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915A" w14:textId="77777777" w:rsidR="00D824ED" w:rsidRPr="00D824ED" w:rsidRDefault="00D824ED" w:rsidP="00D824ED">
      <w:pPr>
        <w:jc w:val="center"/>
        <w:rPr>
          <w:b/>
          <w:sz w:val="52"/>
          <w:szCs w:val="52"/>
          <w:u w:val="single"/>
        </w:rPr>
      </w:pPr>
      <w:r w:rsidRPr="00D824ED">
        <w:rPr>
          <w:b/>
          <w:sz w:val="52"/>
          <w:szCs w:val="52"/>
          <w:u w:val="single"/>
        </w:rPr>
        <w:t>IDEATION PHASE</w:t>
      </w:r>
    </w:p>
    <w:p w14:paraId="17A023C5" w14:textId="0BE22F8B" w:rsidR="005741ED" w:rsidRPr="00D824ED" w:rsidRDefault="00D824ED" w:rsidP="00D824ED">
      <w:pPr>
        <w:jc w:val="center"/>
        <w:rPr>
          <w:b/>
          <w:sz w:val="40"/>
          <w:szCs w:val="40"/>
        </w:rPr>
      </w:pPr>
      <w:r w:rsidRPr="00D824ED">
        <w:rPr>
          <w:b/>
          <w:sz w:val="40"/>
          <w:szCs w:val="40"/>
        </w:rPr>
        <w:t>BRAINSTORMING</w:t>
      </w:r>
    </w:p>
    <w:p w14:paraId="7588EE17" w14:textId="77777777" w:rsidR="00D824ED" w:rsidRDefault="00D824ED" w:rsidP="00D824ED">
      <w:pPr>
        <w:jc w:val="center"/>
        <w:rPr>
          <w:b/>
          <w:sz w:val="36"/>
          <w:szCs w:val="36"/>
        </w:rPr>
      </w:pPr>
    </w:p>
    <w:p w14:paraId="2122EB08" w14:textId="77777777" w:rsidR="00D824ED" w:rsidRPr="00DC0502" w:rsidRDefault="00D824ED" w:rsidP="00D824ED">
      <w:pPr>
        <w:rPr>
          <w:b/>
          <w:sz w:val="40"/>
          <w:szCs w:val="40"/>
        </w:rPr>
      </w:pPr>
      <w:r w:rsidRPr="00DC0502">
        <w:rPr>
          <w:b/>
          <w:sz w:val="40"/>
          <w:szCs w:val="40"/>
        </w:rPr>
        <w:t>Kavya AP:</w:t>
      </w:r>
    </w:p>
    <w:p w14:paraId="539F635A" w14:textId="77777777" w:rsidR="00DC0502" w:rsidRPr="00DC0502" w:rsidRDefault="00DC0502" w:rsidP="00D824ED">
      <w:pPr>
        <w:rPr>
          <w:b/>
          <w:sz w:val="20"/>
          <w:szCs w:val="20"/>
        </w:rPr>
      </w:pPr>
    </w:p>
    <w:p w14:paraId="24B35E8C" w14:textId="77777777" w:rsidR="00C03343" w:rsidRPr="00DC0502" w:rsidRDefault="00C03343" w:rsidP="00DC0502">
      <w:pPr>
        <w:pStyle w:val="ListParagraph"/>
        <w:numPr>
          <w:ilvl w:val="0"/>
          <w:numId w:val="2"/>
        </w:numPr>
        <w:spacing w:line="360" w:lineRule="auto"/>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Based upon the symptoms given to the machine it identities whether it is human or any other living being.</w:t>
      </w:r>
    </w:p>
    <w:p w14:paraId="103ED516" w14:textId="5E6D61AC" w:rsidR="00C03343" w:rsidRPr="00DC0502" w:rsidRDefault="00C03343" w:rsidP="00DC0502">
      <w:pPr>
        <w:pStyle w:val="ListParagraph"/>
        <w:numPr>
          <w:ilvl w:val="0"/>
          <w:numId w:val="2"/>
        </w:numPr>
        <w:spacing w:line="360" w:lineRule="auto"/>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 xml:space="preserve">It segregates </w:t>
      </w:r>
      <w:r w:rsidR="00885555">
        <w:rPr>
          <w:rFonts w:ascii="Segoe UI" w:hAnsi="Segoe UI" w:cs="Segoe UI"/>
          <w:color w:val="24292F"/>
          <w:sz w:val="32"/>
          <w:szCs w:val="32"/>
          <w:shd w:val="clear" w:color="auto" w:fill="FFFFFF"/>
        </w:rPr>
        <w:t>the</w:t>
      </w:r>
      <w:r w:rsidRPr="00DC0502">
        <w:rPr>
          <w:rFonts w:ascii="Segoe UI" w:hAnsi="Segoe UI" w:cs="Segoe UI"/>
          <w:color w:val="24292F"/>
          <w:sz w:val="32"/>
          <w:szCs w:val="32"/>
          <w:shd w:val="clear" w:color="auto" w:fill="FFFFFF"/>
        </w:rPr>
        <w:t xml:space="preserve"> type of liver disease (liver cirrhosis, fatty liver disease, hepatitis) and </w:t>
      </w:r>
      <w:r w:rsidR="00DC0502" w:rsidRPr="00DC0502">
        <w:rPr>
          <w:rFonts w:ascii="Segoe UI" w:hAnsi="Segoe UI" w:cs="Segoe UI"/>
          <w:color w:val="24292F"/>
          <w:sz w:val="32"/>
          <w:szCs w:val="32"/>
          <w:shd w:val="clear" w:color="auto" w:fill="FFFFFF"/>
        </w:rPr>
        <w:t>suggests</w:t>
      </w:r>
      <w:r w:rsidRPr="00DC0502">
        <w:rPr>
          <w:rFonts w:ascii="Segoe UI" w:hAnsi="Segoe UI" w:cs="Segoe UI"/>
          <w:color w:val="24292F"/>
          <w:sz w:val="32"/>
          <w:szCs w:val="32"/>
          <w:shd w:val="clear" w:color="auto" w:fill="FFFFFF"/>
        </w:rPr>
        <w:t xml:space="preserve"> the</w:t>
      </w:r>
      <w:r w:rsidR="00885555">
        <w:rPr>
          <w:rFonts w:ascii="Segoe UI" w:hAnsi="Segoe UI" w:cs="Segoe UI"/>
          <w:color w:val="24292F"/>
          <w:sz w:val="32"/>
          <w:szCs w:val="32"/>
          <w:shd w:val="clear" w:color="auto" w:fill="FFFFFF"/>
        </w:rPr>
        <w:t xml:space="preserve"> correct</w:t>
      </w:r>
      <w:r w:rsidRPr="00DC0502">
        <w:rPr>
          <w:rFonts w:ascii="Segoe UI" w:hAnsi="Segoe UI" w:cs="Segoe UI"/>
          <w:color w:val="24292F"/>
          <w:sz w:val="32"/>
          <w:szCs w:val="32"/>
          <w:shd w:val="clear" w:color="auto" w:fill="FFFFFF"/>
        </w:rPr>
        <w:t xml:space="preserve"> medication </w:t>
      </w:r>
      <w:r w:rsidR="00DC0502" w:rsidRPr="00DC0502">
        <w:rPr>
          <w:rFonts w:ascii="Segoe UI" w:hAnsi="Segoe UI" w:cs="Segoe UI"/>
          <w:color w:val="24292F"/>
          <w:sz w:val="32"/>
          <w:szCs w:val="32"/>
          <w:shd w:val="clear" w:color="auto" w:fill="FFFFFF"/>
        </w:rPr>
        <w:t xml:space="preserve">that </w:t>
      </w:r>
      <w:r w:rsidRPr="00DC0502">
        <w:rPr>
          <w:rFonts w:ascii="Segoe UI" w:hAnsi="Segoe UI" w:cs="Segoe UI"/>
          <w:color w:val="24292F"/>
          <w:sz w:val="32"/>
          <w:szCs w:val="32"/>
          <w:shd w:val="clear" w:color="auto" w:fill="FFFFFF"/>
        </w:rPr>
        <w:t>need to be taken.</w:t>
      </w:r>
    </w:p>
    <w:p w14:paraId="5581779F" w14:textId="77777777" w:rsidR="00C03343" w:rsidRPr="00DC0502" w:rsidRDefault="00C03343" w:rsidP="00DC0502">
      <w:pPr>
        <w:pStyle w:val="ListParagraph"/>
        <w:numPr>
          <w:ilvl w:val="0"/>
          <w:numId w:val="2"/>
        </w:numPr>
        <w:spacing w:line="360" w:lineRule="auto"/>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Based upon the symptoms the machine gives the results- how many days does it takes to recover form that particular liver disease</w:t>
      </w:r>
    </w:p>
    <w:p w14:paraId="62D6E54D" w14:textId="77777777" w:rsidR="00C03343" w:rsidRPr="00DC0502" w:rsidRDefault="00C03343" w:rsidP="00DC0502">
      <w:pPr>
        <w:pStyle w:val="ListParagraph"/>
        <w:numPr>
          <w:ilvl w:val="0"/>
          <w:numId w:val="2"/>
        </w:numPr>
        <w:spacing w:line="360" w:lineRule="auto"/>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According to the liver disease... the software suggests the patient intake like fruits, vegetables, and medicine.</w:t>
      </w:r>
    </w:p>
    <w:p w14:paraId="6927B34E" w14:textId="77777777" w:rsidR="00D824ED" w:rsidRDefault="00D824ED" w:rsidP="00D824ED">
      <w:pPr>
        <w:rPr>
          <w:b/>
          <w:sz w:val="30"/>
          <w:szCs w:val="30"/>
        </w:rPr>
      </w:pPr>
    </w:p>
    <w:p w14:paraId="3316AC9A" w14:textId="77777777" w:rsidR="00DC0502" w:rsidRDefault="00DC0502" w:rsidP="00D824ED">
      <w:pPr>
        <w:rPr>
          <w:b/>
          <w:sz w:val="30"/>
          <w:szCs w:val="30"/>
        </w:rPr>
      </w:pPr>
    </w:p>
    <w:p w14:paraId="07E84DB1" w14:textId="77777777" w:rsidR="00DC0502" w:rsidRDefault="00DC0502" w:rsidP="00D824ED">
      <w:pPr>
        <w:rPr>
          <w:b/>
          <w:sz w:val="30"/>
          <w:szCs w:val="30"/>
        </w:rPr>
      </w:pPr>
    </w:p>
    <w:p w14:paraId="75F92630" w14:textId="77777777" w:rsidR="00DC0502" w:rsidRPr="00DC0502" w:rsidRDefault="00DC0502" w:rsidP="00D824ED">
      <w:pPr>
        <w:rPr>
          <w:b/>
          <w:sz w:val="30"/>
          <w:szCs w:val="30"/>
        </w:rPr>
      </w:pPr>
    </w:p>
    <w:p w14:paraId="723AE3B0" w14:textId="77777777" w:rsidR="00D824ED" w:rsidRDefault="00C03343" w:rsidP="00D824ED">
      <w:pPr>
        <w:rPr>
          <w:b/>
          <w:sz w:val="40"/>
          <w:szCs w:val="40"/>
        </w:rPr>
      </w:pPr>
      <w:r w:rsidRPr="00DC0502">
        <w:rPr>
          <w:b/>
          <w:sz w:val="40"/>
          <w:szCs w:val="40"/>
        </w:rPr>
        <w:lastRenderedPageBreak/>
        <w:t>Madhulika</w:t>
      </w:r>
      <w:r w:rsidR="00DC0502">
        <w:rPr>
          <w:b/>
          <w:sz w:val="40"/>
          <w:szCs w:val="40"/>
        </w:rPr>
        <w:t>:</w:t>
      </w:r>
    </w:p>
    <w:p w14:paraId="583DD8A3" w14:textId="77777777" w:rsidR="00DC0502" w:rsidRPr="00DC0502" w:rsidRDefault="00DC0502" w:rsidP="00D824ED">
      <w:pPr>
        <w:rPr>
          <w:b/>
          <w:sz w:val="40"/>
          <w:szCs w:val="40"/>
        </w:rPr>
      </w:pPr>
    </w:p>
    <w:p w14:paraId="57ACCF3D" w14:textId="77777777" w:rsidR="00C03343" w:rsidRPr="00DC0502" w:rsidRDefault="00DC0502" w:rsidP="00DC0502">
      <w:pPr>
        <w:pStyle w:val="ListParagraph"/>
        <w:numPr>
          <w:ilvl w:val="0"/>
          <w:numId w:val="2"/>
        </w:numPr>
        <w:spacing w:line="360" w:lineRule="auto"/>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Taking</w:t>
      </w:r>
      <w:r w:rsidR="00C03343" w:rsidRPr="00DC0502">
        <w:rPr>
          <w:rFonts w:ascii="Segoe UI" w:hAnsi="Segoe UI" w:cs="Segoe UI"/>
          <w:color w:val="24292F"/>
          <w:sz w:val="32"/>
          <w:szCs w:val="32"/>
          <w:shd w:val="clear" w:color="auto" w:fill="FFFFFF"/>
        </w:rPr>
        <w:t xml:space="preserve"> real-world clinical practice of CAD performed by radiologists, </w:t>
      </w:r>
      <w:r w:rsidRPr="00DC0502">
        <w:rPr>
          <w:rFonts w:ascii="Segoe UI" w:hAnsi="Segoe UI" w:cs="Segoe UI"/>
          <w:color w:val="24292F"/>
          <w:sz w:val="32"/>
          <w:szCs w:val="32"/>
          <w:shd w:val="clear" w:color="auto" w:fill="FFFFFF"/>
        </w:rPr>
        <w:t>we can f</w:t>
      </w:r>
      <w:r w:rsidR="00C03343" w:rsidRPr="00DC0502">
        <w:rPr>
          <w:rFonts w:ascii="Segoe UI" w:hAnsi="Segoe UI" w:cs="Segoe UI"/>
          <w:color w:val="24292F"/>
          <w:sz w:val="32"/>
          <w:szCs w:val="32"/>
          <w:shd w:val="clear" w:color="auto" w:fill="FFFFFF"/>
        </w:rPr>
        <w:t>ocus on the machine-predicted region of interest and can reduce human error to the small and hard-to-see lesions.</w:t>
      </w:r>
    </w:p>
    <w:p w14:paraId="1B9731D3" w14:textId="77777777" w:rsidR="00DC0502" w:rsidRPr="00DC0502" w:rsidRDefault="00DC0502" w:rsidP="00DC0502">
      <w:pPr>
        <w:pStyle w:val="ListParagraph"/>
        <w:numPr>
          <w:ilvl w:val="0"/>
          <w:numId w:val="2"/>
        </w:numPr>
        <w:spacing w:line="360" w:lineRule="auto"/>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To predict risk of liver disease for a person, based on the blood test report results of the user.</w:t>
      </w:r>
    </w:p>
    <w:p w14:paraId="125F3D41" w14:textId="77777777" w:rsidR="00DC0502" w:rsidRPr="00DC0502" w:rsidRDefault="00DC0502" w:rsidP="00DC0502">
      <w:pPr>
        <w:pStyle w:val="ListParagraph"/>
        <w:numPr>
          <w:ilvl w:val="0"/>
          <w:numId w:val="2"/>
        </w:numPr>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 xml:space="preserve">Variables such as age, gender, total Bilirubin, direct Bilirubin, total proteins, albumin, A/G ratio, SGPT, SGOT and </w:t>
      </w:r>
      <w:proofErr w:type="spellStart"/>
      <w:r w:rsidRPr="00DC0502">
        <w:rPr>
          <w:rFonts w:ascii="Segoe UI" w:hAnsi="Segoe UI" w:cs="Segoe UI"/>
          <w:color w:val="24292F"/>
          <w:sz w:val="32"/>
          <w:szCs w:val="32"/>
          <w:shd w:val="clear" w:color="auto" w:fill="FFFFFF"/>
        </w:rPr>
        <w:t>Alkphos</w:t>
      </w:r>
      <w:proofErr w:type="spellEnd"/>
      <w:r w:rsidRPr="00DC0502">
        <w:rPr>
          <w:rFonts w:ascii="Segoe UI" w:hAnsi="Segoe UI" w:cs="Segoe UI"/>
          <w:color w:val="24292F"/>
          <w:sz w:val="32"/>
          <w:szCs w:val="32"/>
          <w:shd w:val="clear" w:color="auto" w:fill="FFFFFF"/>
        </w:rPr>
        <w:t> could be taken.</w:t>
      </w:r>
    </w:p>
    <w:p w14:paraId="6ABD92AB" w14:textId="77777777" w:rsidR="00DC0502" w:rsidRPr="00DC0502" w:rsidRDefault="00DC0502" w:rsidP="00DC0502">
      <w:pPr>
        <w:pStyle w:val="ListParagraph"/>
        <w:numPr>
          <w:ilvl w:val="0"/>
          <w:numId w:val="2"/>
        </w:numPr>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Data could be analyzed and integrated if they are to produce models about physiological mechanisms of pathogenesis.</w:t>
      </w:r>
    </w:p>
    <w:p w14:paraId="05B0A2D6" w14:textId="77777777" w:rsidR="00D824ED" w:rsidRDefault="00D824ED" w:rsidP="00D824ED">
      <w:pPr>
        <w:jc w:val="center"/>
        <w:rPr>
          <w:sz w:val="30"/>
          <w:szCs w:val="30"/>
        </w:rPr>
      </w:pPr>
    </w:p>
    <w:p w14:paraId="646390C1" w14:textId="77777777" w:rsidR="00DC0502" w:rsidRDefault="00DC0502" w:rsidP="00D824ED">
      <w:pPr>
        <w:jc w:val="center"/>
        <w:rPr>
          <w:sz w:val="30"/>
          <w:szCs w:val="30"/>
        </w:rPr>
      </w:pPr>
    </w:p>
    <w:p w14:paraId="5AB531F9" w14:textId="77777777" w:rsidR="00DC0502" w:rsidRDefault="00DC0502" w:rsidP="00D824ED">
      <w:pPr>
        <w:jc w:val="center"/>
        <w:rPr>
          <w:sz w:val="30"/>
          <w:szCs w:val="30"/>
        </w:rPr>
      </w:pPr>
    </w:p>
    <w:p w14:paraId="744B12F1" w14:textId="77777777" w:rsidR="00DC0502" w:rsidRDefault="00DC0502" w:rsidP="00D824ED">
      <w:pPr>
        <w:jc w:val="center"/>
        <w:rPr>
          <w:sz w:val="30"/>
          <w:szCs w:val="30"/>
        </w:rPr>
      </w:pPr>
    </w:p>
    <w:p w14:paraId="7F22A08E" w14:textId="77777777" w:rsidR="00DC0502" w:rsidRDefault="00DC0502" w:rsidP="00D824ED">
      <w:pPr>
        <w:jc w:val="center"/>
        <w:rPr>
          <w:sz w:val="30"/>
          <w:szCs w:val="30"/>
        </w:rPr>
      </w:pPr>
    </w:p>
    <w:p w14:paraId="6E767546" w14:textId="77777777" w:rsidR="00DC0502" w:rsidRDefault="00DC0502" w:rsidP="00D824ED">
      <w:pPr>
        <w:jc w:val="center"/>
        <w:rPr>
          <w:sz w:val="30"/>
          <w:szCs w:val="30"/>
        </w:rPr>
      </w:pPr>
    </w:p>
    <w:p w14:paraId="517DEADA" w14:textId="77777777" w:rsidR="00DC0502" w:rsidRDefault="00DC0502" w:rsidP="00D824ED">
      <w:pPr>
        <w:jc w:val="center"/>
        <w:rPr>
          <w:sz w:val="30"/>
          <w:szCs w:val="30"/>
        </w:rPr>
      </w:pPr>
    </w:p>
    <w:p w14:paraId="66A780BD" w14:textId="77777777" w:rsidR="00DC0502" w:rsidRDefault="00DC0502" w:rsidP="00D824ED">
      <w:pPr>
        <w:jc w:val="center"/>
        <w:rPr>
          <w:sz w:val="30"/>
          <w:szCs w:val="30"/>
        </w:rPr>
      </w:pPr>
    </w:p>
    <w:p w14:paraId="4302C0CE" w14:textId="77777777" w:rsidR="00DC0502" w:rsidRDefault="00DC0502" w:rsidP="00DC0502">
      <w:pPr>
        <w:rPr>
          <w:b/>
          <w:sz w:val="40"/>
          <w:szCs w:val="40"/>
        </w:rPr>
      </w:pPr>
      <w:proofErr w:type="spellStart"/>
      <w:r>
        <w:rPr>
          <w:b/>
          <w:sz w:val="40"/>
          <w:szCs w:val="40"/>
        </w:rPr>
        <w:lastRenderedPageBreak/>
        <w:t>Rithika</w:t>
      </w:r>
      <w:proofErr w:type="spellEnd"/>
      <w:r>
        <w:rPr>
          <w:b/>
          <w:sz w:val="40"/>
          <w:szCs w:val="40"/>
        </w:rPr>
        <w:t xml:space="preserve"> AM:</w:t>
      </w:r>
    </w:p>
    <w:p w14:paraId="5BAB7920" w14:textId="77777777" w:rsidR="00DC0502" w:rsidRPr="00DC0502" w:rsidRDefault="00DC0502" w:rsidP="00DC0502">
      <w:pPr>
        <w:rPr>
          <w:b/>
          <w:sz w:val="40"/>
          <w:szCs w:val="40"/>
        </w:rPr>
      </w:pPr>
    </w:p>
    <w:p w14:paraId="38464419" w14:textId="7F0C3D82" w:rsidR="00885555" w:rsidRDefault="00885555" w:rsidP="00885555">
      <w:pPr>
        <w:pStyle w:val="ListParagraph"/>
        <w:numPr>
          <w:ilvl w:val="0"/>
          <w:numId w:val="2"/>
        </w:numPr>
        <w:spacing w:line="360" w:lineRule="auto"/>
        <w:rPr>
          <w:rFonts w:ascii="Segoe UI" w:hAnsi="Segoe UI" w:cs="Segoe UI"/>
          <w:color w:val="24292F"/>
          <w:sz w:val="30"/>
          <w:szCs w:val="30"/>
          <w:shd w:val="clear" w:color="auto" w:fill="FFFFFF"/>
        </w:rPr>
      </w:pPr>
      <w:r w:rsidRPr="00885555">
        <w:rPr>
          <w:rFonts w:ascii="Segoe UI" w:hAnsi="Segoe UI" w:cs="Segoe UI"/>
          <w:color w:val="24292F"/>
          <w:sz w:val="30"/>
          <w:szCs w:val="30"/>
          <w:shd w:val="clear" w:color="auto" w:fill="FFFFFF"/>
        </w:rPr>
        <w:t>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14:paraId="13A09C44" w14:textId="472DFFAC" w:rsidR="00885555" w:rsidRDefault="00885555" w:rsidP="00885555">
      <w:pPr>
        <w:pStyle w:val="ListParagraph"/>
        <w:numPr>
          <w:ilvl w:val="0"/>
          <w:numId w:val="2"/>
        </w:numPr>
        <w:spacing w:line="360" w:lineRule="auto"/>
        <w:rPr>
          <w:rFonts w:ascii="Segoe UI" w:hAnsi="Segoe UI" w:cs="Segoe UI"/>
          <w:color w:val="24292F"/>
          <w:sz w:val="30"/>
          <w:szCs w:val="30"/>
          <w:shd w:val="clear" w:color="auto" w:fill="FFFFFF"/>
        </w:rPr>
      </w:pPr>
      <w:r w:rsidRPr="00885555">
        <w:rPr>
          <w:rFonts w:ascii="Segoe UI" w:hAnsi="Segoe UI" w:cs="Segoe UI"/>
          <w:color w:val="24292F"/>
          <w:sz w:val="30"/>
          <w:szCs w:val="30"/>
          <w:shd w:val="clear" w:color="auto" w:fill="FFFFFF"/>
        </w:rPr>
        <w:t>Naive Bayes classifiers are a family of simple probabilistic classifiers based on applying Bayes’ theorem with strong (naive) independence assumptions between the features. They are among the simplest Bayesian network models, but coupled with kernel density estimation, they can achieve higher accuracy levels.</w:t>
      </w:r>
    </w:p>
    <w:p w14:paraId="4AB652D5" w14:textId="7CD447DE" w:rsidR="00885555" w:rsidRPr="00DC0502" w:rsidRDefault="00885555" w:rsidP="00885555">
      <w:pPr>
        <w:pStyle w:val="ListParagraph"/>
        <w:numPr>
          <w:ilvl w:val="0"/>
          <w:numId w:val="2"/>
        </w:numPr>
        <w:spacing w:line="360" w:lineRule="auto"/>
        <w:rPr>
          <w:rFonts w:ascii="Segoe UI" w:hAnsi="Segoe UI" w:cs="Segoe UI"/>
          <w:color w:val="24292F"/>
          <w:sz w:val="30"/>
          <w:szCs w:val="30"/>
          <w:shd w:val="clear" w:color="auto" w:fill="FFFFFF"/>
        </w:rPr>
      </w:pPr>
      <w:r w:rsidRPr="00885555">
        <w:rPr>
          <w:rFonts w:ascii="Segoe UI" w:hAnsi="Segoe UI" w:cs="Segoe UI"/>
          <w:color w:val="24292F"/>
          <w:sz w:val="30"/>
          <w:szCs w:val="30"/>
          <w:shd w:val="clear" w:color="auto" w:fill="FFFFFF"/>
        </w:rPr>
        <w:t xml:space="preserve">To do the prediction, we </w:t>
      </w:r>
      <w:r>
        <w:rPr>
          <w:rFonts w:ascii="Segoe UI" w:hAnsi="Segoe UI" w:cs="Segoe UI"/>
          <w:color w:val="24292F"/>
          <w:sz w:val="30"/>
          <w:szCs w:val="30"/>
          <w:shd w:val="clear" w:color="auto" w:fill="FFFFFF"/>
        </w:rPr>
        <w:t>can</w:t>
      </w:r>
      <w:r w:rsidRPr="00885555">
        <w:rPr>
          <w:rFonts w:ascii="Segoe UI" w:hAnsi="Segoe UI" w:cs="Segoe UI"/>
          <w:color w:val="24292F"/>
          <w:sz w:val="30"/>
          <w:szCs w:val="30"/>
          <w:shd w:val="clear" w:color="auto" w:fill="FFFFFF"/>
        </w:rPr>
        <w:t xml:space="preserve"> apply the values received as input by the node and define activation function along the incoming arcs, adjusted by the weights of the arcs.</w:t>
      </w:r>
      <w:r>
        <w:rPr>
          <w:rFonts w:ascii="Segoe UI" w:hAnsi="Segoe UI" w:cs="Segoe UI"/>
          <w:color w:val="24292F"/>
          <w:sz w:val="30"/>
          <w:szCs w:val="30"/>
          <w:shd w:val="clear" w:color="auto" w:fill="FFFFFF"/>
        </w:rPr>
        <w:t xml:space="preserve"> </w:t>
      </w:r>
      <w:r w:rsidRPr="00885555">
        <w:rPr>
          <w:rFonts w:ascii="Segoe UI" w:hAnsi="Segoe UI" w:cs="Segoe UI"/>
          <w:color w:val="24292F"/>
          <w:sz w:val="30"/>
          <w:szCs w:val="30"/>
          <w:shd w:val="clear" w:color="auto" w:fill="FFFFFF"/>
        </w:rPr>
        <w:t>An ANN is trained based on backpropagation algorithm.</w:t>
      </w:r>
    </w:p>
    <w:p w14:paraId="3D2EA032" w14:textId="77777777" w:rsidR="00DC0502" w:rsidRDefault="00DC0502" w:rsidP="00DC0502">
      <w:pPr>
        <w:rPr>
          <w:sz w:val="30"/>
          <w:szCs w:val="30"/>
        </w:rPr>
      </w:pPr>
    </w:p>
    <w:p w14:paraId="40C47B26" w14:textId="77777777" w:rsidR="00DC0502" w:rsidRDefault="00DC0502" w:rsidP="00DC0502">
      <w:pPr>
        <w:rPr>
          <w:sz w:val="30"/>
          <w:szCs w:val="30"/>
        </w:rPr>
      </w:pPr>
    </w:p>
    <w:p w14:paraId="4CB54A9A" w14:textId="77777777" w:rsidR="00DC0502" w:rsidRDefault="00DC0502" w:rsidP="00DC0502">
      <w:pPr>
        <w:rPr>
          <w:sz w:val="30"/>
          <w:szCs w:val="30"/>
        </w:rPr>
      </w:pPr>
    </w:p>
    <w:p w14:paraId="2DB2E44A" w14:textId="77777777" w:rsidR="00DC0502" w:rsidRDefault="00DC0502" w:rsidP="00DC0502">
      <w:pPr>
        <w:rPr>
          <w:sz w:val="30"/>
          <w:szCs w:val="30"/>
        </w:rPr>
      </w:pPr>
    </w:p>
    <w:p w14:paraId="42ECA63A" w14:textId="77777777" w:rsidR="00DC0502" w:rsidRDefault="00DC0502" w:rsidP="00DC0502">
      <w:pPr>
        <w:rPr>
          <w:b/>
          <w:sz w:val="40"/>
          <w:szCs w:val="40"/>
        </w:rPr>
      </w:pPr>
      <w:r>
        <w:rPr>
          <w:b/>
          <w:sz w:val="40"/>
          <w:szCs w:val="40"/>
        </w:rPr>
        <w:lastRenderedPageBreak/>
        <w:t>KIRTHIGA:</w:t>
      </w:r>
    </w:p>
    <w:p w14:paraId="0BB1D385" w14:textId="77777777" w:rsidR="00DC0502" w:rsidRPr="00DC0502" w:rsidRDefault="00DC0502" w:rsidP="00DC0502">
      <w:pPr>
        <w:rPr>
          <w:b/>
          <w:sz w:val="40"/>
          <w:szCs w:val="40"/>
        </w:rPr>
      </w:pPr>
    </w:p>
    <w:p w14:paraId="48B0F18D" w14:textId="5839060B" w:rsidR="00DC0502" w:rsidRDefault="00885555" w:rsidP="00885555">
      <w:pPr>
        <w:pStyle w:val="ListParagraph"/>
        <w:numPr>
          <w:ilvl w:val="0"/>
          <w:numId w:val="2"/>
        </w:numPr>
        <w:spacing w:line="360" w:lineRule="auto"/>
        <w:rPr>
          <w:rFonts w:ascii="Segoe UI" w:hAnsi="Segoe UI" w:cs="Segoe UI"/>
          <w:color w:val="24292F"/>
          <w:sz w:val="30"/>
          <w:szCs w:val="30"/>
          <w:shd w:val="clear" w:color="auto" w:fill="FFFFFF"/>
        </w:rPr>
      </w:pPr>
      <w:r>
        <w:rPr>
          <w:rFonts w:ascii="Segoe UI" w:hAnsi="Segoe UI" w:cs="Segoe UI"/>
          <w:color w:val="24292F"/>
          <w:sz w:val="30"/>
          <w:szCs w:val="30"/>
          <w:shd w:val="clear" w:color="auto" w:fill="FFFFFF"/>
        </w:rPr>
        <w:t>T</w:t>
      </w:r>
      <w:r w:rsidRPr="00885555">
        <w:rPr>
          <w:rFonts w:ascii="Segoe UI" w:hAnsi="Segoe UI" w:cs="Segoe UI"/>
          <w:color w:val="24292F"/>
          <w:sz w:val="30"/>
          <w:szCs w:val="30"/>
          <w:shd w:val="clear" w:color="auto" w:fill="FFFFFF"/>
        </w:rPr>
        <w:t>o evaluate </w:t>
      </w:r>
      <w:r w:rsidRPr="00885555">
        <w:rPr>
          <w:rFonts w:ascii="Segoe UI" w:hAnsi="Segoe UI" w:cs="Segoe UI"/>
          <w:b/>
          <w:bCs/>
          <w:color w:val="24292F"/>
          <w:sz w:val="30"/>
          <w:szCs w:val="30"/>
          <w:shd w:val="clear" w:color="auto" w:fill="FFFFFF"/>
        </w:rPr>
        <w:t>prediction</w:t>
      </w:r>
      <w:r w:rsidRPr="00885555">
        <w:rPr>
          <w:rFonts w:ascii="Segoe UI" w:hAnsi="Segoe UI" w:cs="Segoe UI"/>
          <w:color w:val="24292F"/>
          <w:sz w:val="30"/>
          <w:szCs w:val="30"/>
          <w:shd w:val="clear" w:color="auto" w:fill="FFFFFF"/>
        </w:rPr>
        <w:t> algorithms in an effort to reduce burden on doctors.</w:t>
      </w:r>
    </w:p>
    <w:p w14:paraId="1EA9B63B" w14:textId="76D60369" w:rsidR="00885555" w:rsidRDefault="00885555" w:rsidP="00885555">
      <w:pPr>
        <w:pStyle w:val="ListParagraph"/>
        <w:numPr>
          <w:ilvl w:val="0"/>
          <w:numId w:val="2"/>
        </w:numPr>
        <w:spacing w:line="360" w:lineRule="auto"/>
        <w:rPr>
          <w:rFonts w:ascii="Segoe UI" w:hAnsi="Segoe UI" w:cs="Segoe UI"/>
          <w:color w:val="24292F"/>
          <w:sz w:val="30"/>
          <w:szCs w:val="30"/>
          <w:shd w:val="clear" w:color="auto" w:fill="FFFFFF"/>
        </w:rPr>
      </w:pPr>
      <w:r w:rsidRPr="00885555">
        <w:rPr>
          <w:rFonts w:ascii="Segoe UI" w:hAnsi="Segoe UI" w:cs="Segoe UI"/>
          <w:color w:val="24292F"/>
          <w:sz w:val="30"/>
          <w:szCs w:val="30"/>
          <w:shd w:val="clear" w:color="auto" w:fill="FFFFFF"/>
        </w:rPr>
        <w:t>It is a binary classification problem, where given the above set of features, we need to predict if a given patient has liver disease or not</w:t>
      </w:r>
      <w:r>
        <w:rPr>
          <w:rFonts w:ascii="Segoe UI" w:hAnsi="Segoe UI" w:cs="Segoe UI"/>
          <w:color w:val="24292F"/>
          <w:sz w:val="30"/>
          <w:szCs w:val="30"/>
          <w:shd w:val="clear" w:color="auto" w:fill="FFFFFF"/>
        </w:rPr>
        <w:t xml:space="preserve">. </w:t>
      </w:r>
      <w:r w:rsidRPr="00885555">
        <w:rPr>
          <w:rFonts w:ascii="Segoe UI" w:hAnsi="Segoe UI" w:cs="Segoe UI"/>
          <w:color w:val="24292F"/>
          <w:sz w:val="30"/>
          <w:szCs w:val="30"/>
          <w:shd w:val="clear" w:color="auto" w:fill="FFFFFF"/>
        </w:rPr>
        <w:t xml:space="preserve">ROC-AUC is typically used for binary classification. </w:t>
      </w:r>
    </w:p>
    <w:p w14:paraId="0B4DC56A" w14:textId="392977B5" w:rsidR="00885555" w:rsidRDefault="00885555" w:rsidP="00885555">
      <w:pPr>
        <w:pStyle w:val="ListParagraph"/>
        <w:numPr>
          <w:ilvl w:val="0"/>
          <w:numId w:val="2"/>
        </w:numPr>
        <w:spacing w:line="360" w:lineRule="auto"/>
        <w:rPr>
          <w:rFonts w:ascii="Segoe UI" w:hAnsi="Segoe UI" w:cs="Segoe UI"/>
          <w:color w:val="24292F"/>
          <w:sz w:val="30"/>
          <w:szCs w:val="30"/>
          <w:shd w:val="clear" w:color="auto" w:fill="FFFFFF"/>
        </w:rPr>
      </w:pPr>
      <w:r w:rsidRPr="00885555">
        <w:rPr>
          <w:rFonts w:ascii="Segoe UI" w:hAnsi="Segoe UI" w:cs="Segoe UI"/>
          <w:color w:val="24292F"/>
          <w:sz w:val="30"/>
          <w:szCs w:val="30"/>
          <w:shd w:val="clear" w:color="auto" w:fill="FFFFFF"/>
        </w:rPr>
        <w:t>KNN captures the idea of similarity (sometimes called distance, proximity, or closeness) with some mathematics we might have learned in our childhood calculating the distance between points on a graph.</w:t>
      </w:r>
    </w:p>
    <w:p w14:paraId="30057183" w14:textId="3C976614" w:rsidR="00885555" w:rsidRPr="00DC0502" w:rsidRDefault="00885555" w:rsidP="00885555">
      <w:pPr>
        <w:pStyle w:val="ListParagraph"/>
        <w:numPr>
          <w:ilvl w:val="0"/>
          <w:numId w:val="2"/>
        </w:numPr>
        <w:spacing w:line="360" w:lineRule="auto"/>
        <w:rPr>
          <w:rFonts w:ascii="Segoe UI" w:hAnsi="Segoe UI" w:cs="Segoe UI"/>
          <w:color w:val="24292F"/>
          <w:sz w:val="32"/>
          <w:szCs w:val="32"/>
          <w:shd w:val="clear" w:color="auto" w:fill="FFFFFF"/>
        </w:rPr>
      </w:pPr>
      <w:r w:rsidRPr="00DC0502">
        <w:rPr>
          <w:rFonts w:ascii="Segoe UI" w:hAnsi="Segoe UI" w:cs="Segoe UI"/>
          <w:color w:val="24292F"/>
          <w:sz w:val="32"/>
          <w:szCs w:val="32"/>
          <w:shd w:val="clear" w:color="auto" w:fill="FFFFFF"/>
        </w:rPr>
        <w:t xml:space="preserve">It segregates </w:t>
      </w:r>
      <w:r>
        <w:rPr>
          <w:rFonts w:ascii="Segoe UI" w:hAnsi="Segoe UI" w:cs="Segoe UI"/>
          <w:color w:val="24292F"/>
          <w:sz w:val="32"/>
          <w:szCs w:val="32"/>
          <w:shd w:val="clear" w:color="auto" w:fill="FFFFFF"/>
        </w:rPr>
        <w:t>the</w:t>
      </w:r>
      <w:r w:rsidRPr="00DC0502">
        <w:rPr>
          <w:rFonts w:ascii="Segoe UI" w:hAnsi="Segoe UI" w:cs="Segoe UI"/>
          <w:color w:val="24292F"/>
          <w:sz w:val="32"/>
          <w:szCs w:val="32"/>
          <w:shd w:val="clear" w:color="auto" w:fill="FFFFFF"/>
        </w:rPr>
        <w:t xml:space="preserve"> type of liver disease (liver cirrhosis, fatty liver disease, hepatitis) and suggests the </w:t>
      </w:r>
      <w:r>
        <w:rPr>
          <w:rFonts w:ascii="Segoe UI" w:hAnsi="Segoe UI" w:cs="Segoe UI"/>
          <w:color w:val="24292F"/>
          <w:sz w:val="32"/>
          <w:szCs w:val="32"/>
          <w:shd w:val="clear" w:color="auto" w:fill="FFFFFF"/>
        </w:rPr>
        <w:t xml:space="preserve">proper </w:t>
      </w:r>
      <w:r w:rsidRPr="00DC0502">
        <w:rPr>
          <w:rFonts w:ascii="Segoe UI" w:hAnsi="Segoe UI" w:cs="Segoe UI"/>
          <w:color w:val="24292F"/>
          <w:sz w:val="32"/>
          <w:szCs w:val="32"/>
          <w:shd w:val="clear" w:color="auto" w:fill="FFFFFF"/>
        </w:rPr>
        <w:t>medication that need to be taken.</w:t>
      </w:r>
    </w:p>
    <w:p w14:paraId="06E23B31" w14:textId="77777777" w:rsidR="00885555" w:rsidRPr="00885555" w:rsidRDefault="00885555" w:rsidP="00885555">
      <w:pPr>
        <w:pStyle w:val="ListParagraph"/>
        <w:spacing w:line="360" w:lineRule="auto"/>
        <w:rPr>
          <w:rFonts w:ascii="Segoe UI" w:hAnsi="Segoe UI" w:cs="Segoe UI"/>
          <w:color w:val="24292F"/>
          <w:sz w:val="30"/>
          <w:szCs w:val="30"/>
          <w:shd w:val="clear" w:color="auto" w:fill="FFFFFF"/>
        </w:rPr>
      </w:pPr>
    </w:p>
    <w:sectPr w:rsidR="00885555" w:rsidRPr="0088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2F0C"/>
    <w:multiLevelType w:val="hybridMultilevel"/>
    <w:tmpl w:val="5224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57AA4"/>
    <w:multiLevelType w:val="hybridMultilevel"/>
    <w:tmpl w:val="87F4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500520">
    <w:abstractNumId w:val="1"/>
  </w:num>
  <w:num w:numId="2" w16cid:durableId="200115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6C"/>
    <w:rsid w:val="0001536C"/>
    <w:rsid w:val="005741ED"/>
    <w:rsid w:val="00885555"/>
    <w:rsid w:val="00A22419"/>
    <w:rsid w:val="00C03343"/>
    <w:rsid w:val="00D824ED"/>
    <w:rsid w:val="00DC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3D0E"/>
  <w15:docId w15:val="{B6B81DA1-C524-441C-A1BB-F08BEEA2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58554">
      <w:bodyDiv w:val="1"/>
      <w:marLeft w:val="0"/>
      <w:marRight w:val="0"/>
      <w:marTop w:val="0"/>
      <w:marBottom w:val="0"/>
      <w:divBdr>
        <w:top w:val="none" w:sz="0" w:space="0" w:color="auto"/>
        <w:left w:val="none" w:sz="0" w:space="0" w:color="auto"/>
        <w:bottom w:val="none" w:sz="0" w:space="0" w:color="auto"/>
        <w:right w:val="none" w:sz="0" w:space="0" w:color="auto"/>
      </w:divBdr>
      <w:divsChild>
        <w:div w:id="163782519">
          <w:marLeft w:val="0"/>
          <w:marRight w:val="0"/>
          <w:marTop w:val="0"/>
          <w:marBottom w:val="0"/>
          <w:divBdr>
            <w:top w:val="none" w:sz="0" w:space="0" w:color="auto"/>
            <w:left w:val="none" w:sz="0" w:space="0" w:color="auto"/>
            <w:bottom w:val="none" w:sz="0" w:space="0" w:color="auto"/>
            <w:right w:val="none" w:sz="0" w:space="0" w:color="auto"/>
          </w:divBdr>
        </w:div>
        <w:div w:id="888612537">
          <w:marLeft w:val="0"/>
          <w:marRight w:val="0"/>
          <w:marTop w:val="0"/>
          <w:marBottom w:val="0"/>
          <w:divBdr>
            <w:top w:val="none" w:sz="0" w:space="0" w:color="auto"/>
            <w:left w:val="none" w:sz="0" w:space="0" w:color="auto"/>
            <w:bottom w:val="none" w:sz="0" w:space="0" w:color="auto"/>
            <w:right w:val="none" w:sz="0" w:space="0" w:color="auto"/>
          </w:divBdr>
        </w:div>
        <w:div w:id="553393356">
          <w:marLeft w:val="0"/>
          <w:marRight w:val="0"/>
          <w:marTop w:val="0"/>
          <w:marBottom w:val="0"/>
          <w:divBdr>
            <w:top w:val="none" w:sz="0" w:space="0" w:color="auto"/>
            <w:left w:val="none" w:sz="0" w:space="0" w:color="auto"/>
            <w:bottom w:val="none" w:sz="0" w:space="0" w:color="auto"/>
            <w:right w:val="none" w:sz="0" w:space="0" w:color="auto"/>
          </w:divBdr>
        </w:div>
        <w:div w:id="120857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03053-F1DD-4868-AEBD-0B5A30E5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RIT-AT-A202-028</dc:creator>
  <cp:keywords/>
  <dc:description/>
  <cp:lastModifiedBy>Madhulika I</cp:lastModifiedBy>
  <cp:revision>2</cp:revision>
  <dcterms:created xsi:type="dcterms:W3CDTF">2022-10-24T05:05:00Z</dcterms:created>
  <dcterms:modified xsi:type="dcterms:W3CDTF">2022-10-24T05:05:00Z</dcterms:modified>
</cp:coreProperties>
</file>