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DA9" w:rsidRDefault="00EF0DA9">
      <w:pPr>
        <w:pBdr>
          <w:top w:val="nil"/>
          <w:left w:val="nil"/>
          <w:bottom w:val="nil"/>
          <w:right w:val="nil"/>
          <w:between w:val="nil"/>
        </w:pBdr>
        <w:spacing w:line="276" w:lineRule="auto"/>
      </w:pPr>
    </w:p>
    <w:p w:rsidR="00EF0DA9" w:rsidRPr="00D53931" w:rsidRDefault="00546149">
      <w:pPr>
        <w:widowControl/>
        <w:pBdr>
          <w:top w:val="nil"/>
          <w:left w:val="nil"/>
          <w:bottom w:val="nil"/>
          <w:right w:val="nil"/>
          <w:between w:val="nil"/>
        </w:pBdr>
        <w:rPr>
          <w:rFonts w:ascii="Algerian" w:eastAsia="Times New Roman" w:hAnsi="Algerian" w:cs="Times New Roman"/>
          <w:color w:val="000000"/>
        </w:rPr>
      </w:pPr>
      <w:r w:rsidRPr="00D53931">
        <w:rPr>
          <w:rFonts w:ascii="Algerian" w:eastAsia="Calibri" w:hAnsi="Algerian" w:cs="Calibri"/>
          <w:b/>
        </w:rPr>
        <w:t xml:space="preserve">Project Title:   </w:t>
      </w:r>
      <w:r w:rsidR="00C807D0" w:rsidRPr="00D53931">
        <w:rPr>
          <w:rFonts w:ascii="Algerian" w:eastAsia="Calibri" w:hAnsi="Algerian" w:cs="Calibri"/>
          <w:b/>
        </w:rPr>
        <w:t>A Gesture based Tool for sterile Browsing of Radiology Images</w:t>
      </w:r>
      <w:r w:rsidRPr="00D53931">
        <w:rPr>
          <w:rFonts w:ascii="Algerian" w:eastAsia="Calibri" w:hAnsi="Algerian" w:cs="Calibri"/>
          <w:b/>
        </w:rPr>
        <w:t xml:space="preserve">                    </w:t>
      </w:r>
      <w:r w:rsidR="00C807D0" w:rsidRPr="00D53931">
        <w:rPr>
          <w:rFonts w:ascii="Algerian" w:eastAsia="Calibri" w:hAnsi="Algerian" w:cs="Calibri"/>
          <w:b/>
        </w:rPr>
        <w:t xml:space="preserve">Project Design Phase-I - Solution </w:t>
      </w:r>
      <w:proofErr w:type="gramStart"/>
      <w:r w:rsidR="00C807D0" w:rsidRPr="00D53931">
        <w:rPr>
          <w:rFonts w:ascii="Algerian" w:eastAsia="Calibri" w:hAnsi="Algerian" w:cs="Calibri"/>
          <w:b/>
        </w:rPr>
        <w:t>Fit</w:t>
      </w:r>
      <w:r w:rsidRPr="00D53931">
        <w:rPr>
          <w:rFonts w:ascii="Algerian" w:eastAsia="Calibri" w:hAnsi="Algerian" w:cs="Calibri"/>
          <w:b/>
        </w:rPr>
        <w:t xml:space="preserve">  </w:t>
      </w:r>
      <w:r w:rsidR="00C807D0" w:rsidRPr="00D53931">
        <w:rPr>
          <w:rFonts w:ascii="Algerian" w:eastAsia="Calibri" w:hAnsi="Algerian" w:cs="Calibri"/>
          <w:b/>
        </w:rPr>
        <w:t>Template</w:t>
      </w:r>
      <w:proofErr w:type="gramEnd"/>
      <w:r w:rsidRPr="00D53931">
        <w:rPr>
          <w:rFonts w:ascii="Algerian" w:eastAsia="Calibri" w:hAnsi="Algerian" w:cs="Calibri"/>
          <w:b/>
        </w:rPr>
        <w:t xml:space="preserve">                                                                                    </w:t>
      </w:r>
      <w:r w:rsidRPr="00D53931">
        <w:rPr>
          <w:rFonts w:ascii="Algerian" w:eastAsia="Calibri" w:hAnsi="Algerian" w:cs="Calibri"/>
          <w:b/>
          <w:color w:val="000000"/>
        </w:rPr>
        <w:t xml:space="preserve">Team ID: </w:t>
      </w:r>
      <w:r w:rsidR="00C807D0" w:rsidRPr="00D53931">
        <w:rPr>
          <w:rFonts w:ascii="Algerian" w:eastAsia="Calibri" w:hAnsi="Algerian" w:cs="Calibri"/>
          <w:b/>
          <w:color w:val="000000"/>
        </w:rPr>
        <w:t xml:space="preserve">       PNT2022TMID33174</w:t>
      </w:r>
    </w:p>
    <w:p w:rsidR="00EF0DA9" w:rsidRDefault="00D957BE">
      <w:pPr>
        <w:tabs>
          <w:tab w:val="left" w:pos="16119"/>
        </w:tabs>
        <w:spacing w:before="70"/>
        <w:ind w:left="120"/>
        <w:rPr>
          <w:sz w:val="20"/>
          <w:szCs w:val="20"/>
        </w:rPr>
      </w:pPr>
      <w:r>
        <w:rPr>
          <w:noProof/>
          <w:lang w:val="en-IN"/>
        </w:rPr>
        <mc:AlternateContent>
          <mc:Choice Requires="wpg">
            <w:drawing>
              <wp:anchor distT="0" distB="0" distL="114300" distR="114300" simplePos="0" relativeHeight="251661312" behindDoc="0" locked="0" layoutInCell="1" hidden="0" allowOverlap="1" wp14:anchorId="7C4ED233" wp14:editId="76E2D9BF">
                <wp:simplePos x="0" y="0"/>
                <wp:positionH relativeFrom="column">
                  <wp:posOffset>157843</wp:posOffset>
                </wp:positionH>
                <wp:positionV relativeFrom="paragraph">
                  <wp:posOffset>48260</wp:posOffset>
                </wp:positionV>
                <wp:extent cx="9361986" cy="4591322"/>
                <wp:effectExtent l="0" t="0" r="0" b="0"/>
                <wp:wrapNone/>
                <wp:docPr id="6" name="Group 6"/>
                <wp:cNvGraphicFramePr/>
                <a:graphic xmlns:a="http://schemas.openxmlformats.org/drawingml/2006/main">
                  <a:graphicData uri="http://schemas.microsoft.com/office/word/2010/wordprocessingGroup">
                    <wpg:wgp>
                      <wpg:cNvGrpSpPr/>
                      <wpg:grpSpPr>
                        <a:xfrm>
                          <a:off x="0" y="0"/>
                          <a:ext cx="9361986" cy="4591322"/>
                          <a:chOff x="407753" y="2810990"/>
                          <a:chExt cx="10328845"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C109B3" w:rsidRDefault="00C109B3">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C109B3" w:rsidRDefault="00C109B3">
                                <w:pPr>
                                  <w:textDirection w:val="btLr"/>
                                </w:pPr>
                                <w:proofErr w:type="gramStart"/>
                                <w:r w:rsidRPr="00591B09">
                                  <w:t>Patients(</w:t>
                                </w:r>
                                <w:proofErr w:type="spellStart"/>
                                <w:proofErr w:type="gramEnd"/>
                                <w:r w:rsidRPr="00591B09">
                                  <w:t>satisying</w:t>
                                </w:r>
                                <w:proofErr w:type="spellEnd"/>
                                <w:r w:rsidRPr="00591B09">
                                  <w:t xml:space="preserve"> service in radiology)</w:t>
                                </w: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80777" y="341130"/>
                              <a:ext cx="2797551" cy="772245"/>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C109B3" w:rsidRPr="00FD7F80" w:rsidRDefault="00C109B3" w:rsidP="00BF58EA">
                                <w:pPr>
                                  <w:spacing w:line="266" w:lineRule="auto"/>
                                  <w:ind w:right="17"/>
                                  <w:textDirection w:val="btLr"/>
                                  <w:rPr>
                                    <w:rFonts w:ascii="Bahnschrift" w:hAnsi="Bahnschrift"/>
                                  </w:rPr>
                                </w:pPr>
                                <w:r w:rsidRPr="00FD7F80">
                                  <w:rPr>
                                    <w:rFonts w:ascii="Bahnschrift" w:hAnsi="Bahnschrift"/>
                                  </w:rPr>
                                  <w:t xml:space="preserve">         He/she use of complex machines in health care flexible hours. </w:t>
                                </w:r>
                              </w:p>
                              <w:p w:rsidR="00C109B3" w:rsidRPr="00FD7F80" w:rsidRDefault="00FD7F80" w:rsidP="00BF58EA">
                                <w:pPr>
                                  <w:spacing w:line="266" w:lineRule="auto"/>
                                  <w:ind w:right="17"/>
                                  <w:textDirection w:val="btLr"/>
                                  <w:rPr>
                                    <w:rFonts w:ascii="Bahnschrift" w:hAnsi="Bahnschrift"/>
                                  </w:rPr>
                                </w:pPr>
                                <w:r>
                                  <w:rPr>
                                    <w:rFonts w:ascii="Bahnschrift" w:hAnsi="Bahnschrift"/>
                                  </w:rPr>
                                  <w:t xml:space="preserve">          </w:t>
                                </w:r>
                                <w:r w:rsidR="00C109B3" w:rsidRPr="00FD7F80">
                                  <w:rPr>
                                    <w:rFonts w:ascii="Bahnschrift" w:hAnsi="Bahnschrift"/>
                                  </w:rPr>
                                  <w:t>It can eliminate the need for exploratory surgery.</w:t>
                                </w: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912" y="116028"/>
                              <a:ext cx="1548352" cy="200522"/>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C109B3" w:rsidRDefault="00C109B3">
                                <w:pPr>
                                  <w:spacing w:line="188" w:lineRule="auto"/>
                                  <w:textDirection w:val="btLr"/>
                                  <w:rPr>
                                    <w:b/>
                                    <w:color w:val="222222"/>
                                  </w:rPr>
                                </w:pPr>
                                <w:r w:rsidRPr="00705FA6">
                                  <w:rPr>
                                    <w:b/>
                                    <w:color w:val="222222"/>
                                  </w:rPr>
                                  <w:t>5. AVAILABLE SOLUTIONS</w:t>
                                </w:r>
                              </w:p>
                              <w:p w:rsidR="00C109B3" w:rsidRDefault="00C109B3">
                                <w:pPr>
                                  <w:spacing w:line="188" w:lineRule="auto"/>
                                  <w:textDirection w:val="btLr"/>
                                  <w:rPr>
                                    <w:b/>
                                    <w:color w:val="222222"/>
                                  </w:rPr>
                                </w:pPr>
                              </w:p>
                              <w:p w:rsidR="00C109B3" w:rsidRPr="00705FA6" w:rsidRDefault="00C109B3">
                                <w:pPr>
                                  <w:spacing w:line="188" w:lineRule="auto"/>
                                  <w:textDirection w:val="btLr"/>
                                </w:pPr>
                              </w:p>
                              <w:p w:rsidR="00C109B3" w:rsidRDefault="00C109B3" w:rsidP="00705FA6">
                                <w:pPr>
                                  <w:spacing w:before="65" w:line="180" w:lineRule="auto"/>
                                  <w:textDirection w:val="btLr"/>
                                </w:pPr>
                              </w:p>
                            </w:txbxContent>
                          </wps:txbx>
                          <wps:bodyPr spcFirstLastPara="1" wrap="square" lIns="88900" tIns="38100" rIns="88900" bIns="38100" anchor="t" anchorCtr="0">
                            <a:noAutofit/>
                          </wps:bodyPr>
                        </wps:wsp>
                        <wps:wsp>
                          <wps:cNvPr id="12" name="Freeform 12"/>
                          <wps:cNvSpPr/>
                          <wps:spPr>
                            <a:xfrm>
                              <a:off x="3560016" y="311251"/>
                              <a:ext cx="3026116" cy="113469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FD7F80" w:rsidRPr="00FD7F80" w:rsidRDefault="00C109B3" w:rsidP="00FD7F80">
                                <w:pPr>
                                  <w:spacing w:before="16" w:line="180" w:lineRule="auto"/>
                                  <w:textDirection w:val="btLr"/>
                                  <w:rPr>
                                    <w:rFonts w:ascii="Bahnschrift" w:hAnsi="Bahnschrift"/>
                                  </w:rPr>
                                </w:pPr>
                                <w:r>
                                  <w:t xml:space="preserve">         </w:t>
                                </w:r>
                                <w:r w:rsidR="00FD7F80" w:rsidRPr="00FD7F80">
                                  <w:rPr>
                                    <w:rFonts w:ascii="Bahnschrift" w:hAnsi="Bahnschrift"/>
                                  </w:rPr>
                                  <w:t>There are an increasing number of radiology artificial intelligence software offerings covering multiple clinical targets. Image interpretation can be subdivided into repetitive, quantitative, explorative, and diagnostic tasks.</w:t>
                                </w:r>
                              </w:p>
                              <w:p w:rsidR="00FD7F80" w:rsidRPr="00FD7F80" w:rsidRDefault="00FD7F80" w:rsidP="00FD7F80">
                                <w:pPr>
                                  <w:spacing w:before="16" w:line="180" w:lineRule="auto"/>
                                  <w:textDirection w:val="btLr"/>
                                  <w:rPr>
                                    <w:rFonts w:ascii="Bahnschrift" w:hAnsi="Bahnschrift"/>
                                  </w:rPr>
                                </w:pPr>
                              </w:p>
                              <w:p w:rsidR="00C109B3" w:rsidRPr="00FD7F80" w:rsidRDefault="00FD7F80" w:rsidP="00FD7F80">
                                <w:pPr>
                                  <w:spacing w:before="16" w:line="180" w:lineRule="auto"/>
                                  <w:textDirection w:val="btLr"/>
                                  <w:rPr>
                                    <w:rFonts w:ascii="Bahnschrift" w:hAnsi="Bahnschrift"/>
                                  </w:rPr>
                                </w:pPr>
                                <w:r w:rsidRPr="00FD7F80">
                                  <w:rPr>
                                    <w:rFonts w:ascii="Bahnschrift" w:hAnsi="Bahnschrift" w:cs="Times New Roman"/>
                                  </w:rPr>
                                  <w:t xml:space="preserve">   </w:t>
                                </w:r>
                                <w:r w:rsidRPr="00FD7F80">
                                  <w:rPr>
                                    <w:rFonts w:ascii="Bahnschrift" w:hAnsi="Bahnschrift"/>
                                  </w:rPr>
                                  <w:t>Important factors to consider when purchasing include input from key decision makers, data ownership and privacy, cost structures, performance indicators, and potential return on investment.</w:t>
                                </w:r>
                                <w:r w:rsidR="00C109B3" w:rsidRPr="00FD7F80">
                                  <w:rPr>
                                    <w:rFonts w:ascii="Bahnschrift" w:hAnsi="Bahnschrift"/>
                                  </w:rPr>
                                  <w:t xml:space="preserve"> </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594"/>
                              <a:ext cx="2143161" cy="22716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C109B3" w:rsidRDefault="00C109B3">
                                <w:pPr>
                                  <w:spacing w:line="188" w:lineRule="auto"/>
                                  <w:textDirection w:val="btLr"/>
                                  <w:rPr>
                                    <w:b/>
                                    <w:color w:val="222222"/>
                                  </w:rPr>
                                </w:pPr>
                                <w:r w:rsidRPr="00705FA6">
                                  <w:rPr>
                                    <w:b/>
                                    <w:color w:val="222222"/>
                                  </w:rPr>
                                  <w:t>6.</w:t>
                                </w:r>
                                <w:r>
                                  <w:rPr>
                                    <w:b/>
                                    <w:color w:val="222222"/>
                                    <w:sz w:val="16"/>
                                  </w:rPr>
                                  <w:t xml:space="preserve"> </w:t>
                                </w:r>
                                <w:r w:rsidRPr="00591B09">
                                  <w:rPr>
                                    <w:b/>
                                    <w:color w:val="222222"/>
                                  </w:rPr>
                                  <w:t>CUSTOMER CONSTRAINTS</w:t>
                                </w:r>
                              </w:p>
                              <w:p w:rsidR="00C109B3" w:rsidRDefault="00C109B3">
                                <w:pPr>
                                  <w:spacing w:line="188" w:lineRule="auto"/>
                                  <w:textDirection w:val="btLr"/>
                                </w:pPr>
                                <w:r>
                                  <w:rPr>
                                    <w:b/>
                                    <w:color w:val="222222"/>
                                  </w:rPr>
                                  <w:t xml:space="preserve">               </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72" y="131594"/>
                              <a:ext cx="2859300" cy="455780"/>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C109B3" w:rsidRPr="00591B09" w:rsidRDefault="00C109B3" w:rsidP="00591B09">
                                <w:pPr>
                                  <w:pStyle w:val="ListParagraph"/>
                                  <w:numPr>
                                    <w:ilvl w:val="0"/>
                                    <w:numId w:val="2"/>
                                  </w:numPr>
                                  <w:spacing w:line="188" w:lineRule="auto"/>
                                  <w:textDirection w:val="btLr"/>
                                  <w:rPr>
                                    <w:b/>
                                    <w:color w:val="222222"/>
                                  </w:rPr>
                                </w:pPr>
                                <w:r w:rsidRPr="00591B09">
                                  <w:rPr>
                                    <w:b/>
                                    <w:color w:val="222222"/>
                                  </w:rPr>
                                  <w:t>CUSTOMER SEGMENT(S)</w:t>
                                </w:r>
                              </w:p>
                              <w:p w:rsidR="00C109B3" w:rsidRDefault="00C109B3" w:rsidP="00591B09">
                                <w:pPr>
                                  <w:spacing w:line="188" w:lineRule="auto"/>
                                  <w:ind w:left="360"/>
                                  <w:textDirection w:val="btLr"/>
                                </w:pPr>
                                <w:r>
                                  <w:t xml:space="preserve">                   </w:t>
                                </w:r>
                              </w:p>
                              <w:p w:rsidR="00C109B3" w:rsidRDefault="00C109B3" w:rsidP="00591B09">
                                <w:pPr>
                                  <w:spacing w:line="188" w:lineRule="auto"/>
                                  <w:ind w:left="360"/>
                                  <w:textDirection w:val="btLr"/>
                                </w:pPr>
                                <w:r>
                                  <w:t xml:space="preserve">                 </w:t>
                                </w:r>
                                <w:r w:rsidRPr="00FD7F80">
                                  <w:rPr>
                                    <w:rFonts w:ascii="Bahnschrift" w:hAnsi="Bahnschrift"/>
                                  </w:rPr>
                                  <w:t>Patients</w:t>
                                </w:r>
                                <w:r w:rsidR="00FD7F80" w:rsidRPr="00FD7F80">
                                  <w:rPr>
                                    <w:rFonts w:ascii="Bahnschrift" w:hAnsi="Bahnschrift"/>
                                  </w:rPr>
                                  <w:t xml:space="preserve"> </w:t>
                                </w:r>
                                <w:r w:rsidRPr="00FD7F80">
                                  <w:rPr>
                                    <w:rFonts w:ascii="Bahnschrift" w:hAnsi="Bahnschrift"/>
                                  </w:rPr>
                                  <w:t>(</w:t>
                                </w:r>
                                <w:proofErr w:type="spellStart"/>
                                <w:r w:rsidRPr="00FD7F80">
                                  <w:rPr>
                                    <w:rFonts w:ascii="Bahnschrift" w:hAnsi="Bahnschrift"/>
                                  </w:rPr>
                                  <w:t>satisying</w:t>
                                </w:r>
                                <w:proofErr w:type="spellEnd"/>
                                <w:r w:rsidRPr="00FD7F80">
                                  <w:rPr>
                                    <w:rFonts w:ascii="Bahnschrift" w:hAnsi="Bahnschrift"/>
                                  </w:rPr>
                                  <w:t xml:space="preserve"> service in radiology</w:t>
                                </w:r>
                                <w:r w:rsidRPr="00591B09">
                                  <w:t>)</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C109B3" w:rsidRDefault="00C109B3">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9717"/>
                            <a:ext cx="2915935" cy="479000"/>
                          </a:xfrm>
                          <a:prstGeom prst="rect">
                            <a:avLst/>
                          </a:prstGeom>
                          <a:noFill/>
                          <a:ln>
                            <a:noFill/>
                          </a:ln>
                        </wps:spPr>
                        <wps:txbx>
                          <w:txbxContent>
                            <w:p w:rsidR="00C109B3" w:rsidRDefault="00C109B3">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47841" y="3666713"/>
                            <a:ext cx="2144127" cy="432939"/>
                          </a:xfrm>
                          <a:prstGeom prst="rect">
                            <a:avLst/>
                          </a:prstGeom>
                          <a:noFill/>
                          <a:ln>
                            <a:noFill/>
                          </a:ln>
                        </wps:spPr>
                        <wps:txbx>
                          <w:txbxContent>
                            <w:p w:rsidR="00C109B3" w:rsidRDefault="00C109B3">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C4ED233" id="Group 6" o:spid="_x0000_s1026" style="position:absolute;left:0;text-align:left;margin-left:12.45pt;margin-top:3.8pt;width:737.15pt;height:361.5pt;z-index:251661312;mso-width-relative:margin;mso-height-relative:margin" coordorigin="4077,28109" coordsize="10328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">
                <v:group id="Group 4" o:spid="_x0000_s1027"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8"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C109B3" w:rsidRDefault="00C109B3">
                          <w:pPr>
                            <w:textDirection w:val="btLr"/>
                          </w:pPr>
                        </w:p>
                      </w:txbxContent>
                    </v:textbox>
                  </v:rect>
                  <v:rect id="Rectangle 7" o:spid="_x0000_s1029"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C109B3" w:rsidRDefault="00C109B3">
                          <w:pPr>
                            <w:textDirection w:val="btLr"/>
                          </w:pPr>
                          <w:proofErr w:type="gramStart"/>
                          <w:r w:rsidRPr="00591B09">
                            <w:t>Patients(</w:t>
                          </w:r>
                          <w:proofErr w:type="spellStart"/>
                          <w:proofErr w:type="gramEnd"/>
                          <w:r w:rsidRPr="00591B09">
                            <w:t>satisying</w:t>
                          </w:r>
                          <w:proofErr w:type="spellEnd"/>
                          <w:r w:rsidRPr="00591B09">
                            <w:t xml:space="preserve"> service in radiology)</w:t>
                          </w:r>
                        </w:p>
                      </w:txbxContent>
                    </v:textbox>
                  </v:rect>
                  <v:shape id="Freeform 8" o:spid="_x0000_s1030"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1" style="position:absolute;left:67807;top:3411;width:27976;height:7722;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C109B3" w:rsidRPr="00FD7F80" w:rsidRDefault="00C109B3" w:rsidP="00BF58EA">
                          <w:pPr>
                            <w:spacing w:line="266" w:lineRule="auto"/>
                            <w:ind w:right="17"/>
                            <w:textDirection w:val="btLr"/>
                            <w:rPr>
                              <w:rFonts w:ascii="Bahnschrift" w:hAnsi="Bahnschrift"/>
                            </w:rPr>
                          </w:pPr>
                          <w:r w:rsidRPr="00FD7F80">
                            <w:rPr>
                              <w:rFonts w:ascii="Bahnschrift" w:hAnsi="Bahnschrift"/>
                            </w:rPr>
                            <w:t xml:space="preserve">         He/she use of complex machines in health care flexible hours. </w:t>
                          </w:r>
                        </w:p>
                        <w:p w:rsidR="00C109B3" w:rsidRPr="00FD7F80" w:rsidRDefault="00FD7F80" w:rsidP="00BF58EA">
                          <w:pPr>
                            <w:spacing w:line="266" w:lineRule="auto"/>
                            <w:ind w:right="17"/>
                            <w:textDirection w:val="btLr"/>
                            <w:rPr>
                              <w:rFonts w:ascii="Bahnschrift" w:hAnsi="Bahnschrift"/>
                            </w:rPr>
                          </w:pPr>
                          <w:r>
                            <w:rPr>
                              <w:rFonts w:ascii="Bahnschrift" w:hAnsi="Bahnschrift"/>
                            </w:rPr>
                            <w:t xml:space="preserve">          </w:t>
                          </w:r>
                          <w:r w:rsidR="00C109B3" w:rsidRPr="00FD7F80">
                            <w:rPr>
                              <w:rFonts w:ascii="Bahnschrift" w:hAnsi="Bahnschrift"/>
                            </w:rPr>
                            <w:t>It can eliminate the need for exploratory surgery.</w:t>
                          </w:r>
                        </w:p>
                      </w:txbxContent>
                    </v:textbox>
                  </v:shape>
                  <v:shape id="Freeform 10" o:spid="_x0000_s1032"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3" style="position:absolute;left:67969;top:1160;width:15483;height:2005;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C109B3" w:rsidRDefault="00C109B3">
                          <w:pPr>
                            <w:spacing w:line="188" w:lineRule="auto"/>
                            <w:textDirection w:val="btLr"/>
                            <w:rPr>
                              <w:b/>
                              <w:color w:val="222222"/>
                            </w:rPr>
                          </w:pPr>
                          <w:r w:rsidRPr="00705FA6">
                            <w:rPr>
                              <w:b/>
                              <w:color w:val="222222"/>
                            </w:rPr>
                            <w:t>5. AVAILABLE SOLUTIONS</w:t>
                          </w:r>
                        </w:p>
                        <w:p w:rsidR="00C109B3" w:rsidRDefault="00C109B3">
                          <w:pPr>
                            <w:spacing w:line="188" w:lineRule="auto"/>
                            <w:textDirection w:val="btLr"/>
                            <w:rPr>
                              <w:b/>
                              <w:color w:val="222222"/>
                            </w:rPr>
                          </w:pPr>
                        </w:p>
                        <w:p w:rsidR="00C109B3" w:rsidRPr="00705FA6" w:rsidRDefault="00C109B3">
                          <w:pPr>
                            <w:spacing w:line="188" w:lineRule="auto"/>
                            <w:textDirection w:val="btLr"/>
                          </w:pPr>
                        </w:p>
                        <w:p w:rsidR="00C109B3" w:rsidRDefault="00C109B3" w:rsidP="00705FA6">
                          <w:pPr>
                            <w:spacing w:before="65" w:line="180" w:lineRule="auto"/>
                            <w:textDirection w:val="btLr"/>
                          </w:pPr>
                        </w:p>
                      </w:txbxContent>
                    </v:textbox>
                  </v:shape>
                  <v:shape id="Freeform 12" o:spid="_x0000_s1034" style="position:absolute;left:35600;top:3112;width:30261;height:11347;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FD7F80" w:rsidRPr="00FD7F80" w:rsidRDefault="00C109B3" w:rsidP="00FD7F80">
                          <w:pPr>
                            <w:spacing w:before="16" w:line="180" w:lineRule="auto"/>
                            <w:textDirection w:val="btLr"/>
                            <w:rPr>
                              <w:rFonts w:ascii="Bahnschrift" w:hAnsi="Bahnschrift"/>
                            </w:rPr>
                          </w:pPr>
                          <w:r>
                            <w:t xml:space="preserve">         </w:t>
                          </w:r>
                          <w:r w:rsidR="00FD7F80" w:rsidRPr="00FD7F80">
                            <w:rPr>
                              <w:rFonts w:ascii="Bahnschrift" w:hAnsi="Bahnschrift"/>
                            </w:rPr>
                            <w:t>There are an increasing number of radiology artificial intelligence software offerings covering multiple clinical targets. Image interpretation can be subdivided into repetitive, quantitative, explorative, and diagnostic tasks.</w:t>
                          </w:r>
                        </w:p>
                        <w:p w:rsidR="00FD7F80" w:rsidRPr="00FD7F80" w:rsidRDefault="00FD7F80" w:rsidP="00FD7F80">
                          <w:pPr>
                            <w:spacing w:before="16" w:line="180" w:lineRule="auto"/>
                            <w:textDirection w:val="btLr"/>
                            <w:rPr>
                              <w:rFonts w:ascii="Bahnschrift" w:hAnsi="Bahnschrift"/>
                            </w:rPr>
                          </w:pPr>
                        </w:p>
                        <w:p w:rsidR="00C109B3" w:rsidRPr="00FD7F80" w:rsidRDefault="00FD7F80" w:rsidP="00FD7F80">
                          <w:pPr>
                            <w:spacing w:before="16" w:line="180" w:lineRule="auto"/>
                            <w:textDirection w:val="btLr"/>
                            <w:rPr>
                              <w:rFonts w:ascii="Bahnschrift" w:hAnsi="Bahnschrift"/>
                            </w:rPr>
                          </w:pPr>
                          <w:r w:rsidRPr="00FD7F80">
                            <w:rPr>
                              <w:rFonts w:ascii="Bahnschrift" w:hAnsi="Bahnschrift" w:cs="Times New Roman"/>
                            </w:rPr>
                            <w:t xml:space="preserve">   </w:t>
                          </w:r>
                          <w:r w:rsidRPr="00FD7F80">
                            <w:rPr>
                              <w:rFonts w:ascii="Bahnschrift" w:hAnsi="Bahnschrift"/>
                            </w:rPr>
                            <w:t>Important factors to consider when purchasing include input from key decision makers, data ownership and privacy, cost structures, performance indicators, and potential return on investment.</w:t>
                          </w:r>
                          <w:r w:rsidR="00C109B3" w:rsidRPr="00FD7F80">
                            <w:rPr>
                              <w:rFonts w:ascii="Bahnschrift" w:hAnsi="Bahnschrift"/>
                            </w:rPr>
                            <w:t xml:space="preserve"> </w:t>
                          </w:r>
                        </w:p>
                      </w:txbxContent>
                    </v:textbox>
                  </v:shape>
                  <v:shape id="Freeform 13" o:spid="_x0000_s1035"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6" style="position:absolute;left:35946;top:1315;width:21431;height:2272;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C109B3" w:rsidRDefault="00C109B3">
                          <w:pPr>
                            <w:spacing w:line="188" w:lineRule="auto"/>
                            <w:textDirection w:val="btLr"/>
                            <w:rPr>
                              <w:b/>
                              <w:color w:val="222222"/>
                            </w:rPr>
                          </w:pPr>
                          <w:r w:rsidRPr="00705FA6">
                            <w:rPr>
                              <w:b/>
                              <w:color w:val="222222"/>
                            </w:rPr>
                            <w:t>6.</w:t>
                          </w:r>
                          <w:r>
                            <w:rPr>
                              <w:b/>
                              <w:color w:val="222222"/>
                              <w:sz w:val="16"/>
                            </w:rPr>
                            <w:t xml:space="preserve"> </w:t>
                          </w:r>
                          <w:r w:rsidRPr="00591B09">
                            <w:rPr>
                              <w:b/>
                              <w:color w:val="222222"/>
                            </w:rPr>
                            <w:t>CUSTOMER CONSTRAINTS</w:t>
                          </w:r>
                        </w:p>
                        <w:p w:rsidR="00C109B3" w:rsidRDefault="00C109B3">
                          <w:pPr>
                            <w:spacing w:line="188" w:lineRule="auto"/>
                            <w:textDirection w:val="btLr"/>
                          </w:pPr>
                          <w:r>
                            <w:rPr>
                              <w:b/>
                              <w:color w:val="222222"/>
                            </w:rPr>
                            <w:t xml:space="preserve">               </w:t>
                          </w:r>
                        </w:p>
                      </w:txbxContent>
                    </v:textbox>
                  </v:shape>
                  <v:shape id="Freeform 15" o:spid="_x0000_s1037"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38" style="position:absolute;left:3733;top:1315;width:28593;height:4558;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C109B3" w:rsidRPr="00591B09" w:rsidRDefault="00C109B3" w:rsidP="00591B09">
                          <w:pPr>
                            <w:pStyle w:val="ListParagraph"/>
                            <w:numPr>
                              <w:ilvl w:val="0"/>
                              <w:numId w:val="2"/>
                            </w:numPr>
                            <w:spacing w:line="188" w:lineRule="auto"/>
                            <w:textDirection w:val="btLr"/>
                            <w:rPr>
                              <w:b/>
                              <w:color w:val="222222"/>
                            </w:rPr>
                          </w:pPr>
                          <w:r w:rsidRPr="00591B09">
                            <w:rPr>
                              <w:b/>
                              <w:color w:val="222222"/>
                            </w:rPr>
                            <w:t>CUSTOMER SEGMENT(S)</w:t>
                          </w:r>
                        </w:p>
                        <w:p w:rsidR="00C109B3" w:rsidRDefault="00C109B3" w:rsidP="00591B09">
                          <w:pPr>
                            <w:spacing w:line="188" w:lineRule="auto"/>
                            <w:ind w:left="360"/>
                            <w:textDirection w:val="btLr"/>
                          </w:pPr>
                          <w:r>
                            <w:t xml:space="preserve">                   </w:t>
                          </w:r>
                        </w:p>
                        <w:p w:rsidR="00C109B3" w:rsidRDefault="00C109B3" w:rsidP="00591B09">
                          <w:pPr>
                            <w:spacing w:line="188" w:lineRule="auto"/>
                            <w:ind w:left="360"/>
                            <w:textDirection w:val="btLr"/>
                          </w:pPr>
                          <w:r>
                            <w:t xml:space="preserve">                 </w:t>
                          </w:r>
                          <w:r w:rsidRPr="00FD7F80">
                            <w:rPr>
                              <w:rFonts w:ascii="Bahnschrift" w:hAnsi="Bahnschrift"/>
                            </w:rPr>
                            <w:t>Patients</w:t>
                          </w:r>
                          <w:r w:rsidR="00FD7F80" w:rsidRPr="00FD7F80">
                            <w:rPr>
                              <w:rFonts w:ascii="Bahnschrift" w:hAnsi="Bahnschrift"/>
                            </w:rPr>
                            <w:t xml:space="preserve"> </w:t>
                          </w:r>
                          <w:r w:rsidRPr="00FD7F80">
                            <w:rPr>
                              <w:rFonts w:ascii="Bahnschrift" w:hAnsi="Bahnschrift"/>
                            </w:rPr>
                            <w:t>(</w:t>
                          </w:r>
                          <w:proofErr w:type="spellStart"/>
                          <w:r w:rsidRPr="00FD7F80">
                            <w:rPr>
                              <w:rFonts w:ascii="Bahnschrift" w:hAnsi="Bahnschrift"/>
                            </w:rPr>
                            <w:t>satisying</w:t>
                          </w:r>
                          <w:proofErr w:type="spellEnd"/>
                          <w:r w:rsidRPr="00FD7F80">
                            <w:rPr>
                              <w:rFonts w:ascii="Bahnschrift" w:hAnsi="Bahnschrift"/>
                            </w:rPr>
                            <w:t xml:space="preserve"> service in radiology</w:t>
                          </w:r>
                          <w:r w:rsidRPr="00591B09">
                            <w:t>)</w:t>
                          </w:r>
                        </w:p>
                      </w:txbxContent>
                    </v:textbox>
                  </v:shape>
                </v:group>
                <v:shapetype id="_x0000_t202" coordsize="21600,21600" o:spt="202" path="m,l,21600r21600,l21600,xe">
                  <v:stroke joinstyle="miter"/>
                  <v:path gradientshapeok="t" o:connecttype="rect"/>
                </v:shapetype>
                <v:shape id="Text Box 17" o:spid="_x0000_s1039"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C109B3" w:rsidRDefault="00C109B3">
                        <w:pPr>
                          <w:textDirection w:val="btLr"/>
                        </w:pPr>
                      </w:p>
                    </w:txbxContent>
                  </v:textbox>
                </v:shape>
                <v:shape id="Text Box 18" o:spid="_x0000_s1040"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7GpsMA&#10;AADbAAAADwAAAGRycy9kb3ducmV2LnhtbESPQWvCQBCF7wX/wzKCt7qxWpHoKlot9FAQjT9gyI5J&#10;MDsbsmuM/75zEHqb4b1575vVpne16qgNlWcDk3ECijj3tuLCwCX7fl+AChHZYu2ZDDwpwGY9eFth&#10;av2DT9SdY6EkhEOKBsoYm1TrkJfkMIx9Qyza1bcOo6xtoW2LDwl3tf5Ikrl2WLE0lNjQV0n57Xx3&#10;Blz1eUCebmfNb328Zqduj/kuM2Y07LdLUJH6+G9+Xf9YwRdY+UUG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7GpsMAAADbAAAADwAAAAAAAAAAAAAAAACYAgAAZHJzL2Rv&#10;d25yZXYueG1sUEsFBgAAAAAEAAQA9QAAAIgDAAAAAA==&#10;" filled="f" stroked="f">
                  <v:textbox inset="2.53958mm,2.53958mm,2.53958mm,2.53958mm">
                    <w:txbxContent>
                      <w:p w:rsidR="00C109B3" w:rsidRDefault="00C109B3">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1" type="#_x0000_t202" style="position:absolute;left:-4479;top:36667;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JjPcAA&#10;AADbAAAADwAAAGRycy9kb3ducmV2LnhtbERPzYrCMBC+C/sOYRa8abq7uqzVKLoqeBCk1gcYmrEt&#10;NpPSxFrf3giCt/n4fme26EwlWmpcaVnB1zACQZxZXXKu4JRuB38gnEfWWFkmBXdysJh/9GYYa3vj&#10;hNqjz0UIYRejgsL7OpbSZQUZdENbEwfubBuDPsAml7rBWwg3lfyOol9psOTQUGBN/wVll+PVKDDl&#10;eIP8sxzV++pwTpN2jdkqVar/2S2nIDx1/i1+uXc6zJ/A85dwgJ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JjPcAAAADbAAAADwAAAAAAAAAAAAAAAACYAgAAZHJzL2Rvd25y&#10;ZXYueG1sUEsFBgAAAAAEAAQA9QAAAIUDAAAAAA==&#10;" filled="f" stroked="f">
                  <v:textbox inset="2.53958mm,2.53958mm,2.53958mm,2.53958mm">
                    <w:txbxContent>
                      <w:p w:rsidR="00C109B3" w:rsidRDefault="00C109B3">
                        <w:pPr>
                          <w:textDirection w:val="btLr"/>
                        </w:pPr>
                        <w:r>
                          <w:rPr>
                            <w:rFonts w:ascii="Arial" w:eastAsia="Arial" w:hAnsi="Arial" w:cs="Arial"/>
                            <w:b/>
                            <w:color w:val="FFFFFF"/>
                            <w:sz w:val="24"/>
                          </w:rPr>
                          <w:t>Define CS, fit into CC</w:t>
                        </w:r>
                      </w:p>
                    </w:txbxContent>
                  </v:textbox>
                </v:shape>
              </v:group>
            </w:pict>
          </mc:Fallback>
        </mc:AlternateContent>
      </w:r>
      <w:r w:rsidR="00546149">
        <w:rPr>
          <w:color w:val="222222"/>
          <w:sz w:val="20"/>
          <w:szCs w:val="20"/>
          <w:highlight w:val="white"/>
        </w:rPr>
        <w:tab/>
      </w: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724052">
      <w:pPr>
        <w:pBdr>
          <w:top w:val="nil"/>
          <w:left w:val="nil"/>
          <w:bottom w:val="nil"/>
          <w:right w:val="nil"/>
          <w:between w:val="nil"/>
        </w:pBdr>
        <w:rPr>
          <w:color w:val="000000"/>
          <w:sz w:val="20"/>
          <w:szCs w:val="20"/>
        </w:rPr>
      </w:pPr>
      <w:r>
        <w:rPr>
          <w:noProof/>
          <w:sz w:val="20"/>
          <w:szCs w:val="20"/>
          <w:lang w:val="en-IN"/>
        </w:rPr>
        <mc:AlternateContent>
          <mc:Choice Requires="wpg">
            <w:drawing>
              <wp:anchor distT="0" distB="0" distL="114300" distR="114300" simplePos="0" relativeHeight="251662336" behindDoc="0" locked="0" layoutInCell="1" hidden="0" allowOverlap="1" wp14:anchorId="431D379A" wp14:editId="52EAF42C">
                <wp:simplePos x="0" y="0"/>
                <wp:positionH relativeFrom="page">
                  <wp:posOffset>-86995</wp:posOffset>
                </wp:positionH>
                <wp:positionV relativeFrom="page">
                  <wp:posOffset>2236470</wp:posOffset>
                </wp:positionV>
                <wp:extent cx="10760075" cy="3057525"/>
                <wp:effectExtent l="0" t="0" r="3175" b="9525"/>
                <wp:wrapNone/>
                <wp:docPr id="1" name="Group 1"/>
                <wp:cNvGraphicFramePr/>
                <a:graphic xmlns:a="http://schemas.openxmlformats.org/drawingml/2006/main">
                  <a:graphicData uri="http://schemas.microsoft.com/office/word/2010/wordprocessingGroup">
                    <wpg:wgp>
                      <wpg:cNvGrpSpPr/>
                      <wpg:grpSpPr>
                        <a:xfrm>
                          <a:off x="0" y="0"/>
                          <a:ext cx="10760075" cy="3057525"/>
                          <a:chOff x="176326" y="2525294"/>
                          <a:chExt cx="11228521" cy="2733596"/>
                        </a:xfrm>
                      </wpg:grpSpPr>
                      <wpg:grpSp>
                        <wpg:cNvPr id="2" name="Group 2"/>
                        <wpg:cNvGrpSpPr/>
                        <wpg:grpSpPr>
                          <a:xfrm>
                            <a:off x="272346" y="2525294"/>
                            <a:ext cx="11132501" cy="2733596"/>
                            <a:chOff x="-4" y="-123136"/>
                            <a:chExt cx="11132501" cy="2733596"/>
                          </a:xfrm>
                        </wpg:grpSpPr>
                        <wps:wsp>
                          <wps:cNvPr id="3" name="Rectangle 3"/>
                          <wps:cNvSpPr/>
                          <wps:spPr>
                            <a:xfrm>
                              <a:off x="-4" y="181993"/>
                              <a:ext cx="10147300" cy="2080843"/>
                            </a:xfrm>
                            <a:prstGeom prst="rect">
                              <a:avLst/>
                            </a:prstGeom>
                            <a:noFill/>
                            <a:ln>
                              <a:noFill/>
                            </a:ln>
                          </wps:spPr>
                          <wps:txbx>
                            <w:txbxContent>
                              <w:p w:rsidR="00C109B3" w:rsidRDefault="00C109B3">
                                <w:pPr>
                                  <w:textDirection w:val="btLr"/>
                                </w:pPr>
                              </w:p>
                            </w:txbxContent>
                          </wps:txbx>
                          <wps:bodyPr spcFirstLastPara="1" wrap="square" lIns="91425" tIns="91425" rIns="91425" bIns="91425" anchor="ctr" anchorCtr="0">
                            <a:noAutofit/>
                          </wps:bodyPr>
                        </wps:wsp>
                        <wps:wsp>
                          <wps:cNvPr id="20" name="Rectangle 20"/>
                          <wps:cNvSpPr/>
                          <wps:spPr>
                            <a:xfrm>
                              <a:off x="115812" y="-123136"/>
                              <a:ext cx="11016685" cy="2733596"/>
                            </a:xfrm>
                            <a:prstGeom prst="rect">
                              <a:avLst/>
                            </a:prstGeom>
                            <a:solidFill>
                              <a:srgbClr val="F78E1E"/>
                            </a:solidFill>
                            <a:ln>
                              <a:noFill/>
                            </a:ln>
                          </wps:spPr>
                          <wps:txbx>
                            <w:txbxContent>
                              <w:p w:rsidR="00C109B3" w:rsidRDefault="00C109B3">
                                <w:pPr>
                                  <w:textDirection w:val="btLr"/>
                                </w:pPr>
                              </w:p>
                            </w:txbxContent>
                          </wps:txbx>
                          <wps:bodyPr spcFirstLastPara="1" wrap="square" lIns="91425" tIns="91425" rIns="91425" bIns="91425" anchor="ctr" anchorCtr="0">
                            <a:noAutofit/>
                          </wps:bodyPr>
                        </wps:wsp>
                        <wps:wsp>
                          <wps:cNvPr id="21" name="Freeform 21"/>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2" name="Freeform 2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F78E1E"/>
                                  </w:rPr>
                                  <w:t xml:space="preserve"> </w:t>
                                </w:r>
                                <w:bookmarkStart w:id="0" w:name="_GoBack"/>
                                <w:r>
                                  <w:rPr>
                                    <w:rFonts w:ascii="Times New Roman" w:eastAsia="Times New Roman" w:hAnsi="Times New Roman" w:cs="Times New Roman"/>
                                    <w:color w:val="FFFFFF"/>
                                    <w:sz w:val="20"/>
                                    <w:shd w:val="clear" w:color="auto" w:fill="F78E1E"/>
                                  </w:rPr>
                                  <w:t xml:space="preserve"> </w:t>
                                </w:r>
                                <w:bookmarkEnd w:id="0"/>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3" name="Freeform 23"/>
                          <wps:cNvSpPr/>
                          <wps:spPr>
                            <a:xfrm>
                              <a:off x="6748083" y="89390"/>
                              <a:ext cx="2974720" cy="89235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C109B3" w:rsidRDefault="00C109B3">
                                <w:pPr>
                                  <w:spacing w:line="188" w:lineRule="auto"/>
                                  <w:textDirection w:val="btLr"/>
                                  <w:rPr>
                                    <w:b/>
                                    <w:color w:val="222222"/>
                                  </w:rPr>
                                </w:pPr>
                                <w:r w:rsidRPr="00BF58EA">
                                  <w:rPr>
                                    <w:b/>
                                    <w:color w:val="222222"/>
                                  </w:rPr>
                                  <w:t>7. BEHAVIOUR</w:t>
                                </w:r>
                                <w:r>
                                  <w:rPr>
                                    <w:b/>
                                    <w:color w:val="222222"/>
                                  </w:rPr>
                                  <w:t xml:space="preserve"> </w:t>
                                </w:r>
                              </w:p>
                              <w:p w:rsidR="00C109B3" w:rsidRPr="00D957BE" w:rsidRDefault="00C109B3" w:rsidP="00C044F0">
                                <w:pPr>
                                  <w:spacing w:line="188" w:lineRule="auto"/>
                                  <w:textDirection w:val="btLr"/>
                                  <w:rPr>
                                    <w:rFonts w:ascii="Bahnschrift" w:hAnsi="Bahnschrift"/>
                                    <w:color w:val="222222"/>
                                  </w:rPr>
                                </w:pPr>
                                <w:r>
                                  <w:rPr>
                                    <w:b/>
                                    <w:color w:val="222222"/>
                                  </w:rPr>
                                  <w:t xml:space="preserve">        </w:t>
                                </w:r>
                                <w:r w:rsidRPr="00D957BE">
                                  <w:rPr>
                                    <w:rFonts w:ascii="Bahnschrift" w:hAnsi="Bahnschrift"/>
                                    <w:color w:val="222222"/>
                                  </w:rPr>
                                  <w:t>• Direct results of exposure to radiation, through drug and contrast use, to less.</w:t>
                                </w:r>
                              </w:p>
                              <w:p w:rsidR="00C109B3" w:rsidRPr="00D957BE" w:rsidRDefault="00C109B3" w:rsidP="00C044F0">
                                <w:pPr>
                                  <w:spacing w:line="188" w:lineRule="auto"/>
                                  <w:textDirection w:val="btLr"/>
                                  <w:rPr>
                                    <w:rFonts w:ascii="Bahnschrift" w:hAnsi="Bahnschrift"/>
                                    <w:color w:val="222222"/>
                                  </w:rPr>
                                </w:pPr>
                                <w:r w:rsidRPr="00D957BE">
                                  <w:rPr>
                                    <w:rFonts w:ascii="Bahnschrift" w:hAnsi="Bahnschrift"/>
                                    <w:color w:val="222222"/>
                                  </w:rPr>
                                  <w:t xml:space="preserve"> </w:t>
                                </w:r>
                              </w:p>
                              <w:p w:rsidR="00C109B3" w:rsidRPr="00D957BE" w:rsidRDefault="00C109B3" w:rsidP="00C044F0">
                                <w:pPr>
                                  <w:spacing w:line="188" w:lineRule="auto"/>
                                  <w:textDirection w:val="btLr"/>
                                  <w:rPr>
                                    <w:rFonts w:ascii="Bahnschrift" w:hAnsi="Bahnschrift"/>
                                    <w:b/>
                                    <w:color w:val="222222"/>
                                  </w:rPr>
                                </w:pPr>
                                <w:r w:rsidRPr="00D957BE">
                                  <w:rPr>
                                    <w:rFonts w:ascii="Bahnschrift" w:hAnsi="Bahnschrift"/>
                                    <w:color w:val="222222"/>
                                  </w:rPr>
                                  <w:t xml:space="preserve">       • Obvious topics such as data protection and communication issues</w:t>
                                </w:r>
                                <w:r w:rsidRPr="00D957BE">
                                  <w:rPr>
                                    <w:rFonts w:ascii="Bahnschrift" w:hAnsi="Bahnschrift"/>
                                    <w:b/>
                                    <w:color w:val="222222"/>
                                  </w:rPr>
                                  <w:t>.</w:t>
                                </w: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txbxContent>
                          </wps:txbx>
                          <wps:bodyPr spcFirstLastPara="1" wrap="square" lIns="88900" tIns="38100" rIns="88900" bIns="38100" anchor="t" anchorCtr="0">
                            <a:noAutofit/>
                          </wps:bodyPr>
                        </wps:wsp>
                        <wps:wsp>
                          <wps:cNvPr id="24" name="Freeform 2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5" name="Freeform 25"/>
                          <wps:cNvSpPr/>
                          <wps:spPr>
                            <a:xfrm>
                              <a:off x="3597498" y="115127"/>
                              <a:ext cx="2206182" cy="1850475"/>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C109B3" w:rsidRPr="00BF58EA" w:rsidRDefault="00C109B3">
                                <w:pPr>
                                  <w:spacing w:line="188" w:lineRule="auto"/>
                                  <w:textDirection w:val="btLr"/>
                                </w:pPr>
                                <w:r w:rsidRPr="00BF58EA">
                                  <w:rPr>
                                    <w:b/>
                                    <w:color w:val="222222"/>
                                  </w:rPr>
                                  <w:t>9. PROBLEM ROOT CAUSE</w:t>
                                </w:r>
                              </w:p>
                              <w:p w:rsidR="00C109B3" w:rsidRPr="00D957BE" w:rsidRDefault="00C109B3" w:rsidP="00BF58EA">
                                <w:pPr>
                                  <w:spacing w:line="180" w:lineRule="auto"/>
                                  <w:textDirection w:val="btLr"/>
                                  <w:rPr>
                                    <w:rFonts w:ascii="Bahnschrift" w:hAnsi="Bahnschrift"/>
                                    <w:color w:val="6A6A6A"/>
                                  </w:rPr>
                                </w:pPr>
                                <w:r w:rsidRPr="00BF58EA">
                                  <w:rPr>
                                    <w:color w:val="6A6A6A"/>
                                  </w:rPr>
                                  <w:t xml:space="preserve">              </w:t>
                                </w:r>
                                <w:r w:rsidRPr="00D957BE">
                                  <w:rPr>
                                    <w:rFonts w:ascii="Bahnschrift" w:hAnsi="Bahnschrift"/>
                                    <w:color w:val="6A6A6A"/>
                                  </w:rPr>
                                  <w:t xml:space="preserve">•A small increase in the possibility that a person exposed to x-rays will develop concentration in life. </w:t>
                                </w:r>
                              </w:p>
                              <w:p w:rsidR="00C109B3" w:rsidRPr="00D957BE" w:rsidRDefault="00C109B3" w:rsidP="00BF58EA">
                                <w:pPr>
                                  <w:spacing w:line="180" w:lineRule="auto"/>
                                  <w:textDirection w:val="btLr"/>
                                  <w:rPr>
                                    <w:rFonts w:ascii="Bahnschrift" w:hAnsi="Bahnschrift"/>
                                    <w:color w:val="6A6A6A"/>
                                  </w:rPr>
                                </w:pPr>
                              </w:p>
                              <w:p w:rsidR="00C109B3" w:rsidRPr="00D957BE" w:rsidRDefault="00C109B3" w:rsidP="00BF58EA">
                                <w:pPr>
                                  <w:spacing w:line="180" w:lineRule="auto"/>
                                  <w:textDirection w:val="btLr"/>
                                  <w:rPr>
                                    <w:rFonts w:ascii="Bahnschrift" w:hAnsi="Bahnschrift"/>
                                  </w:rPr>
                                </w:pPr>
                                <w:r w:rsidRPr="00D957BE">
                                  <w:rPr>
                                    <w:rFonts w:ascii="Bahnschrift" w:hAnsi="Bahnschrift"/>
                                    <w:color w:val="6A6A6A"/>
                                  </w:rPr>
                                  <w:t xml:space="preserve">          •It plays a huge role in disease management by give physicians more options, tools and techniques for detection and treatment</w:t>
                                </w:r>
                              </w:p>
                            </w:txbxContent>
                          </wps:txbx>
                          <wps:bodyPr spcFirstLastPara="1" wrap="square" lIns="88900" tIns="38100" rIns="88900" bIns="38100" anchor="t" anchorCtr="0">
                            <a:noAutofit/>
                          </wps:bodyPr>
                        </wps:wsp>
                        <wps:wsp>
                          <wps:cNvPr id="26" name="Freeform 2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27" name="Freeform 27"/>
                          <wps:cNvSpPr/>
                          <wps:spPr>
                            <a:xfrm>
                              <a:off x="286891" y="199454"/>
                              <a:ext cx="3167355" cy="2048603"/>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C109B3" w:rsidRDefault="00C109B3">
                                <w:pPr>
                                  <w:spacing w:line="188" w:lineRule="auto"/>
                                  <w:textDirection w:val="btLr"/>
                                  <w:rPr>
                                    <w:b/>
                                    <w:color w:val="222222"/>
                                  </w:rPr>
                                </w:pPr>
                                <w:r w:rsidRPr="00BF58EA">
                                  <w:rPr>
                                    <w:b/>
                                    <w:color w:val="222222"/>
                                  </w:rPr>
                                  <w:t>2. JOBS-TO-BE-DONE / PROBLEMS</w:t>
                                </w:r>
                              </w:p>
                              <w:p w:rsidR="00C109B3" w:rsidRPr="00D957BE" w:rsidRDefault="00C109B3" w:rsidP="00BF58EA">
                                <w:pPr>
                                  <w:spacing w:line="188" w:lineRule="auto"/>
                                  <w:textDirection w:val="btLr"/>
                                  <w:rPr>
                                    <w:rFonts w:ascii="Bahnschrift" w:hAnsi="Bahnschrift"/>
                                    <w:color w:val="222222"/>
                                  </w:rPr>
                                </w:pPr>
                                <w:r>
                                  <w:rPr>
                                    <w:b/>
                                    <w:color w:val="222222"/>
                                  </w:rPr>
                                  <w:t xml:space="preserve">             </w:t>
                                </w:r>
                                <w:r w:rsidRPr="00D957BE">
                                  <w:rPr>
                                    <w:rFonts w:ascii="Bahnschrift" w:hAnsi="Bahnschrift"/>
                                    <w:color w:val="222222"/>
                                  </w:rPr>
                                  <w:t>Many aspects of the patient experience cannot be tied to objective clinical measures and, instead, are linked to factors</w:t>
                                </w:r>
                                <w:r w:rsidRPr="00D957BE">
                                  <w:rPr>
                                    <w:rFonts w:ascii="Bahnschrift" w:hAnsi="Bahnschrift"/>
                                    <w:b/>
                                    <w:color w:val="222222"/>
                                  </w:rPr>
                                  <w:t xml:space="preserve"> </w:t>
                                </w:r>
                                <w:r w:rsidRPr="00D957BE">
                                  <w:rPr>
                                    <w:rFonts w:ascii="Bahnschrift" w:hAnsi="Bahnschrift"/>
                                    <w:color w:val="222222"/>
                                  </w:rPr>
                                  <w:t>such as convenient scheduling, appointment reminders, access to images and reports, as well as seamless collaboration among reading and referring physicians.</w:t>
                                </w:r>
                              </w:p>
                              <w:p w:rsidR="00C109B3" w:rsidRPr="00D957BE" w:rsidRDefault="00C109B3" w:rsidP="00BF58EA">
                                <w:pPr>
                                  <w:spacing w:line="188" w:lineRule="auto"/>
                                  <w:textDirection w:val="btLr"/>
                                  <w:rPr>
                                    <w:rFonts w:ascii="Bahnschrift" w:hAnsi="Bahnschrift"/>
                                    <w:color w:val="222222"/>
                                  </w:rPr>
                                </w:pPr>
                              </w:p>
                              <w:p w:rsidR="00C109B3" w:rsidRPr="00BF58EA" w:rsidRDefault="00C109B3" w:rsidP="00BF58EA">
                                <w:pPr>
                                  <w:spacing w:line="188" w:lineRule="auto"/>
                                  <w:textDirection w:val="btLr"/>
                                </w:pPr>
                                <w:r w:rsidRPr="00D957BE">
                                  <w:rPr>
                                    <w:rFonts w:ascii="Bahnschrift" w:hAnsi="Bahnschrift"/>
                                    <w:color w:val="222222"/>
                                  </w:rPr>
                                  <w:t>To address such situations, healthcare organizations are looking for ways to better connect patients, clinicians and the healthcare system. Patients want to communicate with healthcare organizations in the same way they interact with retail establishments and banks</w:t>
                                </w:r>
                                <w:r w:rsidRPr="00D957BE">
                                  <w:rPr>
                                    <w:rFonts w:ascii="Tahoma" w:hAnsi="Tahoma" w:cs="Tahoma"/>
                                    <w:color w:val="222222"/>
                                  </w:rPr>
                                  <w:t>⁠</w:t>
                                </w:r>
                                <w:r w:rsidRPr="00D957BE">
                                  <w:rPr>
                                    <w:rFonts w:ascii="Bahnschrift" w:hAnsi="Bahnschrift" w:cs="___WRD_EMBED_SUB_40"/>
                                    <w:color w:val="222222"/>
                                  </w:rPr>
                                  <w:t>—</w:t>
                                </w:r>
                                <w:r w:rsidRPr="00D957BE">
                                  <w:rPr>
                                    <w:rFonts w:ascii="Bahnschrift" w:hAnsi="Bahnschrift"/>
                                    <w:color w:val="222222"/>
                                  </w:rPr>
                                  <w:t>through computers</w:t>
                                </w:r>
                                <w:r w:rsidRPr="00D957BE">
                                  <w:rPr>
                                    <w:rFonts w:ascii="Bahnschrift" w:hAnsi="Bahnschrift"/>
                                    <w:b/>
                                    <w:color w:val="222222"/>
                                  </w:rPr>
                                  <w:t xml:space="preserve"> </w:t>
                                </w:r>
                                <w:r w:rsidRPr="00D957BE">
                                  <w:rPr>
                                    <w:rFonts w:ascii="Bahnschrift" w:hAnsi="Bahnschrift"/>
                                    <w:color w:val="222222"/>
                                  </w:rPr>
                                  <w:t>and smart devices</w:t>
                                </w:r>
                                <w:r w:rsidRPr="00BF58EA">
                                  <w:rPr>
                                    <w:color w:val="222222"/>
                                  </w:rPr>
                                  <w:t>.</w:t>
                                </w:r>
                              </w:p>
                            </w:txbxContent>
                          </wps:txbx>
                          <wps:bodyPr spcFirstLastPara="1" wrap="square" lIns="88900" tIns="38100" rIns="88900" bIns="38100" anchor="t" anchorCtr="0">
                            <a:noAutofit/>
                          </wps:bodyPr>
                        </wps:wsp>
                      </wpg:grpSp>
                      <wps:wsp>
                        <wps:cNvPr id="28" name="Text Box 28"/>
                        <wps:cNvSpPr txBox="1"/>
                        <wps:spPr>
                          <a:xfrm rot="5400000">
                            <a:off x="-718936" y="3700301"/>
                            <a:ext cx="2139912" cy="349387"/>
                          </a:xfrm>
                          <a:prstGeom prst="rect">
                            <a:avLst/>
                          </a:prstGeom>
                          <a:noFill/>
                          <a:ln>
                            <a:noFill/>
                          </a:ln>
                        </wps:spPr>
                        <wps:txbx>
                          <w:txbxContent>
                            <w:p w:rsidR="00C109B3" w:rsidRDefault="00C109B3">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29" name="Text Box 29"/>
                        <wps:cNvSpPr txBox="1"/>
                        <wps:spPr>
                          <a:xfrm rot="5400000">
                            <a:off x="9129554" y="3621619"/>
                            <a:ext cx="2271256" cy="357372"/>
                          </a:xfrm>
                          <a:prstGeom prst="rect">
                            <a:avLst/>
                          </a:prstGeom>
                          <a:noFill/>
                          <a:ln>
                            <a:noFill/>
                          </a:ln>
                        </wps:spPr>
                        <wps:txbx>
                          <w:txbxContent>
                            <w:p w:rsidR="00C109B3" w:rsidRDefault="00C109B3">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31D379A" id="Group 1" o:spid="_x0000_s1042" style="position:absolute;margin-left:-6.85pt;margin-top:176.1pt;width:847.25pt;height:240.75pt;z-index:251662336;mso-position-horizontal-relative:page;mso-position-vertical-relative:page;mso-width-relative:margin;mso-height-relative:margin" coordorigin="1763,25252" coordsize="112285,27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">
                <v:group id="Group 2" o:spid="_x0000_s1043" style="position:absolute;left:2723;top:25252;width:111325;height:27336" coordorigin=",-1231" coordsize="111325,27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44" style="position:absolute;top:1819;width:101472;height:20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C109B3" w:rsidRDefault="00C109B3">
                          <w:pPr>
                            <w:textDirection w:val="btLr"/>
                          </w:pPr>
                        </w:p>
                      </w:txbxContent>
                    </v:textbox>
                  </v:rect>
                  <v:rect id="Rectangle 20" o:spid="_x0000_s1045" style="position:absolute;left:1158;top:-1231;width:110166;height:2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MacIA&#10;AADbAAAADwAAAGRycy9kb3ducmV2LnhtbERPz2uDMBS+F/Y/hFfYrcZ6GMOZluJWGIwe6oSy28O8&#10;qdS8SJKq21/fHAY7fny/i/1iBjGR871lBdskBUHcWN1zq6D+PG6eQfiArHGwTAp+yMN+97AqMNd2&#10;5jNNVWhFDGGfo4IuhDGX0jcdGfSJHYkj922dwRCha6V2OMdwM8gsTZ+kwZ5jQ4cjlR011+pmFHyZ&#10;VB4+XFu+VZeQnX7Pdfkqr0o9rpfDC4hAS/gX/7nftYIsro9f4g+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AxpwgAAANsAAAAPAAAAAAAAAAAAAAAAAJgCAABkcnMvZG93&#10;bnJldi54bWxQSwUGAAAAAAQABAD1AAAAhwMAAAAA&#10;" fillcolor="#f78e1e" stroked="f">
                    <v:textbox inset="2.53958mm,2.53958mm,2.53958mm,2.53958mm">
                      <w:txbxContent>
                        <w:p w:rsidR="00C109B3" w:rsidRDefault="00C109B3">
                          <w:pPr>
                            <w:textDirection w:val="btLr"/>
                          </w:pPr>
                        </w:p>
                      </w:txbxContent>
                    </v:textbox>
                  </v:rect>
                  <v:shape id="Freeform 21" o:spid="_x0000_s1046"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LZ8UA&#10;AADbAAAADwAAAGRycy9kb3ducmV2LnhtbESPQWvCQBSE74X+h+UVequbeCgSXUUsRUOlaCzF4zP7&#10;TILZtzG7TdJ/3y0IHoeZ+YaZLQZTi45aV1lWEI8iEMS51RUXCr4O7y8TEM4ja6wtk4JfcrCYPz7M&#10;MNG25z11mS9EgLBLUEHpfZNI6fKSDLqRbYiDd7atQR9kW0jdYh/gppbjKHqVBisOCyU2tCopv2Q/&#10;RsHpeK3k5+otTj/W7vQd53a3TTdKPT8NyykIT4O/h2/tjVYwjuH/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5AtnxQAAANsAAAAPAAAAAAAAAAAAAAAAAJgCAABkcnMv&#10;ZG93bnJldi54bWxQSwUGAAAAAAQABAD1AAAAigMAAAAA&#10;" path="m3205077,l,,,2214042r3205077,l3205077,xm6410154,l3230413,r,2214042l6410154,2214042,6410154,xm9640568,l6435490,r,2214042l9640568,2214042,9640568,xe" stroked="f">
                    <v:path arrowok="t" o:extrusionok="f"/>
                  </v:shape>
                  <v:shape id="Freeform 22" o:spid="_x0000_s1047"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mqMQA&#10;AADbAAAADwAAAGRycy9kb3ducmV2LnhtbESPQUsDMRSE74L/ITyhF2mzDVSWbdOiQrEgHqxLe31s&#10;XjdbNy9LEtv13xtB8DjMzDfMajO6XlwoxM6zhvmsAEHceNNxq6H+2E5LEDEhG+w9k4ZvirBZ396s&#10;sDL+yu902adWZAjHCjXYlIZKythYchhnfiDO3skHhynL0EoT8JrhrpeqKB6kw47zgsWBni01n/sv&#10;p6F8sqp4Uef7epEOi1Cr+Hp8K7We3I2PSxCJxvQf/mvvjAal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OJqjEAAAA2wAAAA8AAAAAAAAAAAAAAAAAmAIAAGRycy9k&#10;b3ducmV2LnhtbFBLBQYAAAAABAAEAPUAAACJAwAAAAA=&#10;" adj="-11796480,,5400" path="m,l,137354r316707,l316707,,,xe" filled="f" stroked="f">
                    <v:stroke joinstyle="miter"/>
                    <v:formulas/>
                    <v:path arrowok="t" o:extrusionok="f" o:connecttype="custom" textboxrect="0,0,316707,137354"/>
                    <v:textbox inset="7pt,3pt,7pt,3pt">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F78E1E"/>
                            </w:rPr>
                            <w:t xml:space="preserve"> </w:t>
                          </w:r>
                          <w:bookmarkStart w:id="1" w:name="_GoBack"/>
                          <w:r>
                            <w:rPr>
                              <w:rFonts w:ascii="Times New Roman" w:eastAsia="Times New Roman" w:hAnsi="Times New Roman" w:cs="Times New Roman"/>
                              <w:color w:val="FFFFFF"/>
                              <w:sz w:val="20"/>
                              <w:shd w:val="clear" w:color="auto" w:fill="F78E1E"/>
                            </w:rPr>
                            <w:t xml:space="preserve"> </w:t>
                          </w:r>
                          <w:bookmarkEnd w:id="1"/>
                          <w:r>
                            <w:rPr>
                              <w:b/>
                              <w:color w:val="FFFFFF"/>
                              <w:sz w:val="20"/>
                              <w:shd w:val="clear" w:color="auto" w:fill="F78E1E"/>
                            </w:rPr>
                            <w:t xml:space="preserve">BE  </w:t>
                          </w:r>
                        </w:p>
                      </w:txbxContent>
                    </v:textbox>
                  </v:shape>
                  <v:shape id="Freeform 23" o:spid="_x0000_s1048" style="position:absolute;left:67480;top:893;width:29748;height:8924;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KXisMA&#10;AADbAAAADwAAAGRycy9kb3ducmV2LnhtbESPQWuDQBSE74X+h+UVeqtrFEIw2UhJLeTQSxIPOT7c&#10;F7W6b8Xdqu2v7xYKOQ4z8w2zyxfTi4lG11pWsIpiEMSV1S3XCsrL+8sGhPPIGnvLpOCbHOT7x4cd&#10;ZtrOfKLp7GsRIOwyVNB4P2RSuqohgy6yA3HwbnY06IMca6lHnAPc9DKJ47U02HJYaHCgQ0NVd/4y&#10;CvBa+M8J07fk+PPhTLcpO2wLpZ6fltctCE+Lv4f/20etIEnh70v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KXisMAAADbAAAADwAAAAAAAAAAAAAAAACYAgAAZHJzL2Rv&#10;d25yZXYueG1sUEsFBgAAAAAEAAQA9QAAAIgDAAAAAA==&#10;" adj="-11796480,,5400" path="m,l,232626r2529224,l2529224,,,xe" filled="f" stroked="f">
                    <v:stroke joinstyle="miter"/>
                    <v:formulas/>
                    <v:path arrowok="t" o:extrusionok="f" o:connecttype="custom" textboxrect="0,0,2529224,232626"/>
                    <v:textbox inset="7pt,3pt,7pt,3pt">
                      <w:txbxContent>
                        <w:p w:rsidR="00C109B3" w:rsidRDefault="00C109B3">
                          <w:pPr>
                            <w:spacing w:line="188" w:lineRule="auto"/>
                            <w:textDirection w:val="btLr"/>
                            <w:rPr>
                              <w:b/>
                              <w:color w:val="222222"/>
                            </w:rPr>
                          </w:pPr>
                          <w:r w:rsidRPr="00BF58EA">
                            <w:rPr>
                              <w:b/>
                              <w:color w:val="222222"/>
                            </w:rPr>
                            <w:t>7. BEHAVIOUR</w:t>
                          </w:r>
                          <w:r>
                            <w:rPr>
                              <w:b/>
                              <w:color w:val="222222"/>
                            </w:rPr>
                            <w:t xml:space="preserve"> </w:t>
                          </w:r>
                        </w:p>
                        <w:p w:rsidR="00C109B3" w:rsidRPr="00D957BE" w:rsidRDefault="00C109B3" w:rsidP="00C044F0">
                          <w:pPr>
                            <w:spacing w:line="188" w:lineRule="auto"/>
                            <w:textDirection w:val="btLr"/>
                            <w:rPr>
                              <w:rFonts w:ascii="Bahnschrift" w:hAnsi="Bahnschrift"/>
                              <w:color w:val="222222"/>
                            </w:rPr>
                          </w:pPr>
                          <w:r>
                            <w:rPr>
                              <w:b/>
                              <w:color w:val="222222"/>
                            </w:rPr>
                            <w:t xml:space="preserve">        </w:t>
                          </w:r>
                          <w:r w:rsidRPr="00D957BE">
                            <w:rPr>
                              <w:rFonts w:ascii="Bahnschrift" w:hAnsi="Bahnschrift"/>
                              <w:color w:val="222222"/>
                            </w:rPr>
                            <w:t>• Direct results of exposure to radiation, through drug and contrast use, to less.</w:t>
                          </w:r>
                        </w:p>
                        <w:p w:rsidR="00C109B3" w:rsidRPr="00D957BE" w:rsidRDefault="00C109B3" w:rsidP="00C044F0">
                          <w:pPr>
                            <w:spacing w:line="188" w:lineRule="auto"/>
                            <w:textDirection w:val="btLr"/>
                            <w:rPr>
                              <w:rFonts w:ascii="Bahnschrift" w:hAnsi="Bahnschrift"/>
                              <w:color w:val="222222"/>
                            </w:rPr>
                          </w:pPr>
                          <w:r w:rsidRPr="00D957BE">
                            <w:rPr>
                              <w:rFonts w:ascii="Bahnschrift" w:hAnsi="Bahnschrift"/>
                              <w:color w:val="222222"/>
                            </w:rPr>
                            <w:t xml:space="preserve"> </w:t>
                          </w:r>
                        </w:p>
                        <w:p w:rsidR="00C109B3" w:rsidRPr="00D957BE" w:rsidRDefault="00C109B3" w:rsidP="00C044F0">
                          <w:pPr>
                            <w:spacing w:line="188" w:lineRule="auto"/>
                            <w:textDirection w:val="btLr"/>
                            <w:rPr>
                              <w:rFonts w:ascii="Bahnschrift" w:hAnsi="Bahnschrift"/>
                              <w:b/>
                              <w:color w:val="222222"/>
                            </w:rPr>
                          </w:pPr>
                          <w:r w:rsidRPr="00D957BE">
                            <w:rPr>
                              <w:rFonts w:ascii="Bahnschrift" w:hAnsi="Bahnschrift"/>
                              <w:color w:val="222222"/>
                            </w:rPr>
                            <w:t xml:space="preserve">       • Obvious topics such as data protection and communication issues</w:t>
                          </w:r>
                          <w:r w:rsidRPr="00D957BE">
                            <w:rPr>
                              <w:rFonts w:ascii="Bahnschrift" w:hAnsi="Bahnschrift"/>
                              <w:b/>
                              <w:color w:val="222222"/>
                            </w:rPr>
                            <w:t>.</w:t>
                          </w: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p w:rsidR="00C109B3" w:rsidRDefault="00C109B3">
                          <w:pPr>
                            <w:spacing w:line="188" w:lineRule="auto"/>
                            <w:textDirection w:val="btLr"/>
                            <w:rPr>
                              <w:b/>
                              <w:color w:val="222222"/>
                            </w:rPr>
                          </w:pPr>
                        </w:p>
                      </w:txbxContent>
                    </v:textbox>
                  </v:shape>
                  <v:shape id="Freeform 24" o:spid="_x0000_s1049"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bR8UA&#10;AADbAAAADwAAAGRycy9kb3ducmV2LnhtbESPQUsDMRSE74L/ITyhF7HZhrYsa9NiBVEQD20XvT42&#10;z83q5mVJ0nb7740geBxm5htmtRldL04UYudZw2xagCBuvOm41VAfnu5KEDEhG+w9k4YLRdisr69W&#10;WBl/5h2d9qkVGcKxQg02paGSMjaWHMapH4iz9+mDw5RlaKUJeM5w10tVFEvpsOO8YHGgR0vN9/7o&#10;NJRbq4pn9XVbL9L7ItQqvn68lVpPbsaHexCJxvQf/mu/GA1qDr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xtH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25" o:spid="_x0000_s1050" style="position:absolute;left:35974;top:1151;width:22062;height:18505;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8MX8UA&#10;AADbAAAADwAAAGRycy9kb3ducmV2LnhtbESPT2vCQBTE70K/w/IKvYhu6r+WNKuUgCjeTIvY2yP7&#10;moRk34bsatJv3xUEj8PM/IZJNoNpxJU6V1lW8DqNQBDnVldcKPj+2k7eQTiPrLGxTAr+yMFm/TRK&#10;MNa25yNdM1+IAGEXo4LS+zaW0uUlGXRT2xIH79d2Bn2QXSF1h32Am0bOomglDVYcFkpsKS0pr7OL&#10;UbBIx7u307DKip99ZtJ5fT73h4VSL8/D5wcIT4N/hO/tvVYwW8LtS/gBc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rwxf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C109B3" w:rsidRPr="00BF58EA" w:rsidRDefault="00C109B3">
                          <w:pPr>
                            <w:spacing w:line="188" w:lineRule="auto"/>
                            <w:textDirection w:val="btLr"/>
                          </w:pPr>
                          <w:r w:rsidRPr="00BF58EA">
                            <w:rPr>
                              <w:b/>
                              <w:color w:val="222222"/>
                            </w:rPr>
                            <w:t>9. PROBLEM ROOT CAUSE</w:t>
                          </w:r>
                        </w:p>
                        <w:p w:rsidR="00C109B3" w:rsidRPr="00D957BE" w:rsidRDefault="00C109B3" w:rsidP="00BF58EA">
                          <w:pPr>
                            <w:spacing w:line="180" w:lineRule="auto"/>
                            <w:textDirection w:val="btLr"/>
                            <w:rPr>
                              <w:rFonts w:ascii="Bahnschrift" w:hAnsi="Bahnschrift"/>
                              <w:color w:val="6A6A6A"/>
                            </w:rPr>
                          </w:pPr>
                          <w:r w:rsidRPr="00BF58EA">
                            <w:rPr>
                              <w:color w:val="6A6A6A"/>
                            </w:rPr>
                            <w:t xml:space="preserve">              </w:t>
                          </w:r>
                          <w:r w:rsidRPr="00D957BE">
                            <w:rPr>
                              <w:rFonts w:ascii="Bahnschrift" w:hAnsi="Bahnschrift"/>
                              <w:color w:val="6A6A6A"/>
                            </w:rPr>
                            <w:t xml:space="preserve">•A small increase in the possibility that a person exposed to x-rays will develop concentration in life. </w:t>
                          </w:r>
                        </w:p>
                        <w:p w:rsidR="00C109B3" w:rsidRPr="00D957BE" w:rsidRDefault="00C109B3" w:rsidP="00BF58EA">
                          <w:pPr>
                            <w:spacing w:line="180" w:lineRule="auto"/>
                            <w:textDirection w:val="btLr"/>
                            <w:rPr>
                              <w:rFonts w:ascii="Bahnschrift" w:hAnsi="Bahnschrift"/>
                              <w:color w:val="6A6A6A"/>
                            </w:rPr>
                          </w:pPr>
                        </w:p>
                        <w:p w:rsidR="00C109B3" w:rsidRPr="00D957BE" w:rsidRDefault="00C109B3" w:rsidP="00BF58EA">
                          <w:pPr>
                            <w:spacing w:line="180" w:lineRule="auto"/>
                            <w:textDirection w:val="btLr"/>
                            <w:rPr>
                              <w:rFonts w:ascii="Bahnschrift" w:hAnsi="Bahnschrift"/>
                            </w:rPr>
                          </w:pPr>
                          <w:r w:rsidRPr="00D957BE">
                            <w:rPr>
                              <w:rFonts w:ascii="Bahnschrift" w:hAnsi="Bahnschrift"/>
                              <w:color w:val="6A6A6A"/>
                            </w:rPr>
                            <w:t xml:space="preserve">          •It plays a huge role in disease management by give physicians more options, tools and techniques for detection and treatment</w:t>
                          </w:r>
                        </w:p>
                      </w:txbxContent>
                    </v:textbox>
                  </v:shape>
                  <v:shape id="Freeform 26" o:spid="_x0000_s1051"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PBcEA&#10;AADbAAAADwAAAGRycy9kb3ducmV2LnhtbESPQWsCMRSE7wX/Q3iCt5qtiMhqFBEE6UGpLp4fyXN3&#10;6eYlJFG3/94IBY/DzHzDLNe97cSdQmwdK/gaFyCItTMt1wqq8+5zDiImZIOdY1LwRxHWq8HHEkvj&#10;HvxD91OqRYZwLFFBk5IvpYy6IYtx7Dxx9q4uWExZhlqagI8Mt52cFMVMWmw5LzToaduQ/j3drIKN&#10;36Ku3Pz74vX+MI3xeKjCUanRsN8sQCTq0zv8394bBZMZvL7k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Dzw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C109B3" w:rsidRDefault="00C109B3">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27" o:spid="_x0000_s1052" style="position:absolute;left:2868;top:1994;width:31674;height:20486;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pQsUA&#10;AADbAAAADwAAAGRycy9kb3ducmV2LnhtbESPQWvCQBSE7wX/w/KE3pqNFqKkWUXElkIRabSH3B7Z&#10;1yQ0+zbNbk38964g9DjMzDdMth5NK87Uu8ayglkUgyAurW64UnA6vj4tQTiPrLG1TAou5GC9mjxk&#10;mGo78Cedc1+JAGGXooLa+y6V0pU1GXSR7YiD9217gz7IvpK6xyHATSvncZxIgw2HhRo72tZU/uR/&#10;RkF52T/vitx/FfLtMJNu+7v8KBKlHqfj5gWEp9H/h+/td61gvoDbl/A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2GlCxQAAANsAAAAPAAAAAAAAAAAAAAAAAJgCAABkcnMv&#10;ZG93bnJldi54bWxQSwUGAAAAAAQABAD1AAAAigMAAAAA&#10;" adj="-11796480,,5400" path="m,l,326144r2476017,l2476017,,,xe" filled="f" stroked="f">
                    <v:stroke joinstyle="miter"/>
                    <v:formulas/>
                    <v:path arrowok="t" o:extrusionok="f" o:connecttype="custom" textboxrect="0,0,2476017,326144"/>
                    <v:textbox inset="7pt,3pt,7pt,3pt">
                      <w:txbxContent>
                        <w:p w:rsidR="00C109B3" w:rsidRDefault="00C109B3">
                          <w:pPr>
                            <w:spacing w:line="188" w:lineRule="auto"/>
                            <w:textDirection w:val="btLr"/>
                            <w:rPr>
                              <w:b/>
                              <w:color w:val="222222"/>
                            </w:rPr>
                          </w:pPr>
                          <w:r w:rsidRPr="00BF58EA">
                            <w:rPr>
                              <w:b/>
                              <w:color w:val="222222"/>
                            </w:rPr>
                            <w:t>2. JOBS-TO-BE-DONE / PROBLEMS</w:t>
                          </w:r>
                        </w:p>
                        <w:p w:rsidR="00C109B3" w:rsidRPr="00D957BE" w:rsidRDefault="00C109B3" w:rsidP="00BF58EA">
                          <w:pPr>
                            <w:spacing w:line="188" w:lineRule="auto"/>
                            <w:textDirection w:val="btLr"/>
                            <w:rPr>
                              <w:rFonts w:ascii="Bahnschrift" w:hAnsi="Bahnschrift"/>
                              <w:color w:val="222222"/>
                            </w:rPr>
                          </w:pPr>
                          <w:r>
                            <w:rPr>
                              <w:b/>
                              <w:color w:val="222222"/>
                            </w:rPr>
                            <w:t xml:space="preserve">             </w:t>
                          </w:r>
                          <w:r w:rsidRPr="00D957BE">
                            <w:rPr>
                              <w:rFonts w:ascii="Bahnschrift" w:hAnsi="Bahnschrift"/>
                              <w:color w:val="222222"/>
                            </w:rPr>
                            <w:t>Many aspects of the patient experience cannot be tied to objective clinical measures and, instead, are linked to factors</w:t>
                          </w:r>
                          <w:r w:rsidRPr="00D957BE">
                            <w:rPr>
                              <w:rFonts w:ascii="Bahnschrift" w:hAnsi="Bahnschrift"/>
                              <w:b/>
                              <w:color w:val="222222"/>
                            </w:rPr>
                            <w:t xml:space="preserve"> </w:t>
                          </w:r>
                          <w:r w:rsidRPr="00D957BE">
                            <w:rPr>
                              <w:rFonts w:ascii="Bahnschrift" w:hAnsi="Bahnschrift"/>
                              <w:color w:val="222222"/>
                            </w:rPr>
                            <w:t>such as convenient scheduling, appointment reminders, access to images and reports, as well as seamless collaboration among reading and referring physicians.</w:t>
                          </w:r>
                        </w:p>
                        <w:p w:rsidR="00C109B3" w:rsidRPr="00D957BE" w:rsidRDefault="00C109B3" w:rsidP="00BF58EA">
                          <w:pPr>
                            <w:spacing w:line="188" w:lineRule="auto"/>
                            <w:textDirection w:val="btLr"/>
                            <w:rPr>
                              <w:rFonts w:ascii="Bahnschrift" w:hAnsi="Bahnschrift"/>
                              <w:color w:val="222222"/>
                            </w:rPr>
                          </w:pPr>
                        </w:p>
                        <w:p w:rsidR="00C109B3" w:rsidRPr="00BF58EA" w:rsidRDefault="00C109B3" w:rsidP="00BF58EA">
                          <w:pPr>
                            <w:spacing w:line="188" w:lineRule="auto"/>
                            <w:textDirection w:val="btLr"/>
                          </w:pPr>
                          <w:r w:rsidRPr="00D957BE">
                            <w:rPr>
                              <w:rFonts w:ascii="Bahnschrift" w:hAnsi="Bahnschrift"/>
                              <w:color w:val="222222"/>
                            </w:rPr>
                            <w:t>To address such situations, healthcare organizations are looking for ways to better connect patients, clinicians and the healthcare system. Patients want to communicate with healthcare organizations in the same way they interact with retail establishments and banks</w:t>
                          </w:r>
                          <w:r w:rsidRPr="00D957BE">
                            <w:rPr>
                              <w:rFonts w:ascii="Tahoma" w:hAnsi="Tahoma" w:cs="Tahoma"/>
                              <w:color w:val="222222"/>
                            </w:rPr>
                            <w:t>⁠</w:t>
                          </w:r>
                          <w:r w:rsidRPr="00D957BE">
                            <w:rPr>
                              <w:rFonts w:ascii="Bahnschrift" w:hAnsi="Bahnschrift" w:cs="___WRD_EMBED_SUB_40"/>
                              <w:color w:val="222222"/>
                            </w:rPr>
                            <w:t>—</w:t>
                          </w:r>
                          <w:r w:rsidRPr="00D957BE">
                            <w:rPr>
                              <w:rFonts w:ascii="Bahnschrift" w:hAnsi="Bahnschrift"/>
                              <w:color w:val="222222"/>
                            </w:rPr>
                            <w:t>through computers</w:t>
                          </w:r>
                          <w:r w:rsidRPr="00D957BE">
                            <w:rPr>
                              <w:rFonts w:ascii="Bahnschrift" w:hAnsi="Bahnschrift"/>
                              <w:b/>
                              <w:color w:val="222222"/>
                            </w:rPr>
                            <w:t xml:space="preserve"> </w:t>
                          </w:r>
                          <w:r w:rsidRPr="00D957BE">
                            <w:rPr>
                              <w:rFonts w:ascii="Bahnschrift" w:hAnsi="Bahnschrift"/>
                              <w:color w:val="222222"/>
                            </w:rPr>
                            <w:t>and smart devices</w:t>
                          </w:r>
                          <w:r w:rsidRPr="00BF58EA">
                            <w:rPr>
                              <w:color w:val="222222"/>
                            </w:rPr>
                            <w:t>.</w:t>
                          </w:r>
                        </w:p>
                      </w:txbxContent>
                    </v:textbox>
                  </v:shape>
                </v:group>
                <v:shape id="Text Box 28" o:spid="_x0000_s1053" type="#_x0000_t202" style="position:absolute;left:-7190;top:37003;width:21399;height:349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MG74A&#10;AADbAAAADwAAAGRycy9kb3ducmV2LnhtbERPy4rCMBTdD/gP4QruxtQnUo3ia8CFILV+wKW5tsXm&#10;pjSx1r+fLASXh/NebTpTiZYaV1pWMBpGIIgzq0vOFdzSv98FCOeRNVaWScGbHGzWvZ8Vxtq+OKH2&#10;6nMRQtjFqKDwvo6ldFlBBt3Q1sSBu9vGoA+wyaVu8BXCTSXHUTSXBksODQXWtC8oe1yfRoEpZ0fk&#10;yXZan6vLPU3aA2a7VKlBv9suQXjq/Ff8cZ+0gnEYG76EHyD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yyDBu+AAAA2wAAAA8AAAAAAAAAAAAAAAAAmAIAAGRycy9kb3ducmV2&#10;LnhtbFBLBQYAAAAABAAEAPUAAACDAwAAAAA=&#10;" filled="f" stroked="f">
                  <v:textbox inset="2.53958mm,2.53958mm,2.53958mm,2.53958mm">
                    <w:txbxContent>
                      <w:p w:rsidR="00C109B3" w:rsidRDefault="00C109B3">
                        <w:pPr>
                          <w:textDirection w:val="btLr"/>
                        </w:pPr>
                        <w:r>
                          <w:rPr>
                            <w:rFonts w:ascii="Arial" w:eastAsia="Arial" w:hAnsi="Arial" w:cs="Arial"/>
                            <w:b/>
                            <w:color w:val="FFFFFF"/>
                            <w:sz w:val="16"/>
                          </w:rPr>
                          <w:t>Focus on J&amp;P, tap into BE, understand RC</w:t>
                        </w:r>
                      </w:p>
                    </w:txbxContent>
                  </v:textbox>
                </v:shape>
                <v:shape id="Text Box 29" o:spid="_x0000_s1054"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pgMMA&#10;AADbAAAADwAAAGRycy9kb3ducmV2LnhtbESP3YrCMBSE7xd8h3CEvVtTf1a0GkXdFbwQpNYHODTH&#10;tticlCbW7tsbQdjLYWa+YZbrzlSipcaVlhUMBxEI4szqknMFl3T/NQPhPLLGyjIp+CMH61XvY4mx&#10;tg9OqD37XAQIuxgVFN7XsZQuK8igG9iaOHhX2xj0QTa51A0+AtxUchRFU2mw5LBQYE27grLb+W4U&#10;mPL7F3m8mdTH6nRNk/YHs22q1Ge/2yxAeOr8f/jdPmgFozm8vo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pgMMAAADbAAAADwAAAAAAAAAAAAAAAACYAgAAZHJzL2Rv&#10;d25yZXYueG1sUEsFBgAAAAAEAAQA9QAAAIgDAAAAAA==&#10;" filled="f" stroked="f">
                  <v:textbox inset="2.53958mm,2.53958mm,2.53958mm,2.53958mm">
                    <w:txbxContent>
                      <w:p w:rsidR="00C109B3" w:rsidRDefault="00C109B3">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A52C89">
      <w:pPr>
        <w:pBdr>
          <w:top w:val="nil"/>
          <w:left w:val="nil"/>
          <w:bottom w:val="nil"/>
          <w:right w:val="nil"/>
          <w:between w:val="nil"/>
        </w:pBdr>
        <w:rPr>
          <w:color w:val="000000"/>
          <w:sz w:val="20"/>
          <w:szCs w:val="20"/>
        </w:rPr>
      </w:pPr>
      <w:r>
        <w:rPr>
          <w:noProof/>
          <w:sz w:val="20"/>
          <w:szCs w:val="20"/>
          <w:lang w:val="en-IN"/>
        </w:rPr>
        <mc:AlternateContent>
          <mc:Choice Requires="wps">
            <w:drawing>
              <wp:anchor distT="114300" distB="114300" distL="114300" distR="114300" simplePos="0" relativeHeight="251663360" behindDoc="0" locked="0" layoutInCell="1" hidden="0" allowOverlap="1" wp14:anchorId="5E2BEBFF" wp14:editId="560977B8">
                <wp:simplePos x="0" y="0"/>
                <wp:positionH relativeFrom="page">
                  <wp:posOffset>9824359</wp:posOffset>
                </wp:positionH>
                <wp:positionV relativeFrom="page">
                  <wp:posOffset>3434444</wp:posOffset>
                </wp:positionV>
                <wp:extent cx="490538" cy="5280249"/>
                <wp:effectExtent l="0" t="0" r="0" b="0"/>
                <wp:wrapNone/>
                <wp:docPr id="30" name="Text Box 30"/>
                <wp:cNvGraphicFramePr/>
                <a:graphic xmlns:a="http://schemas.openxmlformats.org/drawingml/2006/main">
                  <a:graphicData uri="http://schemas.microsoft.com/office/word/2010/wordprocessingShape">
                    <wps:wsp>
                      <wps:cNvSpPr txBox="1"/>
                      <wps:spPr>
                        <a:xfrm rot="16200000">
                          <a:off x="0" y="0"/>
                          <a:ext cx="490538" cy="5280249"/>
                        </a:xfrm>
                        <a:prstGeom prst="rect">
                          <a:avLst/>
                        </a:prstGeom>
                        <a:noFill/>
                        <a:ln>
                          <a:noFill/>
                        </a:ln>
                      </wps:spPr>
                      <wps:txbx>
                        <w:txbxContent>
                          <w:p w:rsidR="00C109B3" w:rsidRDefault="00C109B3">
                            <w:pPr>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5E2BEBFF" id="Text Box 30" o:spid="_x0000_s1055" type="#_x0000_t202" style="position:absolute;margin-left:773.55pt;margin-top:270.45pt;width:38.65pt;height:415.75pt;rotation:-90;z-index:251663360;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" filled="f" stroked="f">
                <v:textbox inset="2.53958mm,2.53958mm,2.53958mm,2.53958mm">
                  <w:txbxContent>
                    <w:p w:rsidR="00C109B3" w:rsidRDefault="00C109B3">
                      <w:pPr>
                        <w:textDirection w:val="btLr"/>
                      </w:pPr>
                    </w:p>
                  </w:txbxContent>
                </v:textbox>
                <w10:wrap anchorx="page" anchory="page"/>
              </v:shape>
            </w:pict>
          </mc:Fallback>
        </mc:AlternateContent>
      </w: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rPr>
          <w:color w:val="000000"/>
          <w:sz w:val="20"/>
          <w:szCs w:val="20"/>
        </w:rPr>
      </w:pPr>
    </w:p>
    <w:p w:rsidR="00EF0DA9" w:rsidRDefault="00EF0DA9">
      <w:pPr>
        <w:pBdr>
          <w:top w:val="nil"/>
          <w:left w:val="nil"/>
          <w:bottom w:val="nil"/>
          <w:right w:val="nil"/>
          <w:between w:val="nil"/>
        </w:pBdr>
        <w:spacing w:before="3" w:after="1"/>
        <w:rPr>
          <w:sz w:val="20"/>
          <w:szCs w:val="20"/>
        </w:rPr>
      </w:pPr>
    </w:p>
    <w:p w:rsidR="00EF0DA9" w:rsidRDefault="00546149">
      <w:pPr>
        <w:pBdr>
          <w:top w:val="nil"/>
          <w:left w:val="nil"/>
          <w:bottom w:val="nil"/>
          <w:right w:val="nil"/>
          <w:between w:val="nil"/>
        </w:pBdr>
        <w:spacing w:before="3" w:after="1"/>
        <w:rPr>
          <w:sz w:val="20"/>
          <w:szCs w:val="20"/>
        </w:rPr>
      </w:pPr>
      <w:r>
        <w:rPr>
          <w:noProof/>
          <w:sz w:val="20"/>
          <w:szCs w:val="20"/>
          <w:lang w:val="en-IN"/>
        </w:rPr>
        <mc:AlternateContent>
          <mc:Choice Requires="wps">
            <w:drawing>
              <wp:anchor distT="114300" distB="114300" distL="114300" distR="114300" simplePos="0" relativeHeight="251664384" behindDoc="0" locked="0" layoutInCell="1" hidden="0" allowOverlap="1" wp14:anchorId="44429EC4" wp14:editId="4AD1A5A3">
                <wp:simplePos x="0" y="0"/>
                <wp:positionH relativeFrom="page">
                  <wp:posOffset>333375</wp:posOffset>
                </wp:positionH>
                <wp:positionV relativeFrom="page">
                  <wp:posOffset>5291455</wp:posOffset>
                </wp:positionV>
                <wp:extent cx="295275" cy="1581150"/>
                <wp:effectExtent l="0" t="0" r="0" b="0"/>
                <wp:wrapNone/>
                <wp:docPr id="31" name="Text Box 31"/>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rsidR="00C109B3" w:rsidRDefault="00C109B3">
                            <w:pPr>
                              <w:textDirection w:val="btLr"/>
                            </w:pPr>
                          </w:p>
                        </w:txbxContent>
                      </wps:txbx>
                      <wps:bodyPr spcFirstLastPara="1" wrap="square" lIns="91425" tIns="91425" rIns="91425" bIns="91425" anchor="t" anchorCtr="0">
                        <a:spAutoFit/>
                      </wps:bodyPr>
                    </wps:wsp>
                  </a:graphicData>
                </a:graphic>
              </wp:anchor>
            </w:drawing>
          </mc:Choice>
          <mc:Fallback>
            <w:pict>
              <v:shape w14:anchorId="44429EC4" id="Text Box 31" o:spid="_x0000_s1056" type="#_x0000_t202" style="position:absolute;margin-left:26.25pt;margin-top:416.65pt;width:23.25pt;height:124.5pt;rotation:90;z-index:25166438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" filled="f" stroked="f">
                <v:textbox style="mso-fit-shape-to-text:t" inset="2.53958mm,2.53958mm,2.53958mm,2.53958mm">
                  <w:txbxContent>
                    <w:p w:rsidR="00C109B3" w:rsidRDefault="00C109B3">
                      <w:pPr>
                        <w:textDirection w:val="btLr"/>
                      </w:pP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EF0DA9">
        <w:trPr>
          <w:trHeight w:val="1620"/>
        </w:trPr>
        <w:tc>
          <w:tcPr>
            <w:tcW w:w="375" w:type="dxa"/>
            <w:vMerge w:val="restart"/>
            <w:shd w:val="clear" w:color="auto" w:fill="22A782"/>
          </w:tcPr>
          <w:p w:rsidR="00EF0DA9" w:rsidRDefault="00546149">
            <w:pPr>
              <w:pBdr>
                <w:top w:val="nil"/>
                <w:left w:val="nil"/>
                <w:bottom w:val="nil"/>
                <w:right w:val="nil"/>
                <w:between w:val="nil"/>
              </w:pBdr>
              <w:spacing w:before="80"/>
              <w:ind w:left="527"/>
              <w:rPr>
                <w:b/>
                <w:color w:val="000000"/>
                <w:sz w:val="20"/>
                <w:szCs w:val="20"/>
              </w:rPr>
            </w:pPr>
            <w:r>
              <w:rPr>
                <w:b/>
                <w:color w:val="FFFFFF"/>
                <w:sz w:val="20"/>
                <w:szCs w:val="20"/>
              </w:rPr>
              <w:t>Identi</w:t>
            </w:r>
            <w:r>
              <w:rPr>
                <w:b/>
                <w:color w:val="FFFFFF"/>
                <w:sz w:val="20"/>
                <w:szCs w:val="20"/>
              </w:rPr>
              <w:lastRenderedPageBreak/>
              <w:t>fy strong TR &amp; EM</w:t>
            </w:r>
          </w:p>
        </w:tc>
        <w:tc>
          <w:tcPr>
            <w:tcW w:w="5085" w:type="dxa"/>
            <w:shd w:val="clear" w:color="auto" w:fill="FFFFFF"/>
          </w:tcPr>
          <w:p w:rsidR="00EF0DA9" w:rsidRDefault="00546149">
            <w:pPr>
              <w:pBdr>
                <w:top w:val="nil"/>
                <w:left w:val="nil"/>
                <w:bottom w:val="nil"/>
                <w:right w:val="nil"/>
                <w:between w:val="nil"/>
              </w:pBdr>
              <w:tabs>
                <w:tab w:val="left" w:pos="4469"/>
              </w:tabs>
              <w:spacing w:before="115"/>
              <w:ind w:left="190"/>
              <w:rPr>
                <w:b/>
                <w:color w:val="000000"/>
                <w:sz w:val="20"/>
                <w:szCs w:val="20"/>
              </w:rPr>
            </w:pPr>
            <w:r w:rsidRPr="00A52C89">
              <w:rPr>
                <w:b/>
                <w:color w:val="222222"/>
              </w:rPr>
              <w:lastRenderedPageBreak/>
              <w:t>3. TRIGGERS</w:t>
            </w:r>
            <w:r>
              <w:rPr>
                <w:b/>
                <w:color w:val="222222"/>
                <w:sz w:val="16"/>
                <w:szCs w:val="16"/>
              </w:rPr>
              <w:tab/>
            </w:r>
            <w:r>
              <w:rPr>
                <w:b/>
                <w:color w:val="FFFFFF"/>
                <w:sz w:val="20"/>
                <w:szCs w:val="20"/>
                <w:shd w:val="clear" w:color="auto" w:fill="22A782"/>
              </w:rPr>
              <w:t xml:space="preserve">TR  </w:t>
            </w:r>
          </w:p>
          <w:p w:rsidR="00EF0DA9" w:rsidRPr="00FD7F80" w:rsidRDefault="00546149" w:rsidP="00AA4B80">
            <w:pPr>
              <w:pBdr>
                <w:top w:val="nil"/>
                <w:left w:val="nil"/>
                <w:bottom w:val="nil"/>
                <w:right w:val="nil"/>
                <w:between w:val="nil"/>
              </w:pBdr>
              <w:spacing w:before="36" w:line="266" w:lineRule="auto"/>
              <w:ind w:left="190" w:right="1236"/>
              <w:rPr>
                <w:rFonts w:ascii="Bahnschrift" w:hAnsi="Bahnschrift"/>
                <w:color w:val="000000"/>
                <w:sz w:val="12"/>
                <w:szCs w:val="12"/>
              </w:rPr>
            </w:pPr>
            <w:sdt>
              <w:sdtPr>
                <w:rPr>
                  <w:rFonts w:ascii="Bahnschrift" w:hAnsi="Bahnschrift"/>
                </w:rPr>
                <w:tag w:val="goog_rdk_0"/>
                <w:id w:val="1153331485"/>
              </w:sdtPr>
              <w:sdtContent>
                <w:r w:rsidR="00A52C89" w:rsidRPr="00FD7F80">
                  <w:rPr>
                    <w:rFonts w:ascii="Bahnschrift" w:hAnsi="Bahnschrift"/>
                  </w:rPr>
                  <w:t xml:space="preserve">        A smart phone app with optical imaging for self- management of hand </w:t>
                </w:r>
                <w:proofErr w:type="spellStart"/>
                <w:r w:rsidR="00A52C89" w:rsidRPr="00FD7F80">
                  <w:rPr>
                    <w:rFonts w:ascii="Bahnschrift" w:hAnsi="Bahnschrift"/>
                  </w:rPr>
                  <w:t>rhematoid</w:t>
                </w:r>
                <w:proofErr w:type="spellEnd"/>
                <w:r w:rsidR="00A52C89" w:rsidRPr="00FD7F80">
                  <w:rPr>
                    <w:rFonts w:ascii="Bahnschrift" w:hAnsi="Bahnschrift"/>
                  </w:rPr>
                  <w:t xml:space="preserve"> arthritis.</w:t>
                </w:r>
              </w:sdtContent>
            </w:sdt>
          </w:p>
        </w:tc>
        <w:tc>
          <w:tcPr>
            <w:tcW w:w="5055" w:type="dxa"/>
            <w:vMerge w:val="restart"/>
            <w:shd w:val="clear" w:color="auto" w:fill="FFFFFF"/>
          </w:tcPr>
          <w:p w:rsidR="00EF0DA9" w:rsidRDefault="00C044F0" w:rsidP="00C044F0">
            <w:pPr>
              <w:pBdr>
                <w:top w:val="nil"/>
                <w:left w:val="nil"/>
                <w:bottom w:val="nil"/>
                <w:right w:val="nil"/>
                <w:between w:val="nil"/>
              </w:pBdr>
              <w:tabs>
                <w:tab w:val="left" w:pos="4447"/>
              </w:tabs>
              <w:spacing w:before="115"/>
              <w:rPr>
                <w:b/>
                <w:color w:val="000000"/>
                <w:sz w:val="20"/>
                <w:szCs w:val="20"/>
              </w:rPr>
            </w:pPr>
            <w:r>
              <w:rPr>
                <w:b/>
                <w:color w:val="222222"/>
              </w:rPr>
              <w:t>10.</w:t>
            </w:r>
            <w:r w:rsidR="00546149" w:rsidRPr="00A52C89">
              <w:rPr>
                <w:b/>
                <w:color w:val="222222"/>
              </w:rPr>
              <w:t xml:space="preserve"> YOUR SOLUTION</w:t>
            </w:r>
            <w:r w:rsidR="00546149">
              <w:rPr>
                <w:b/>
                <w:color w:val="222222"/>
                <w:sz w:val="16"/>
                <w:szCs w:val="16"/>
              </w:rPr>
              <w:tab/>
            </w:r>
            <w:r w:rsidR="00546149">
              <w:rPr>
                <w:b/>
                <w:color w:val="FFFFFF"/>
                <w:sz w:val="20"/>
                <w:szCs w:val="20"/>
                <w:shd w:val="clear" w:color="auto" w:fill="6C4A9E"/>
              </w:rPr>
              <w:t xml:space="preserve">SL  </w:t>
            </w:r>
          </w:p>
          <w:p w:rsidR="00EF0DA9" w:rsidRDefault="00A25286" w:rsidP="00A25286">
            <w:pPr>
              <w:pBdr>
                <w:top w:val="nil"/>
                <w:left w:val="nil"/>
                <w:bottom w:val="nil"/>
                <w:right w:val="nil"/>
                <w:between w:val="nil"/>
              </w:pBdr>
              <w:spacing w:line="266" w:lineRule="auto"/>
              <w:ind w:right="482"/>
              <w:rPr>
                <w:color w:val="6A6A6A"/>
                <w:sz w:val="12"/>
                <w:szCs w:val="12"/>
              </w:rPr>
            </w:pPr>
            <w:r w:rsidRPr="00FD7F80">
              <w:rPr>
                <w:rFonts w:ascii="Bahnschrift" w:hAnsi="Bahnschrift"/>
                <w:color w:val="6A6A6A"/>
              </w:rPr>
              <w:t xml:space="preserve">         By using the gesture too we find the fault on radiology and easily rectify the problem</w:t>
            </w:r>
            <w:r>
              <w:rPr>
                <w:color w:val="6A6A6A"/>
              </w:rPr>
              <w:t>.</w:t>
            </w:r>
          </w:p>
        </w:tc>
        <w:tc>
          <w:tcPr>
            <w:tcW w:w="5070" w:type="dxa"/>
            <w:vMerge w:val="restart"/>
            <w:shd w:val="clear" w:color="auto" w:fill="FFFFFF"/>
          </w:tcPr>
          <w:p w:rsidR="00EF0DA9" w:rsidRDefault="00C044F0" w:rsidP="00C044F0">
            <w:pPr>
              <w:pBdr>
                <w:top w:val="nil"/>
                <w:left w:val="nil"/>
                <w:bottom w:val="nil"/>
                <w:right w:val="nil"/>
                <w:between w:val="nil"/>
              </w:pBdr>
              <w:tabs>
                <w:tab w:val="left" w:pos="359"/>
                <w:tab w:val="left" w:pos="4467"/>
              </w:tabs>
              <w:spacing w:before="115"/>
              <w:rPr>
                <w:b/>
                <w:color w:val="000000"/>
                <w:sz w:val="20"/>
                <w:szCs w:val="20"/>
              </w:rPr>
            </w:pPr>
            <w:r>
              <w:rPr>
                <w:b/>
                <w:color w:val="222222"/>
              </w:rPr>
              <w:t>8.</w:t>
            </w:r>
            <w:r w:rsidR="00546149" w:rsidRPr="00A52C89">
              <w:rPr>
                <w:b/>
                <w:color w:val="222222"/>
              </w:rPr>
              <w:t>CHANNELS of BEHAVIOUR</w:t>
            </w:r>
            <w:r w:rsidR="00546149">
              <w:rPr>
                <w:b/>
                <w:color w:val="222222"/>
                <w:sz w:val="16"/>
                <w:szCs w:val="16"/>
              </w:rPr>
              <w:tab/>
            </w:r>
            <w:r w:rsidR="00546149">
              <w:rPr>
                <w:b/>
                <w:color w:val="FFFFFF"/>
                <w:sz w:val="20"/>
                <w:szCs w:val="20"/>
                <w:shd w:val="clear" w:color="auto" w:fill="22A782"/>
              </w:rPr>
              <w:t xml:space="preserve">CH  </w:t>
            </w:r>
          </w:p>
          <w:p w:rsidR="00A52C89" w:rsidRPr="00FD7F80" w:rsidRDefault="00A52C89" w:rsidP="00A52C89">
            <w:pPr>
              <w:pBdr>
                <w:top w:val="nil"/>
                <w:left w:val="nil"/>
                <w:bottom w:val="nil"/>
                <w:right w:val="nil"/>
                <w:between w:val="nil"/>
              </w:pBdr>
              <w:spacing w:before="16" w:line="266" w:lineRule="auto"/>
              <w:ind w:left="177" w:right="571"/>
              <w:rPr>
                <w:rFonts w:ascii="Bahnschrift" w:hAnsi="Bahnschrift"/>
                <w:color w:val="000000"/>
              </w:rPr>
            </w:pPr>
            <w:r w:rsidRPr="00FD7F80">
              <w:rPr>
                <w:rFonts w:ascii="Bahnschrift" w:hAnsi="Bahnschrift"/>
                <w:color w:val="000000"/>
              </w:rPr>
              <w:t xml:space="preserve">              Online:</w:t>
            </w:r>
          </w:p>
          <w:p w:rsidR="00A52C89" w:rsidRPr="00FD7F80" w:rsidRDefault="00A52C89" w:rsidP="00A52C89">
            <w:pPr>
              <w:pBdr>
                <w:top w:val="nil"/>
                <w:left w:val="nil"/>
                <w:bottom w:val="nil"/>
                <w:right w:val="nil"/>
                <w:between w:val="nil"/>
              </w:pBdr>
              <w:spacing w:before="16" w:line="266" w:lineRule="auto"/>
              <w:ind w:left="177" w:right="571"/>
              <w:rPr>
                <w:rFonts w:ascii="Bahnschrift" w:hAnsi="Bahnschrift"/>
                <w:color w:val="000000"/>
              </w:rPr>
            </w:pPr>
            <w:r w:rsidRPr="00FD7F80">
              <w:rPr>
                <w:rFonts w:ascii="Bahnschrift" w:hAnsi="Bahnschrift"/>
                <w:color w:val="000000"/>
              </w:rPr>
              <w:t xml:space="preserve">Performed during normal operation, so low cost with continuous monitoring, may be automated to generate remote alert. </w:t>
            </w:r>
          </w:p>
          <w:p w:rsidR="00A52C89" w:rsidRPr="00C044F0" w:rsidRDefault="00A52C89" w:rsidP="00A52C89">
            <w:pPr>
              <w:pBdr>
                <w:top w:val="nil"/>
                <w:left w:val="nil"/>
                <w:bottom w:val="nil"/>
                <w:right w:val="nil"/>
                <w:between w:val="nil"/>
              </w:pBdr>
              <w:spacing w:before="16" w:line="266" w:lineRule="auto"/>
              <w:ind w:left="177" w:right="571"/>
              <w:rPr>
                <w:color w:val="000000"/>
              </w:rPr>
            </w:pPr>
          </w:p>
          <w:p w:rsidR="00A52C89" w:rsidRPr="00FD7F80" w:rsidRDefault="00A52C89" w:rsidP="00A52C89">
            <w:pPr>
              <w:pBdr>
                <w:top w:val="nil"/>
                <w:left w:val="nil"/>
                <w:bottom w:val="nil"/>
                <w:right w:val="nil"/>
                <w:between w:val="nil"/>
              </w:pBdr>
              <w:spacing w:before="16" w:line="266" w:lineRule="auto"/>
              <w:ind w:left="177" w:right="571"/>
              <w:rPr>
                <w:rFonts w:ascii="Bahnschrift" w:hAnsi="Bahnschrift"/>
                <w:color w:val="000000"/>
              </w:rPr>
            </w:pPr>
            <w:r w:rsidRPr="00FD7F80">
              <w:rPr>
                <w:rFonts w:ascii="Bahnschrift" w:hAnsi="Bahnschrift"/>
                <w:color w:val="000000"/>
              </w:rPr>
              <w:t xml:space="preserve">Offline: </w:t>
            </w:r>
          </w:p>
          <w:p w:rsidR="00A52C89" w:rsidRPr="00FD7F80" w:rsidRDefault="00A25286" w:rsidP="00C109B3">
            <w:pPr>
              <w:pBdr>
                <w:top w:val="nil"/>
                <w:left w:val="nil"/>
                <w:bottom w:val="nil"/>
                <w:right w:val="nil"/>
                <w:between w:val="nil"/>
              </w:pBdr>
              <w:spacing w:before="16" w:line="266" w:lineRule="auto"/>
              <w:ind w:right="571"/>
              <w:jc w:val="both"/>
              <w:rPr>
                <w:rFonts w:ascii="Bahnschrift" w:hAnsi="Bahnschrift"/>
                <w:color w:val="000000"/>
              </w:rPr>
            </w:pPr>
            <w:r w:rsidRPr="00FD7F80">
              <w:rPr>
                <w:rFonts w:ascii="Bahnschrift" w:hAnsi="Bahnschrift"/>
                <w:color w:val="000000"/>
              </w:rPr>
              <w:t xml:space="preserve">        M</w:t>
            </w:r>
            <w:r w:rsidR="00A52C89" w:rsidRPr="00FD7F80">
              <w:rPr>
                <w:rFonts w:ascii="Bahnschrift" w:hAnsi="Bahnschrift"/>
                <w:color w:val="000000"/>
              </w:rPr>
              <w:t xml:space="preserve">ay confirm and help to locate q specific </w:t>
            </w:r>
            <w:r w:rsidRPr="00FD7F80">
              <w:rPr>
                <w:rFonts w:ascii="Bahnschrift" w:hAnsi="Bahnschrift"/>
                <w:color w:val="000000"/>
              </w:rPr>
              <w:t xml:space="preserve">                      so</w:t>
            </w:r>
            <w:r w:rsidR="00A52C89" w:rsidRPr="00FD7F80">
              <w:rPr>
                <w:rFonts w:ascii="Bahnschrift" w:hAnsi="Bahnschrift"/>
                <w:color w:val="000000"/>
              </w:rPr>
              <w:t xml:space="preserve">urce of a </w:t>
            </w:r>
            <w:proofErr w:type="gramStart"/>
            <w:r w:rsidR="00A52C89" w:rsidRPr="00FD7F80">
              <w:rPr>
                <w:rFonts w:ascii="Bahnschrift" w:hAnsi="Bahnschrift"/>
                <w:color w:val="000000"/>
              </w:rPr>
              <w:t>problem(</w:t>
            </w:r>
            <w:proofErr w:type="gramEnd"/>
            <w:r w:rsidR="00A52C89" w:rsidRPr="00FD7F80">
              <w:rPr>
                <w:rFonts w:ascii="Bahnschrift" w:hAnsi="Bahnschrift"/>
                <w:color w:val="000000"/>
              </w:rPr>
              <w:t xml:space="preserve">visual inspect). </w:t>
            </w:r>
          </w:p>
          <w:p w:rsidR="00EF0DA9" w:rsidRDefault="00A25286" w:rsidP="00A52C89">
            <w:pPr>
              <w:pBdr>
                <w:top w:val="nil"/>
                <w:left w:val="nil"/>
                <w:bottom w:val="nil"/>
                <w:right w:val="nil"/>
                <w:between w:val="nil"/>
              </w:pBdr>
              <w:spacing w:before="16" w:line="266" w:lineRule="auto"/>
              <w:ind w:left="177" w:right="571"/>
              <w:rPr>
                <w:color w:val="000000"/>
                <w:sz w:val="12"/>
                <w:szCs w:val="12"/>
              </w:rPr>
            </w:pPr>
            <w:r w:rsidRPr="00FD7F80">
              <w:rPr>
                <w:rFonts w:ascii="Bahnschrift" w:hAnsi="Bahnschrift"/>
                <w:color w:val="000000"/>
              </w:rPr>
              <w:t xml:space="preserve">     M</w:t>
            </w:r>
            <w:r w:rsidR="00A52C89" w:rsidRPr="00FD7F80">
              <w:rPr>
                <w:rFonts w:ascii="Bahnschrift" w:hAnsi="Bahnschrift"/>
                <w:color w:val="000000"/>
              </w:rPr>
              <w:t xml:space="preserve">ay </w:t>
            </w:r>
            <w:r w:rsidRPr="00FD7F80">
              <w:rPr>
                <w:rFonts w:ascii="Bahnschrift" w:hAnsi="Bahnschrift"/>
                <w:color w:val="000000"/>
              </w:rPr>
              <w:t xml:space="preserve">be time consuming for high pole </w:t>
            </w:r>
            <w:r w:rsidR="00A52C89" w:rsidRPr="00FD7F80">
              <w:rPr>
                <w:rFonts w:ascii="Bahnschrift" w:hAnsi="Bahnschrift"/>
                <w:color w:val="000000"/>
              </w:rPr>
              <w:t>number.</w:t>
            </w:r>
          </w:p>
        </w:tc>
        <w:tc>
          <w:tcPr>
            <w:tcW w:w="390" w:type="dxa"/>
            <w:vMerge w:val="restart"/>
            <w:shd w:val="clear" w:color="auto" w:fill="22A782"/>
          </w:tcPr>
          <w:p w:rsidR="00EF0DA9" w:rsidRDefault="00EF0DA9">
            <w:pPr>
              <w:pBdr>
                <w:top w:val="nil"/>
                <w:left w:val="nil"/>
                <w:bottom w:val="nil"/>
                <w:right w:val="nil"/>
                <w:between w:val="nil"/>
              </w:pBdr>
              <w:spacing w:before="89"/>
              <w:rPr>
                <w:b/>
                <w:color w:val="FFFFFF"/>
                <w:sz w:val="18"/>
                <w:szCs w:val="18"/>
              </w:rPr>
            </w:pPr>
          </w:p>
          <w:p w:rsidR="00EF0DA9" w:rsidRDefault="00EF0DA9">
            <w:pPr>
              <w:pBdr>
                <w:top w:val="nil"/>
                <w:left w:val="nil"/>
                <w:bottom w:val="nil"/>
                <w:right w:val="nil"/>
                <w:between w:val="nil"/>
              </w:pBdr>
              <w:spacing w:before="89"/>
              <w:rPr>
                <w:b/>
                <w:color w:val="FFFFFF"/>
                <w:sz w:val="18"/>
                <w:szCs w:val="18"/>
              </w:rPr>
            </w:pPr>
          </w:p>
        </w:tc>
      </w:tr>
      <w:tr w:rsidR="00EF0DA9">
        <w:trPr>
          <w:trHeight w:val="2360"/>
        </w:trPr>
        <w:tc>
          <w:tcPr>
            <w:tcW w:w="375" w:type="dxa"/>
            <w:vMerge/>
            <w:shd w:val="clear" w:color="auto" w:fill="22A782"/>
          </w:tcPr>
          <w:p w:rsidR="00EF0DA9" w:rsidRDefault="00EF0DA9">
            <w:pPr>
              <w:pBdr>
                <w:top w:val="nil"/>
                <w:left w:val="nil"/>
                <w:bottom w:val="nil"/>
                <w:right w:val="nil"/>
                <w:between w:val="nil"/>
              </w:pBdr>
              <w:spacing w:line="276" w:lineRule="auto"/>
              <w:rPr>
                <w:b/>
                <w:color w:val="000000"/>
                <w:sz w:val="18"/>
                <w:szCs w:val="18"/>
              </w:rPr>
            </w:pPr>
          </w:p>
        </w:tc>
        <w:tc>
          <w:tcPr>
            <w:tcW w:w="5085" w:type="dxa"/>
            <w:shd w:val="clear" w:color="auto" w:fill="FFFFFF"/>
          </w:tcPr>
          <w:p w:rsidR="00EF0DA9" w:rsidRDefault="00546149">
            <w:pPr>
              <w:pBdr>
                <w:top w:val="nil"/>
                <w:left w:val="nil"/>
                <w:bottom w:val="nil"/>
                <w:right w:val="nil"/>
                <w:between w:val="nil"/>
              </w:pBdr>
              <w:tabs>
                <w:tab w:val="left" w:pos="4469"/>
              </w:tabs>
              <w:spacing w:before="131"/>
              <w:ind w:left="190"/>
              <w:rPr>
                <w:b/>
                <w:color w:val="000000"/>
                <w:sz w:val="20"/>
                <w:szCs w:val="20"/>
              </w:rPr>
            </w:pPr>
            <w:r w:rsidRPr="00A52C89">
              <w:rPr>
                <w:b/>
                <w:color w:val="222222"/>
              </w:rPr>
              <w:t>4. EMOTIONS: BEFORE / AFTER</w:t>
            </w:r>
            <w:r>
              <w:rPr>
                <w:b/>
                <w:color w:val="222222"/>
                <w:sz w:val="16"/>
                <w:szCs w:val="16"/>
              </w:rPr>
              <w:tab/>
            </w:r>
            <w:r>
              <w:rPr>
                <w:b/>
                <w:color w:val="FFFFFF"/>
                <w:sz w:val="20"/>
                <w:szCs w:val="20"/>
                <w:shd w:val="clear" w:color="auto" w:fill="22A782"/>
              </w:rPr>
              <w:t xml:space="preserve">EM  </w:t>
            </w:r>
          </w:p>
          <w:p w:rsidR="00A52C89" w:rsidRPr="00FD7F80" w:rsidRDefault="00C109B3" w:rsidP="00A52C89">
            <w:pPr>
              <w:pBdr>
                <w:top w:val="nil"/>
                <w:left w:val="nil"/>
                <w:bottom w:val="nil"/>
                <w:right w:val="nil"/>
                <w:between w:val="nil"/>
              </w:pBdr>
              <w:spacing w:before="16"/>
              <w:ind w:left="190"/>
              <w:rPr>
                <w:rFonts w:ascii="Bahnschrift" w:hAnsi="Bahnschrift"/>
                <w:color w:val="000000"/>
              </w:rPr>
            </w:pPr>
            <w:r>
              <w:rPr>
                <w:color w:val="000000"/>
              </w:rPr>
              <w:t xml:space="preserve">         </w:t>
            </w:r>
            <w:r w:rsidR="00A52C89" w:rsidRPr="00FD7F80">
              <w:rPr>
                <w:rFonts w:ascii="Bahnschrift" w:hAnsi="Bahnschrift"/>
                <w:color w:val="000000"/>
              </w:rPr>
              <w:t xml:space="preserve">•Patients need to feel confident about looking after their own health. </w:t>
            </w:r>
          </w:p>
          <w:p w:rsidR="00EF0DA9" w:rsidRDefault="00C109B3" w:rsidP="00A52C89">
            <w:pPr>
              <w:pBdr>
                <w:top w:val="nil"/>
                <w:left w:val="nil"/>
                <w:bottom w:val="nil"/>
                <w:right w:val="nil"/>
                <w:between w:val="nil"/>
              </w:pBdr>
              <w:spacing w:before="16"/>
              <w:ind w:left="190"/>
              <w:rPr>
                <w:color w:val="000000"/>
                <w:sz w:val="12"/>
                <w:szCs w:val="12"/>
              </w:rPr>
            </w:pPr>
            <w:r w:rsidRPr="00FD7F80">
              <w:rPr>
                <w:rFonts w:ascii="Bahnschrift" w:hAnsi="Bahnschrift"/>
                <w:color w:val="000000"/>
              </w:rPr>
              <w:t xml:space="preserve">        </w:t>
            </w:r>
            <w:r w:rsidR="00A52C89" w:rsidRPr="00FD7F80">
              <w:rPr>
                <w:rFonts w:ascii="Bahnschrift" w:hAnsi="Bahnschrift"/>
                <w:color w:val="000000"/>
              </w:rPr>
              <w:t>• This is needed to improve Patient outcomes and clinical support</w:t>
            </w:r>
            <w:r w:rsidR="00A52C89" w:rsidRPr="00A52C89">
              <w:rPr>
                <w:color w:val="000000"/>
              </w:rPr>
              <w:t>.</w:t>
            </w:r>
          </w:p>
        </w:tc>
        <w:tc>
          <w:tcPr>
            <w:tcW w:w="5055" w:type="dxa"/>
            <w:vMerge/>
            <w:shd w:val="clear" w:color="auto" w:fill="FFFFFF"/>
          </w:tcPr>
          <w:p w:rsidR="00EF0DA9" w:rsidRDefault="00EF0DA9">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EF0DA9" w:rsidRDefault="00EF0DA9">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EF0DA9" w:rsidRDefault="00EF0DA9">
            <w:pPr>
              <w:pBdr>
                <w:top w:val="nil"/>
                <w:left w:val="nil"/>
                <w:bottom w:val="nil"/>
                <w:right w:val="nil"/>
                <w:between w:val="nil"/>
              </w:pBdr>
              <w:spacing w:line="276" w:lineRule="auto"/>
              <w:rPr>
                <w:color w:val="000000"/>
                <w:sz w:val="12"/>
                <w:szCs w:val="12"/>
              </w:rPr>
            </w:pPr>
          </w:p>
        </w:tc>
      </w:tr>
    </w:tbl>
    <w:p w:rsidR="00EF0DA9" w:rsidRDefault="00EF0DA9">
      <w:pPr>
        <w:pBdr>
          <w:top w:val="nil"/>
          <w:left w:val="nil"/>
          <w:bottom w:val="nil"/>
          <w:right w:val="nil"/>
          <w:between w:val="nil"/>
        </w:pBdr>
        <w:spacing w:before="100" w:line="266" w:lineRule="auto"/>
        <w:ind w:right="8130"/>
        <w:rPr>
          <w:color w:val="000000"/>
          <w:sz w:val="12"/>
          <w:szCs w:val="12"/>
        </w:rPr>
      </w:pPr>
    </w:p>
    <w:sectPr w:rsidR="00EF0DA9">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Roboto B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40">
    <w:altName w:val="Times New Roman"/>
    <w:panose1 w:val="02000000000000000000"/>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27B7"/>
    <w:multiLevelType w:val="hybridMultilevel"/>
    <w:tmpl w:val="0C1E5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CD2F5F"/>
    <w:multiLevelType w:val="multilevel"/>
    <w:tmpl w:val="A502EFAC"/>
    <w:lvl w:ilvl="0">
      <w:start w:val="8"/>
      <w:numFmt w:val="decimal"/>
      <w:lvlText w:val="%1."/>
      <w:lvlJc w:val="left"/>
      <w:pPr>
        <w:ind w:left="181" w:hanging="181"/>
      </w:pPr>
      <w:rPr>
        <w:rFonts w:ascii="Roboto" w:eastAsia="Roboto" w:hAnsi="Roboto" w:cs="Roboto"/>
        <w:b/>
        <w:color w:val="222222"/>
        <w:sz w:val="22"/>
        <w:szCs w:val="22"/>
      </w:rPr>
    </w:lvl>
    <w:lvl w:ilvl="1">
      <w:start w:val="1"/>
      <w:numFmt w:val="decimal"/>
      <w:lvlText w:val="%1.%2"/>
      <w:lvlJc w:val="left"/>
      <w:pPr>
        <w:ind w:left="202" w:hanging="203"/>
      </w:pPr>
      <w:rPr>
        <w:rFonts w:ascii="Roboto" w:eastAsia="Roboto" w:hAnsi="Roboto" w:cs="Roboto"/>
        <w:b/>
        <w:color w:val="6A6A6A"/>
        <w:sz w:val="12"/>
        <w:szCs w:val="12"/>
      </w:rPr>
    </w:lvl>
    <w:lvl w:ilvl="2">
      <w:numFmt w:val="bullet"/>
      <w:lvlText w:val="•"/>
      <w:lvlJc w:val="left"/>
      <w:pPr>
        <w:ind w:left="720" w:hanging="203"/>
      </w:pPr>
    </w:lvl>
    <w:lvl w:ilvl="3">
      <w:numFmt w:val="bullet"/>
      <w:lvlText w:val="•"/>
      <w:lvlJc w:val="left"/>
      <w:pPr>
        <w:ind w:left="1238" w:hanging="203"/>
      </w:pPr>
    </w:lvl>
    <w:lvl w:ilvl="4">
      <w:numFmt w:val="bullet"/>
      <w:lvlText w:val="•"/>
      <w:lvlJc w:val="left"/>
      <w:pPr>
        <w:ind w:left="1755" w:hanging="203"/>
      </w:pPr>
    </w:lvl>
    <w:lvl w:ilvl="5">
      <w:numFmt w:val="bullet"/>
      <w:lvlText w:val="•"/>
      <w:lvlJc w:val="left"/>
      <w:pPr>
        <w:ind w:left="2273" w:hanging="203"/>
      </w:pPr>
    </w:lvl>
    <w:lvl w:ilvl="6">
      <w:numFmt w:val="bullet"/>
      <w:lvlText w:val="•"/>
      <w:lvlJc w:val="left"/>
      <w:pPr>
        <w:ind w:left="2790" w:hanging="203"/>
      </w:pPr>
    </w:lvl>
    <w:lvl w:ilvl="7">
      <w:numFmt w:val="bullet"/>
      <w:lvlText w:val="•"/>
      <w:lvlJc w:val="left"/>
      <w:pPr>
        <w:ind w:left="3308" w:hanging="203"/>
      </w:pPr>
    </w:lvl>
    <w:lvl w:ilvl="8">
      <w:numFmt w:val="bullet"/>
      <w:lvlText w:val="•"/>
      <w:lvlJc w:val="left"/>
      <w:pPr>
        <w:ind w:left="3825" w:hanging="20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A9"/>
    <w:rsid w:val="001A571E"/>
    <w:rsid w:val="001F6590"/>
    <w:rsid w:val="00546149"/>
    <w:rsid w:val="00591B09"/>
    <w:rsid w:val="00705FA6"/>
    <w:rsid w:val="00724052"/>
    <w:rsid w:val="00A25286"/>
    <w:rsid w:val="00A52C89"/>
    <w:rsid w:val="00AA4B80"/>
    <w:rsid w:val="00B56598"/>
    <w:rsid w:val="00BF58EA"/>
    <w:rsid w:val="00C044F0"/>
    <w:rsid w:val="00C109B3"/>
    <w:rsid w:val="00C807D0"/>
    <w:rsid w:val="00D53931"/>
    <w:rsid w:val="00D743AE"/>
    <w:rsid w:val="00D957BE"/>
    <w:rsid w:val="00EF0DA9"/>
    <w:rsid w:val="00F93075"/>
    <w:rsid w:val="00FD7F80"/>
    <w:rsid w:val="00FF0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8A9FAA-3DAD-4A67-8AD2-44A0CBE4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2</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userr</cp:lastModifiedBy>
  <cp:revision>5</cp:revision>
  <dcterms:created xsi:type="dcterms:W3CDTF">2022-10-01T07:09:00Z</dcterms:created>
  <dcterms:modified xsi:type="dcterms:W3CDTF">2022-10-04T13:41:00Z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