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74" w:rsidRDefault="000C0F7B">
      <w:pPr>
        <w:spacing w:after="0"/>
        <w:jc w:val="left"/>
      </w:pPr>
      <w:r>
        <w:rPr>
          <w:sz w:val="24"/>
          <w:u w:val="none"/>
        </w:rPr>
        <w:t xml:space="preserve">                                           </w:t>
      </w:r>
      <w:r>
        <w:rPr>
          <w:sz w:val="32"/>
        </w:rPr>
        <w:t>INTEGRATE NUTRITION API</w:t>
      </w:r>
      <w:r>
        <w:rPr>
          <w:sz w:val="24"/>
          <w:u w:val="none"/>
        </w:rPr>
        <w:t xml:space="preserve">  </w:t>
      </w:r>
    </w:p>
    <w:tbl>
      <w:tblPr>
        <w:tblStyle w:val="TableGrid"/>
        <w:tblW w:w="9363" w:type="dxa"/>
        <w:tblInd w:w="5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DE3A74">
        <w:trPr>
          <w:trHeight w:val="284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A74" w:rsidRDefault="000C0F7B">
            <w:pPr>
              <w:spacing w:after="0"/>
              <w:jc w:val="left"/>
            </w:pPr>
            <w:r>
              <w:rPr>
                <w:sz w:val="24"/>
                <w:u w:val="none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3A74" w:rsidRDefault="000C0F7B">
            <w:pPr>
              <w:spacing w:after="0"/>
              <w:ind w:left="2"/>
              <w:jc w:val="left"/>
            </w:pPr>
            <w:r>
              <w:rPr>
                <w:sz w:val="24"/>
                <w:u w:val="none"/>
              </w:rPr>
              <w:t>PNT2022TMID26524</w:t>
            </w:r>
          </w:p>
        </w:tc>
      </w:tr>
      <w:tr w:rsidR="00DE3A74">
        <w:trPr>
          <w:trHeight w:val="562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A74" w:rsidRDefault="000C0F7B">
            <w:pPr>
              <w:spacing w:after="0"/>
              <w:jc w:val="left"/>
            </w:pPr>
            <w:r>
              <w:rPr>
                <w:sz w:val="24"/>
                <w:u w:val="none"/>
              </w:rPr>
              <w:t xml:space="preserve">PROJECT 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A74" w:rsidRDefault="000C0F7B">
            <w:pPr>
              <w:spacing w:after="0"/>
              <w:jc w:val="left"/>
            </w:pPr>
            <w:r>
              <w:rPr>
                <w:sz w:val="24"/>
                <w:u w:val="none"/>
              </w:rPr>
              <w:t xml:space="preserve">NUTRITION ASSISTANT APPLICATION </w:t>
            </w:r>
          </w:p>
        </w:tc>
      </w:tr>
    </w:tbl>
    <w:p w:rsidR="00DE3A74" w:rsidRDefault="000C0F7B">
      <w:pPr>
        <w:spacing w:after="160"/>
        <w:jc w:val="left"/>
      </w:pPr>
      <w:r>
        <w:rPr>
          <w:sz w:val="24"/>
          <w:u w:val="none"/>
        </w:rPr>
        <w:t xml:space="preserve"> </w:t>
      </w:r>
    </w:p>
    <w:p w:rsidR="00DE3A74" w:rsidRDefault="000C0F7B">
      <w:pPr>
        <w:spacing w:after="156"/>
        <w:ind w:left="-5" w:hanging="10"/>
        <w:jc w:val="left"/>
      </w:pPr>
      <w:r>
        <w:rPr>
          <w:sz w:val="24"/>
        </w:rPr>
        <w:t xml:space="preserve">INTEGRATE </w:t>
      </w:r>
      <w:proofErr w:type="gramStart"/>
      <w:r>
        <w:rPr>
          <w:sz w:val="24"/>
        </w:rPr>
        <w:t>NUTRITION  API</w:t>
      </w:r>
      <w:proofErr w:type="gramEnd"/>
      <w:r>
        <w:rPr>
          <w:sz w:val="24"/>
        </w:rPr>
        <w:t>:</w:t>
      </w:r>
      <w:r>
        <w:rPr>
          <w:sz w:val="24"/>
          <w:u w:val="none"/>
        </w:rPr>
        <w:t xml:space="preserve"> </w:t>
      </w:r>
    </w:p>
    <w:p w:rsidR="00DE3A74" w:rsidRDefault="000C0F7B">
      <w:pPr>
        <w:spacing w:after="163" w:line="257" w:lineRule="auto"/>
        <w:ind w:right="280"/>
      </w:pPr>
      <w:r>
        <w:rPr>
          <w:sz w:val="24"/>
          <w:u w:val="none"/>
        </w:rPr>
        <w:t xml:space="preserve">                                 IN  IBM    </w:t>
      </w:r>
      <w:r>
        <w:rPr>
          <w:sz w:val="24"/>
          <w:u w:val="none"/>
        </w:rPr>
        <w:t xml:space="preserve">Project   workspace   there   is   a   website   link   is   there   to   create  an   account  in  the   Nutrition  API  using  those  resource  we  have  created  an  account  in  Nutrition  API. </w:t>
      </w:r>
    </w:p>
    <w:p w:rsidR="00DE3A74" w:rsidRDefault="000C0F7B">
      <w:pPr>
        <w:spacing w:after="156"/>
        <w:jc w:val="left"/>
      </w:pPr>
      <w:r>
        <w:rPr>
          <w:sz w:val="24"/>
          <w:u w:val="none"/>
        </w:rPr>
        <w:t xml:space="preserve"> </w:t>
      </w:r>
    </w:p>
    <w:p w:rsidR="00DE3A74" w:rsidRDefault="000C0F7B">
      <w:pPr>
        <w:spacing w:after="231"/>
        <w:ind w:left="-5" w:hanging="10"/>
        <w:jc w:val="left"/>
      </w:pPr>
      <w:r>
        <w:rPr>
          <w:sz w:val="24"/>
        </w:rPr>
        <w:t>SHORT NOTE ABOUT NUTRITION API (FROM RESOURCE</w:t>
      </w:r>
      <w:proofErr w:type="gramStart"/>
      <w:r>
        <w:rPr>
          <w:sz w:val="24"/>
        </w:rPr>
        <w:t>) :</w:t>
      </w:r>
      <w:proofErr w:type="gramEnd"/>
      <w:r>
        <w:rPr>
          <w:sz w:val="24"/>
          <w:u w:val="none"/>
        </w:rPr>
        <w:t xml:space="preserve"> </w:t>
      </w:r>
    </w:p>
    <w:p w:rsidR="00DE3A74" w:rsidRDefault="000C0F7B">
      <w:pPr>
        <w:spacing w:after="163"/>
        <w:jc w:val="left"/>
      </w:pPr>
      <w:r>
        <w:rPr>
          <w:sz w:val="24"/>
          <w:u w:val="none"/>
        </w:rPr>
        <w:t xml:space="preserve">     </w:t>
      </w:r>
      <w:r>
        <w:rPr>
          <w:sz w:val="24"/>
          <w:u w:val="none"/>
        </w:rPr>
        <w:t xml:space="preserve">        </w:t>
      </w:r>
      <w:r>
        <w:rPr>
          <w:u w:val="none"/>
        </w:rPr>
        <w:t xml:space="preserve"> </w:t>
      </w:r>
    </w:p>
    <w:p w:rsidR="00DE3A74" w:rsidRDefault="000C0F7B">
      <w:r>
        <w:rPr>
          <w:u w:val="none"/>
        </w:rPr>
        <w:t xml:space="preserve">         </w:t>
      </w:r>
      <w:r>
        <w:t xml:space="preserve">* The  most  important   component of  an  effective   </w:t>
      </w:r>
      <w:proofErr w:type="spellStart"/>
      <w:r>
        <w:t>weightmanagement</w:t>
      </w:r>
      <w:proofErr w:type="spellEnd"/>
      <w:r>
        <w:t xml:space="preserve">   program  must  be  the  prevention  of  unwanted  weight  gain</w:t>
      </w:r>
      <w:r>
        <w:rPr>
          <w:u w:val="none"/>
        </w:rPr>
        <w:t xml:space="preserve"> </w:t>
      </w:r>
      <w:r>
        <w:t xml:space="preserve">from   excess   body  fat. </w:t>
      </w:r>
      <w:proofErr w:type="gramStart"/>
      <w:r>
        <w:t>overweight</w:t>
      </w:r>
      <w:proofErr w:type="gramEnd"/>
      <w:r>
        <w:t xml:space="preserve">   and   obesity are   clearly  the  result  of</w:t>
      </w:r>
      <w:r>
        <w:rPr>
          <w:u w:val="none"/>
        </w:rPr>
        <w:t xml:space="preserve"> </w:t>
      </w:r>
      <w:r>
        <w:t>a   complex   s</w:t>
      </w:r>
      <w:r>
        <w:t xml:space="preserve">et  of  interactions  among   genetic,   </w:t>
      </w:r>
      <w:proofErr w:type="spellStart"/>
      <w:r>
        <w:t>behavioral</w:t>
      </w:r>
      <w:proofErr w:type="spellEnd"/>
      <w:r>
        <w:t>,  and</w:t>
      </w:r>
      <w:r>
        <w:rPr>
          <w:u w:val="none"/>
        </w:rPr>
        <w:t xml:space="preserve"> </w:t>
      </w:r>
      <w:r>
        <w:t>environmental   factors. The  percentage  of  individuals  who  lose  weight</w:t>
      </w:r>
      <w:r>
        <w:rPr>
          <w:u w:val="none"/>
        </w:rPr>
        <w:t xml:space="preserve">  </w:t>
      </w:r>
      <w:r>
        <w:t>and  successfully  maintain  the  loss  has  been  estimated   to   be  as  small  as</w:t>
      </w:r>
      <w:r>
        <w:rPr>
          <w:u w:val="none"/>
        </w:rPr>
        <w:t xml:space="preserve"> </w:t>
      </w:r>
      <w:r>
        <w:t xml:space="preserve">5  kilogram  per  month.  Every   </w:t>
      </w:r>
      <w:r>
        <w:t>year, at  least  2.8   million   people  die  due</w:t>
      </w:r>
      <w:r>
        <w:rPr>
          <w:u w:val="none"/>
        </w:rPr>
        <w:t xml:space="preserve"> </w:t>
      </w:r>
      <w:r>
        <w:t>to  complications  related   to  excess  due  to  obesity. A  simple  way  to</w:t>
      </w:r>
      <w:r>
        <w:rPr>
          <w:u w:val="none"/>
        </w:rPr>
        <w:t xml:space="preserve">  </w:t>
      </w:r>
      <w:r>
        <w:t>create  a  meal   plan  to  make  sure  that  each  meal  consists  of  50%  fruit</w:t>
      </w:r>
      <w:r>
        <w:rPr>
          <w:u w:val="none"/>
        </w:rPr>
        <w:t xml:space="preserve"> </w:t>
      </w:r>
      <w:r>
        <w:t>and  vegetables. 25</w:t>
      </w:r>
      <w:proofErr w:type="gramStart"/>
      <w:r>
        <w:t>%  whole</w:t>
      </w:r>
      <w:proofErr w:type="gramEnd"/>
      <w:r>
        <w:t xml:space="preserve">  grains  and  25</w:t>
      </w:r>
      <w:r>
        <w:t xml:space="preserve">%  protein. </w:t>
      </w:r>
      <w:proofErr w:type="gramStart"/>
      <w:r>
        <w:t xml:space="preserve">Total  </w:t>
      </w:r>
      <w:proofErr w:type="spellStart"/>
      <w:r>
        <w:t>fiber</w:t>
      </w:r>
      <w:proofErr w:type="spellEnd"/>
      <w:proofErr w:type="gramEnd"/>
      <w:r>
        <w:t xml:space="preserve">  intake</w:t>
      </w:r>
      <w:r>
        <w:rPr>
          <w:u w:val="none"/>
        </w:rPr>
        <w:t xml:space="preserve"> </w:t>
      </w:r>
      <w:r>
        <w:t>should   be  25-30  gram.  Self-</w:t>
      </w:r>
      <w:proofErr w:type="gramStart"/>
      <w:r>
        <w:t>monitoring  is</w:t>
      </w:r>
      <w:proofErr w:type="gramEnd"/>
      <w:r>
        <w:t xml:space="preserve">   a  critical  factor  in</w:t>
      </w:r>
      <w:r>
        <w:rPr>
          <w:u w:val="none"/>
        </w:rPr>
        <w:t xml:space="preserve">  </w:t>
      </w:r>
      <w:r>
        <w:t>successfully  losing  weight. People  can  use  our  mobile   or  dedicated</w:t>
      </w:r>
      <w:r>
        <w:rPr>
          <w:u w:val="none"/>
        </w:rPr>
        <w:t xml:space="preserve"> </w:t>
      </w:r>
      <w:r>
        <w:t xml:space="preserve">website  to  record  every  item  of  food  that  they   each  </w:t>
      </w:r>
      <w:proofErr w:type="spellStart"/>
      <w:r>
        <w:t>day.They</w:t>
      </w:r>
      <w:proofErr w:type="spellEnd"/>
      <w:r>
        <w:t xml:space="preserve">  </w:t>
      </w:r>
      <w:r>
        <w:t>can  also</w:t>
      </w:r>
      <w:r>
        <w:rPr>
          <w:u w:val="none"/>
        </w:rPr>
        <w:t xml:space="preserve"> </w:t>
      </w:r>
      <w:r>
        <w:t>measure   their  progress  by  recording  there  weight  on  a  monthly  basis.</w:t>
      </w:r>
      <w:r>
        <w:rPr>
          <w:u w:val="none"/>
        </w:rPr>
        <w:t xml:space="preserve"> </w:t>
      </w:r>
    </w:p>
    <w:p w:rsidR="00DE3A74" w:rsidRDefault="000C0F7B">
      <w:pPr>
        <w:spacing w:after="160"/>
        <w:jc w:val="left"/>
      </w:pPr>
      <w:r>
        <w:rPr>
          <w:u w:val="none"/>
        </w:rPr>
        <w:t xml:space="preserve"> </w:t>
      </w:r>
    </w:p>
    <w:p w:rsidR="00DE3A74" w:rsidRDefault="000C0F7B">
      <w:pPr>
        <w:spacing w:after="156"/>
        <w:jc w:val="left"/>
      </w:pPr>
      <w:r>
        <w:rPr>
          <w:u w:val="none"/>
        </w:rPr>
        <w:t xml:space="preserve"> </w:t>
      </w:r>
    </w:p>
    <w:p w:rsidR="00DE3A74" w:rsidRDefault="000C0F7B">
      <w:pPr>
        <w:spacing w:after="0"/>
        <w:jc w:val="left"/>
      </w:pPr>
      <w:r>
        <w:rPr>
          <w:u w:val="none"/>
        </w:rPr>
        <w:t xml:space="preserve"> </w:t>
      </w:r>
    </w:p>
    <w:p w:rsidR="00DE3A74" w:rsidRDefault="00DE3A74">
      <w:pPr>
        <w:sectPr w:rsidR="00DE3A74">
          <w:pgSz w:w="12240" w:h="15840"/>
          <w:pgMar w:top="1440" w:right="1496" w:bottom="1440" w:left="1440" w:header="720" w:footer="720" w:gutter="0"/>
          <w:cols w:space="720"/>
        </w:sectPr>
      </w:pPr>
    </w:p>
    <w:p w:rsidR="00DE3A74" w:rsidRDefault="000C0F7B">
      <w:pPr>
        <w:spacing w:after="0"/>
        <w:ind w:left="-1180" w:right="-1367"/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414260" cy="41705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trition A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707" cy="417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3A74">
      <w:pgSz w:w="12240" w:h="15840"/>
      <w:pgMar w:top="52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74"/>
    <w:rsid w:val="000C0F7B"/>
    <w:rsid w:val="00DE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20CB"/>
  <w15:docId w15:val="{DA70B82D-69F1-403D-A5DD-AE9E65BE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jc w:val="both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Vinuja S</dc:creator>
  <cp:keywords/>
  <cp:lastModifiedBy>Lenovo</cp:lastModifiedBy>
  <cp:revision>2</cp:revision>
  <dcterms:created xsi:type="dcterms:W3CDTF">2022-11-18T11:57:00Z</dcterms:created>
  <dcterms:modified xsi:type="dcterms:W3CDTF">2022-11-18T11:57:00Z</dcterms:modified>
</cp:coreProperties>
</file>