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A425" w14:textId="77777777" w:rsidR="0076083A" w:rsidRDefault="0076083A">
      <w:pPr>
        <w:pStyle w:val="BodyText"/>
        <w:spacing w:before="2"/>
        <w:rPr>
          <w:rFonts w:ascii="Times New Roman"/>
          <w:sz w:val="19"/>
        </w:rPr>
      </w:pPr>
    </w:p>
    <w:p w14:paraId="37C11C27" w14:textId="77777777" w:rsidR="0076083A" w:rsidRDefault="0076083A">
      <w:pPr>
        <w:pStyle w:val="BodyText"/>
        <w:rPr>
          <w:b/>
          <w:sz w:val="24"/>
        </w:rPr>
      </w:pPr>
    </w:p>
    <w:p w14:paraId="6536C8A7" w14:textId="77777777" w:rsidR="0076083A" w:rsidRDefault="0076083A">
      <w:pPr>
        <w:pStyle w:val="BodyText"/>
        <w:spacing w:before="9"/>
        <w:rPr>
          <w:b/>
          <w:sz w:val="36"/>
        </w:rPr>
      </w:pPr>
    </w:p>
    <w:p w14:paraId="01BC9B9F" w14:textId="77777777" w:rsidR="0076083A" w:rsidRDefault="00000000">
      <w:pPr>
        <w:pStyle w:val="Heading1"/>
      </w:pPr>
      <w:r>
        <w:t>Technical Architecture:</w:t>
      </w:r>
    </w:p>
    <w:p w14:paraId="3BAACAED" w14:textId="77777777" w:rsidR="0076083A" w:rsidRDefault="00000000">
      <w:pPr>
        <w:pStyle w:val="BodyText"/>
        <w:spacing w:before="188"/>
        <w:ind w:left="100"/>
      </w:pPr>
      <w:r>
        <w:t>The Deliverable shall include the architectural diagram as below and the information as per the table1 &amp; table 2</w:t>
      </w:r>
    </w:p>
    <w:p w14:paraId="2237A75D" w14:textId="77777777" w:rsidR="0076083A" w:rsidRDefault="0076083A">
      <w:pPr>
        <w:pStyle w:val="BodyText"/>
        <w:rPr>
          <w:sz w:val="20"/>
        </w:rPr>
      </w:pPr>
    </w:p>
    <w:p w14:paraId="4C1C6D48" w14:textId="77777777" w:rsidR="0076083A" w:rsidRDefault="0076083A">
      <w:pPr>
        <w:pStyle w:val="BodyText"/>
        <w:rPr>
          <w:sz w:val="20"/>
        </w:rPr>
      </w:pPr>
    </w:p>
    <w:p w14:paraId="79993C78" w14:textId="77777777" w:rsidR="0076083A" w:rsidRDefault="0076083A">
      <w:pPr>
        <w:pStyle w:val="BodyText"/>
        <w:rPr>
          <w:sz w:val="20"/>
        </w:rPr>
      </w:pPr>
    </w:p>
    <w:p w14:paraId="06B1B538" w14:textId="77777777" w:rsidR="0076083A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5603F2" wp14:editId="02E23AAD">
            <wp:simplePos x="0" y="0"/>
            <wp:positionH relativeFrom="page">
              <wp:posOffset>2387600</wp:posOffset>
            </wp:positionH>
            <wp:positionV relativeFrom="paragraph">
              <wp:posOffset>225638</wp:posOffset>
            </wp:positionV>
            <wp:extent cx="6537257" cy="24765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257" cy="247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1CEED" w14:textId="77777777" w:rsidR="0076083A" w:rsidRDefault="0076083A">
      <w:pPr>
        <w:rPr>
          <w:sz w:val="27"/>
        </w:rPr>
        <w:sectPr w:rsidR="0076083A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10EC5309" w14:textId="77777777" w:rsidR="0076083A" w:rsidRDefault="0076083A">
      <w:pPr>
        <w:pStyle w:val="BodyText"/>
        <w:spacing w:before="5"/>
        <w:rPr>
          <w:sz w:val="19"/>
        </w:rPr>
      </w:pPr>
    </w:p>
    <w:p w14:paraId="553A3A30" w14:textId="77777777" w:rsidR="0076083A" w:rsidRDefault="00000000">
      <w:pPr>
        <w:pStyle w:val="Heading1"/>
        <w:spacing w:before="93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p w14:paraId="35D72CF0" w14:textId="77777777" w:rsidR="0076083A" w:rsidRDefault="0076083A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38"/>
      </w:tblGrid>
      <w:tr w:rsidR="0076083A" w14:paraId="37C0D32F" w14:textId="77777777">
        <w:trPr>
          <w:trHeight w:val="398"/>
        </w:trPr>
        <w:tc>
          <w:tcPr>
            <w:tcW w:w="835" w:type="dxa"/>
          </w:tcPr>
          <w:p w14:paraId="1AE3C370" w14:textId="77777777" w:rsidR="0076083A" w:rsidRDefault="00000000">
            <w:pPr>
              <w:pStyle w:val="TableParagraph"/>
              <w:spacing w:line="248" w:lineRule="exact"/>
              <w:ind w:right="203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4009" w:type="dxa"/>
          </w:tcPr>
          <w:p w14:paraId="2ECD67C5" w14:textId="77777777" w:rsidR="0076083A" w:rsidRDefault="00000000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8" w:type="dxa"/>
          </w:tcPr>
          <w:p w14:paraId="1912C05E" w14:textId="77777777" w:rsidR="0076083A" w:rsidRDefault="00000000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8" w:type="dxa"/>
          </w:tcPr>
          <w:p w14:paraId="7F6A9AC7" w14:textId="77777777" w:rsidR="0076083A" w:rsidRDefault="00000000">
            <w:pPr>
              <w:pStyle w:val="TableParagraph"/>
              <w:spacing w:line="248" w:lineRule="exact"/>
              <w:ind w:left="11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6083A" w14:paraId="29ECE744" w14:textId="77777777">
        <w:trPr>
          <w:trHeight w:val="503"/>
        </w:trPr>
        <w:tc>
          <w:tcPr>
            <w:tcW w:w="835" w:type="dxa"/>
          </w:tcPr>
          <w:p w14:paraId="7B727488" w14:textId="77777777" w:rsidR="0076083A" w:rsidRDefault="00000000">
            <w:pPr>
              <w:pStyle w:val="TableParagraph"/>
              <w:ind w:right="236"/>
              <w:jc w:val="right"/>
            </w:pPr>
            <w:r>
              <w:t>1.</w:t>
            </w:r>
          </w:p>
        </w:tc>
        <w:tc>
          <w:tcPr>
            <w:tcW w:w="4009" w:type="dxa"/>
          </w:tcPr>
          <w:p w14:paraId="70ED8A07" w14:textId="77777777" w:rsidR="0076083A" w:rsidRDefault="00000000">
            <w:pPr>
              <w:pStyle w:val="TableParagraph"/>
              <w:ind w:left="1315"/>
            </w:pPr>
            <w:r>
              <w:t>User Interface</w:t>
            </w:r>
          </w:p>
        </w:tc>
        <w:tc>
          <w:tcPr>
            <w:tcW w:w="5218" w:type="dxa"/>
          </w:tcPr>
          <w:p w14:paraId="63D51BDD" w14:textId="77777777" w:rsidR="0076083A" w:rsidRDefault="00000000">
            <w:pPr>
              <w:pStyle w:val="TableParagraph"/>
              <w:ind w:left="1632"/>
            </w:pPr>
            <w:r>
              <w:t>Web UI, Mobile App</w:t>
            </w:r>
          </w:p>
        </w:tc>
        <w:tc>
          <w:tcPr>
            <w:tcW w:w="4138" w:type="dxa"/>
          </w:tcPr>
          <w:p w14:paraId="019AC7BA" w14:textId="77777777" w:rsidR="0076083A" w:rsidRDefault="00000000">
            <w:pPr>
              <w:pStyle w:val="TableParagraph"/>
              <w:spacing w:before="1" w:line="250" w:lineRule="exact"/>
              <w:ind w:left="1465" w:right="226" w:hanging="1215"/>
            </w:pPr>
            <w:r>
              <w:t>Node – Red, Kubernetes, MIT mobile app inventor</w:t>
            </w:r>
          </w:p>
        </w:tc>
      </w:tr>
      <w:tr w:rsidR="0076083A" w14:paraId="1DFBA0E0" w14:textId="77777777">
        <w:trPr>
          <w:trHeight w:val="470"/>
        </w:trPr>
        <w:tc>
          <w:tcPr>
            <w:tcW w:w="835" w:type="dxa"/>
          </w:tcPr>
          <w:p w14:paraId="0070D421" w14:textId="77777777" w:rsidR="0076083A" w:rsidRDefault="00000000">
            <w:pPr>
              <w:pStyle w:val="TableParagraph"/>
              <w:ind w:right="236"/>
              <w:jc w:val="right"/>
            </w:pPr>
            <w:r>
              <w:t>2.</w:t>
            </w:r>
          </w:p>
        </w:tc>
        <w:tc>
          <w:tcPr>
            <w:tcW w:w="4009" w:type="dxa"/>
          </w:tcPr>
          <w:p w14:paraId="0386AC5A" w14:textId="77777777" w:rsidR="0076083A" w:rsidRDefault="00000000">
            <w:pPr>
              <w:pStyle w:val="TableParagraph"/>
              <w:ind w:left="1075"/>
            </w:pPr>
            <w:r>
              <w:t>Application Logic-1</w:t>
            </w:r>
          </w:p>
        </w:tc>
        <w:tc>
          <w:tcPr>
            <w:tcW w:w="5218" w:type="dxa"/>
          </w:tcPr>
          <w:p w14:paraId="608EB6EC" w14:textId="77777777" w:rsidR="0076083A" w:rsidRDefault="00000000">
            <w:pPr>
              <w:pStyle w:val="TableParagraph"/>
              <w:ind w:left="1508"/>
            </w:pPr>
            <w:r>
              <w:t>Generate random data</w:t>
            </w:r>
          </w:p>
        </w:tc>
        <w:tc>
          <w:tcPr>
            <w:tcW w:w="4138" w:type="dxa"/>
          </w:tcPr>
          <w:p w14:paraId="5E0C6E98" w14:textId="77777777" w:rsidR="0076083A" w:rsidRDefault="00000000">
            <w:pPr>
              <w:pStyle w:val="TableParagraph"/>
              <w:ind w:left="1711" w:right="1691"/>
              <w:jc w:val="center"/>
            </w:pPr>
            <w:r>
              <w:t>Python</w:t>
            </w:r>
          </w:p>
        </w:tc>
      </w:tr>
      <w:tr w:rsidR="0076083A" w14:paraId="69BC0EA2" w14:textId="77777777">
        <w:trPr>
          <w:trHeight w:val="470"/>
        </w:trPr>
        <w:tc>
          <w:tcPr>
            <w:tcW w:w="835" w:type="dxa"/>
          </w:tcPr>
          <w:p w14:paraId="59577B2E" w14:textId="77777777" w:rsidR="0076083A" w:rsidRDefault="00000000">
            <w:pPr>
              <w:pStyle w:val="TableParagraph"/>
              <w:ind w:right="236"/>
              <w:jc w:val="right"/>
            </w:pPr>
            <w:r>
              <w:t>3.</w:t>
            </w:r>
          </w:p>
        </w:tc>
        <w:tc>
          <w:tcPr>
            <w:tcW w:w="4009" w:type="dxa"/>
          </w:tcPr>
          <w:p w14:paraId="0C1D6A55" w14:textId="77777777" w:rsidR="0076083A" w:rsidRDefault="00000000">
            <w:pPr>
              <w:pStyle w:val="TableParagraph"/>
              <w:ind w:left="1075"/>
            </w:pPr>
            <w:r>
              <w:t>Application Logic-2</w:t>
            </w:r>
          </w:p>
        </w:tc>
        <w:tc>
          <w:tcPr>
            <w:tcW w:w="5218" w:type="dxa"/>
          </w:tcPr>
          <w:p w14:paraId="5F84F174" w14:textId="77777777" w:rsidR="0076083A" w:rsidRDefault="00000000">
            <w:pPr>
              <w:pStyle w:val="TableParagraph"/>
              <w:ind w:left="1142"/>
            </w:pPr>
            <w:r>
              <w:t>Generate random sensor data</w:t>
            </w:r>
          </w:p>
        </w:tc>
        <w:tc>
          <w:tcPr>
            <w:tcW w:w="4138" w:type="dxa"/>
          </w:tcPr>
          <w:p w14:paraId="0A2FE049" w14:textId="77777777" w:rsidR="0076083A" w:rsidRDefault="00000000">
            <w:pPr>
              <w:pStyle w:val="TableParagraph"/>
              <w:ind w:left="817"/>
            </w:pPr>
            <w:r>
              <w:t>IBM Watson IOT Platform</w:t>
            </w:r>
          </w:p>
        </w:tc>
      </w:tr>
      <w:tr w:rsidR="0076083A" w14:paraId="60AC72AF" w14:textId="77777777">
        <w:trPr>
          <w:trHeight w:val="504"/>
        </w:trPr>
        <w:tc>
          <w:tcPr>
            <w:tcW w:w="835" w:type="dxa"/>
          </w:tcPr>
          <w:p w14:paraId="6E8A4CF1" w14:textId="77777777" w:rsidR="0076083A" w:rsidRDefault="00000000">
            <w:pPr>
              <w:pStyle w:val="TableParagraph"/>
              <w:ind w:right="236"/>
              <w:jc w:val="right"/>
            </w:pPr>
            <w:r>
              <w:t>4.</w:t>
            </w:r>
          </w:p>
        </w:tc>
        <w:tc>
          <w:tcPr>
            <w:tcW w:w="4009" w:type="dxa"/>
          </w:tcPr>
          <w:p w14:paraId="4AB6AF90" w14:textId="77777777" w:rsidR="0076083A" w:rsidRDefault="00000000">
            <w:pPr>
              <w:pStyle w:val="TableParagraph"/>
              <w:ind w:left="1219"/>
            </w:pPr>
            <w:r>
              <w:t>Cloud Database</w:t>
            </w:r>
          </w:p>
        </w:tc>
        <w:tc>
          <w:tcPr>
            <w:tcW w:w="5218" w:type="dxa"/>
          </w:tcPr>
          <w:p w14:paraId="5D7A0472" w14:textId="77777777" w:rsidR="0076083A" w:rsidRDefault="00000000">
            <w:pPr>
              <w:pStyle w:val="TableParagraph"/>
              <w:ind w:left="1272"/>
            </w:pPr>
            <w:r>
              <w:t>Database Service on Cloud</w:t>
            </w:r>
          </w:p>
        </w:tc>
        <w:tc>
          <w:tcPr>
            <w:tcW w:w="4138" w:type="dxa"/>
          </w:tcPr>
          <w:p w14:paraId="2D098127" w14:textId="77777777" w:rsidR="0076083A" w:rsidRDefault="00000000">
            <w:pPr>
              <w:pStyle w:val="TableParagraph"/>
              <w:ind w:left="875"/>
            </w:pPr>
            <w:r>
              <w:t xml:space="preserve">IBM DB2, IBM </w:t>
            </w:r>
            <w:proofErr w:type="spellStart"/>
            <w:r>
              <w:t>Cloudant</w:t>
            </w:r>
            <w:proofErr w:type="spellEnd"/>
            <w:r>
              <w:t>,</w:t>
            </w:r>
          </w:p>
        </w:tc>
      </w:tr>
      <w:tr w:rsidR="0076083A" w14:paraId="647F0738" w14:textId="77777777">
        <w:trPr>
          <w:trHeight w:val="489"/>
        </w:trPr>
        <w:tc>
          <w:tcPr>
            <w:tcW w:w="835" w:type="dxa"/>
          </w:tcPr>
          <w:p w14:paraId="52B88248" w14:textId="77777777" w:rsidR="0076083A" w:rsidRDefault="00000000">
            <w:pPr>
              <w:pStyle w:val="TableParagraph"/>
              <w:spacing w:before="4"/>
              <w:ind w:right="236"/>
              <w:jc w:val="right"/>
            </w:pPr>
            <w:r>
              <w:t>5.</w:t>
            </w:r>
          </w:p>
        </w:tc>
        <w:tc>
          <w:tcPr>
            <w:tcW w:w="4009" w:type="dxa"/>
          </w:tcPr>
          <w:p w14:paraId="0B6AF4C7" w14:textId="77777777" w:rsidR="0076083A" w:rsidRDefault="00000000">
            <w:pPr>
              <w:pStyle w:val="TableParagraph"/>
              <w:spacing w:before="4"/>
              <w:ind w:left="1296"/>
            </w:pPr>
            <w:r>
              <w:t>External API-1</w:t>
            </w:r>
          </w:p>
        </w:tc>
        <w:tc>
          <w:tcPr>
            <w:tcW w:w="5218" w:type="dxa"/>
          </w:tcPr>
          <w:p w14:paraId="213D29FF" w14:textId="77777777" w:rsidR="0076083A" w:rsidRDefault="00000000">
            <w:pPr>
              <w:pStyle w:val="TableParagraph"/>
              <w:spacing w:before="4"/>
              <w:ind w:left="1479"/>
            </w:pPr>
            <w:r>
              <w:t>Send SMS to customer</w:t>
            </w:r>
          </w:p>
        </w:tc>
        <w:tc>
          <w:tcPr>
            <w:tcW w:w="4138" w:type="dxa"/>
          </w:tcPr>
          <w:p w14:paraId="4280DBDA" w14:textId="77777777" w:rsidR="0076083A" w:rsidRDefault="00000000">
            <w:pPr>
              <w:pStyle w:val="TableParagraph"/>
              <w:spacing w:before="4"/>
              <w:ind w:left="1379"/>
            </w:pPr>
            <w:r>
              <w:t>Fast SMS API</w:t>
            </w:r>
          </w:p>
        </w:tc>
      </w:tr>
      <w:tr w:rsidR="0076083A" w14:paraId="2114401E" w14:textId="77777777">
        <w:trPr>
          <w:trHeight w:val="489"/>
        </w:trPr>
        <w:tc>
          <w:tcPr>
            <w:tcW w:w="835" w:type="dxa"/>
          </w:tcPr>
          <w:p w14:paraId="7844E50E" w14:textId="77777777" w:rsidR="0076083A" w:rsidRDefault="00000000">
            <w:pPr>
              <w:pStyle w:val="TableParagraph"/>
              <w:spacing w:line="248" w:lineRule="exact"/>
              <w:ind w:right="236"/>
              <w:jc w:val="right"/>
            </w:pPr>
            <w:r>
              <w:t>6.</w:t>
            </w:r>
          </w:p>
        </w:tc>
        <w:tc>
          <w:tcPr>
            <w:tcW w:w="4009" w:type="dxa"/>
          </w:tcPr>
          <w:p w14:paraId="061431A4" w14:textId="77777777" w:rsidR="0076083A" w:rsidRDefault="00000000">
            <w:pPr>
              <w:pStyle w:val="TableParagraph"/>
              <w:spacing w:line="248" w:lineRule="exact"/>
              <w:ind w:left="552"/>
            </w:pPr>
            <w:r>
              <w:t>Infrastructure (Server / Cloud)</w:t>
            </w:r>
          </w:p>
        </w:tc>
        <w:tc>
          <w:tcPr>
            <w:tcW w:w="5218" w:type="dxa"/>
          </w:tcPr>
          <w:p w14:paraId="4FC11541" w14:textId="77777777" w:rsidR="0076083A" w:rsidRDefault="00000000">
            <w:pPr>
              <w:pStyle w:val="TableParagraph"/>
              <w:spacing w:line="248" w:lineRule="exact"/>
              <w:ind w:left="984"/>
            </w:pPr>
            <w:r>
              <w:t>Application Deployment on Cloud</w:t>
            </w:r>
          </w:p>
        </w:tc>
        <w:tc>
          <w:tcPr>
            <w:tcW w:w="4138" w:type="dxa"/>
          </w:tcPr>
          <w:p w14:paraId="3D592CB0" w14:textId="77777777" w:rsidR="0076083A" w:rsidRDefault="00000000">
            <w:pPr>
              <w:pStyle w:val="TableParagraph"/>
              <w:spacing w:line="248" w:lineRule="exact"/>
              <w:ind w:left="726"/>
            </w:pPr>
            <w:r>
              <w:t>Cloud Foundry, Kubernetes</w:t>
            </w:r>
          </w:p>
        </w:tc>
      </w:tr>
    </w:tbl>
    <w:p w14:paraId="20EC931F" w14:textId="77777777" w:rsidR="0076083A" w:rsidRDefault="0076083A">
      <w:pPr>
        <w:pStyle w:val="BodyText"/>
        <w:rPr>
          <w:b/>
          <w:sz w:val="24"/>
        </w:rPr>
      </w:pPr>
    </w:p>
    <w:p w14:paraId="2ED4C608" w14:textId="77777777" w:rsidR="0076083A" w:rsidRDefault="00000000">
      <w:pPr>
        <w:spacing w:before="151"/>
        <w:ind w:left="100"/>
        <w:rPr>
          <w:b/>
        </w:rPr>
      </w:pPr>
      <w:r>
        <w:rPr>
          <w:b/>
        </w:rPr>
        <w:t>Table-2: Application Characteristics:</w:t>
      </w:r>
    </w:p>
    <w:p w14:paraId="33BDFC78" w14:textId="77777777" w:rsidR="0076083A" w:rsidRDefault="0076083A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76083A" w14:paraId="36663E8C" w14:textId="77777777">
        <w:trPr>
          <w:trHeight w:val="542"/>
        </w:trPr>
        <w:tc>
          <w:tcPr>
            <w:tcW w:w="826" w:type="dxa"/>
          </w:tcPr>
          <w:p w14:paraId="1A8B6016" w14:textId="77777777" w:rsidR="0076083A" w:rsidRDefault="00000000">
            <w:pPr>
              <w:pStyle w:val="TableParagraph"/>
              <w:spacing w:line="243" w:lineRule="exact"/>
              <w:ind w:right="194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6FF1F352" w14:textId="77777777" w:rsidR="0076083A" w:rsidRDefault="00000000">
            <w:pPr>
              <w:pStyle w:val="TableParagraph"/>
              <w:spacing w:line="243" w:lineRule="exact"/>
              <w:ind w:left="109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2" w:type="dxa"/>
          </w:tcPr>
          <w:p w14:paraId="30108DFF" w14:textId="77777777" w:rsidR="0076083A" w:rsidRDefault="00000000">
            <w:pPr>
              <w:pStyle w:val="TableParagraph"/>
              <w:spacing w:line="243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1" w:type="dxa"/>
          </w:tcPr>
          <w:p w14:paraId="06243732" w14:textId="77777777" w:rsidR="0076083A" w:rsidRDefault="00000000">
            <w:pPr>
              <w:pStyle w:val="TableParagraph"/>
              <w:spacing w:line="243" w:lineRule="exact"/>
              <w:ind w:left="107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6083A" w14:paraId="050733B0" w14:textId="77777777">
        <w:trPr>
          <w:trHeight w:val="503"/>
        </w:trPr>
        <w:tc>
          <w:tcPr>
            <w:tcW w:w="826" w:type="dxa"/>
          </w:tcPr>
          <w:p w14:paraId="0B7A6258" w14:textId="77777777" w:rsidR="0076083A" w:rsidRDefault="00000000">
            <w:pPr>
              <w:pStyle w:val="TableParagraph"/>
              <w:spacing w:line="248" w:lineRule="exact"/>
              <w:ind w:right="227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711B8981" w14:textId="77777777" w:rsidR="0076083A" w:rsidRDefault="00000000">
            <w:pPr>
              <w:pStyle w:val="TableParagraph"/>
              <w:spacing w:line="248" w:lineRule="exact"/>
              <w:ind w:left="109"/>
            </w:pPr>
            <w:r>
              <w:t>Open-Source Frameworks</w:t>
            </w:r>
          </w:p>
        </w:tc>
        <w:tc>
          <w:tcPr>
            <w:tcW w:w="5172" w:type="dxa"/>
          </w:tcPr>
          <w:p w14:paraId="48771B44" w14:textId="77777777" w:rsidR="0076083A" w:rsidRDefault="00000000">
            <w:pPr>
              <w:pStyle w:val="TableParagraph"/>
              <w:spacing w:line="248" w:lineRule="exact"/>
              <w:ind w:left="108"/>
            </w:pPr>
            <w:r>
              <w:t xml:space="preserve">open-source frameworks used to develop </w:t>
            </w:r>
            <w:proofErr w:type="gramStart"/>
            <w:r>
              <w:t>our</w:t>
            </w:r>
            <w:proofErr w:type="gramEnd"/>
          </w:p>
          <w:p w14:paraId="1C5DCDDB" w14:textId="77777777" w:rsidR="0076083A" w:rsidRDefault="00000000">
            <w:pPr>
              <w:pStyle w:val="TableParagraph"/>
              <w:spacing w:before="1" w:line="234" w:lineRule="exact"/>
              <w:ind w:left="108"/>
            </w:pPr>
            <w:r>
              <w:t>project</w:t>
            </w:r>
          </w:p>
        </w:tc>
        <w:tc>
          <w:tcPr>
            <w:tcW w:w="4101" w:type="dxa"/>
          </w:tcPr>
          <w:p w14:paraId="55AF0F57" w14:textId="77777777" w:rsidR="0076083A" w:rsidRDefault="00000000">
            <w:pPr>
              <w:pStyle w:val="TableParagraph"/>
              <w:spacing w:line="248" w:lineRule="exact"/>
              <w:ind w:left="107"/>
            </w:pPr>
            <w:r>
              <w:t xml:space="preserve">Node – Red, IBM </w:t>
            </w:r>
            <w:proofErr w:type="spellStart"/>
            <w:r>
              <w:t>Cloudant</w:t>
            </w:r>
            <w:proofErr w:type="spellEnd"/>
            <w:r>
              <w:t>, IBM</w:t>
            </w:r>
          </w:p>
          <w:p w14:paraId="37EC7311" w14:textId="77777777" w:rsidR="0076083A" w:rsidRDefault="00000000">
            <w:pPr>
              <w:pStyle w:val="TableParagraph"/>
              <w:spacing w:before="1" w:line="234" w:lineRule="exact"/>
              <w:ind w:left="107"/>
            </w:pPr>
            <w:r>
              <w:t>Watson IOT Platform</w:t>
            </w:r>
          </w:p>
        </w:tc>
      </w:tr>
      <w:tr w:rsidR="0076083A" w14:paraId="147C03AE" w14:textId="77777777">
        <w:trPr>
          <w:trHeight w:val="509"/>
        </w:trPr>
        <w:tc>
          <w:tcPr>
            <w:tcW w:w="826" w:type="dxa"/>
          </w:tcPr>
          <w:p w14:paraId="0056989F" w14:textId="77777777" w:rsidR="0076083A" w:rsidRDefault="00000000">
            <w:pPr>
              <w:pStyle w:val="TableParagraph"/>
              <w:ind w:right="227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1529A949" w14:textId="77777777" w:rsidR="0076083A" w:rsidRDefault="00000000">
            <w:pPr>
              <w:pStyle w:val="TableParagraph"/>
              <w:ind w:left="109"/>
            </w:pPr>
            <w:r>
              <w:t>Security Implementations</w:t>
            </w:r>
          </w:p>
        </w:tc>
        <w:tc>
          <w:tcPr>
            <w:tcW w:w="5172" w:type="dxa"/>
          </w:tcPr>
          <w:p w14:paraId="7A501EB9" w14:textId="77777777" w:rsidR="0076083A" w:rsidRDefault="00000000">
            <w:pPr>
              <w:pStyle w:val="TableParagraph"/>
              <w:spacing w:before="6" w:line="250" w:lineRule="exact"/>
              <w:ind w:left="108"/>
            </w:pPr>
            <w:r>
              <w:t>Use of Login facility with username and password for individual user</w:t>
            </w:r>
          </w:p>
        </w:tc>
        <w:tc>
          <w:tcPr>
            <w:tcW w:w="4101" w:type="dxa"/>
          </w:tcPr>
          <w:p w14:paraId="6EB7992B" w14:textId="77777777" w:rsidR="0076083A" w:rsidRDefault="00000000">
            <w:pPr>
              <w:pStyle w:val="TableParagraph"/>
              <w:ind w:left="107"/>
            </w:pPr>
            <w:r>
              <w:t>Password protection in MIT App</w:t>
            </w:r>
          </w:p>
        </w:tc>
      </w:tr>
      <w:tr w:rsidR="0076083A" w14:paraId="457517A5" w14:textId="77777777">
        <w:trPr>
          <w:trHeight w:val="503"/>
        </w:trPr>
        <w:tc>
          <w:tcPr>
            <w:tcW w:w="826" w:type="dxa"/>
          </w:tcPr>
          <w:p w14:paraId="74A5E3D4" w14:textId="77777777" w:rsidR="0076083A" w:rsidRDefault="00000000">
            <w:pPr>
              <w:pStyle w:val="TableParagraph"/>
              <w:spacing w:line="243" w:lineRule="exact"/>
              <w:ind w:right="227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1B223002" w14:textId="77777777" w:rsidR="0076083A" w:rsidRDefault="00000000">
            <w:pPr>
              <w:pStyle w:val="TableParagraph"/>
              <w:spacing w:line="243" w:lineRule="exact"/>
              <w:ind w:left="109"/>
            </w:pPr>
            <w:r>
              <w:t>Scalable Architecture</w:t>
            </w:r>
          </w:p>
        </w:tc>
        <w:tc>
          <w:tcPr>
            <w:tcW w:w="5172" w:type="dxa"/>
          </w:tcPr>
          <w:p w14:paraId="09987719" w14:textId="77777777" w:rsidR="0076083A" w:rsidRDefault="00000000">
            <w:pPr>
              <w:pStyle w:val="TableParagraph"/>
              <w:spacing w:line="228" w:lineRule="auto"/>
              <w:ind w:left="108" w:right="277"/>
            </w:pPr>
            <w:r>
              <w:t>Web Ui designed for use in Mobile and computer with adaptive screen size</w:t>
            </w:r>
          </w:p>
        </w:tc>
        <w:tc>
          <w:tcPr>
            <w:tcW w:w="4101" w:type="dxa"/>
          </w:tcPr>
          <w:p w14:paraId="391DC0AA" w14:textId="77777777" w:rsidR="0076083A" w:rsidRDefault="00000000">
            <w:pPr>
              <w:pStyle w:val="TableParagraph"/>
              <w:spacing w:line="243" w:lineRule="exact"/>
              <w:ind w:left="107"/>
            </w:pPr>
            <w:r>
              <w:t>Node – Red (Web UI)</w:t>
            </w:r>
          </w:p>
        </w:tc>
      </w:tr>
      <w:tr w:rsidR="0076083A" w14:paraId="15B3929A" w14:textId="77777777">
        <w:trPr>
          <w:trHeight w:val="503"/>
        </w:trPr>
        <w:tc>
          <w:tcPr>
            <w:tcW w:w="826" w:type="dxa"/>
          </w:tcPr>
          <w:p w14:paraId="3818DF45" w14:textId="77777777" w:rsidR="0076083A" w:rsidRDefault="00000000">
            <w:pPr>
              <w:pStyle w:val="TableParagraph"/>
              <w:spacing w:line="248" w:lineRule="exact"/>
              <w:ind w:right="227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2D3A3B1A" w14:textId="77777777" w:rsidR="0076083A" w:rsidRDefault="00000000">
            <w:pPr>
              <w:pStyle w:val="TableParagraph"/>
              <w:spacing w:line="248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14:paraId="2DFA108A" w14:textId="77777777" w:rsidR="0076083A" w:rsidRDefault="00000000">
            <w:pPr>
              <w:pStyle w:val="TableParagraph"/>
              <w:spacing w:before="1" w:line="250" w:lineRule="exact"/>
              <w:ind w:left="108" w:right="277"/>
            </w:pPr>
            <w:r>
              <w:t>Available for the user in both web UI and Mobile App</w:t>
            </w:r>
          </w:p>
        </w:tc>
        <w:tc>
          <w:tcPr>
            <w:tcW w:w="4101" w:type="dxa"/>
          </w:tcPr>
          <w:p w14:paraId="6D594B88" w14:textId="77777777" w:rsidR="0076083A" w:rsidRDefault="00000000">
            <w:pPr>
              <w:pStyle w:val="TableParagraph"/>
              <w:spacing w:before="1" w:line="250" w:lineRule="exact"/>
              <w:ind w:left="107"/>
            </w:pPr>
            <w:r>
              <w:t xml:space="preserve">Node – </w:t>
            </w:r>
            <w:proofErr w:type="gramStart"/>
            <w:r>
              <w:t>Red(</w:t>
            </w:r>
            <w:proofErr w:type="gramEnd"/>
            <w:r>
              <w:t>Web UI), MIT App(Mobile App)</w:t>
            </w:r>
          </w:p>
        </w:tc>
      </w:tr>
      <w:tr w:rsidR="0076083A" w14:paraId="05C92D96" w14:textId="77777777">
        <w:trPr>
          <w:trHeight w:val="508"/>
        </w:trPr>
        <w:tc>
          <w:tcPr>
            <w:tcW w:w="826" w:type="dxa"/>
          </w:tcPr>
          <w:p w14:paraId="250BCA88" w14:textId="77777777" w:rsidR="0076083A" w:rsidRDefault="00000000">
            <w:pPr>
              <w:pStyle w:val="TableParagraph"/>
              <w:spacing w:line="248" w:lineRule="exact"/>
              <w:ind w:right="227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506579CE" w14:textId="77777777" w:rsidR="0076083A" w:rsidRDefault="00000000">
            <w:pPr>
              <w:pStyle w:val="TableParagraph"/>
              <w:spacing w:line="248" w:lineRule="exact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14:paraId="5FFEA8BA" w14:textId="77777777" w:rsidR="0076083A" w:rsidRDefault="00000000">
            <w:pPr>
              <w:pStyle w:val="TableParagraph"/>
              <w:spacing w:line="248" w:lineRule="exact"/>
              <w:ind w:left="108"/>
            </w:pPr>
            <w:r>
              <w:t>Give accurate results and immediate alert in case</w:t>
            </w:r>
          </w:p>
          <w:p w14:paraId="479BE00E" w14:textId="77777777" w:rsidR="0076083A" w:rsidRDefault="00000000">
            <w:pPr>
              <w:pStyle w:val="TableParagraph"/>
              <w:spacing w:before="1" w:line="239" w:lineRule="exact"/>
              <w:ind w:left="108"/>
            </w:pPr>
            <w:r>
              <w:t>of contamination of water</w:t>
            </w:r>
          </w:p>
        </w:tc>
        <w:tc>
          <w:tcPr>
            <w:tcW w:w="4101" w:type="dxa"/>
          </w:tcPr>
          <w:p w14:paraId="41EF55EC" w14:textId="77777777" w:rsidR="0076083A" w:rsidRDefault="00000000">
            <w:pPr>
              <w:pStyle w:val="TableParagraph"/>
              <w:spacing w:line="248" w:lineRule="exact"/>
              <w:ind w:left="107"/>
            </w:pPr>
            <w:r>
              <w:t xml:space="preserve">Node – </w:t>
            </w:r>
            <w:proofErr w:type="gramStart"/>
            <w:r>
              <w:t>Red(</w:t>
            </w:r>
            <w:proofErr w:type="gramEnd"/>
            <w:r>
              <w:t>Web UI), MIT App(Mobile</w:t>
            </w:r>
          </w:p>
          <w:p w14:paraId="15C01A99" w14:textId="77777777" w:rsidR="0076083A" w:rsidRDefault="00000000">
            <w:pPr>
              <w:pStyle w:val="TableParagraph"/>
              <w:spacing w:before="1" w:line="239" w:lineRule="exact"/>
              <w:ind w:left="107"/>
            </w:pPr>
            <w:r>
              <w:t>App)</w:t>
            </w:r>
          </w:p>
        </w:tc>
      </w:tr>
    </w:tbl>
    <w:p w14:paraId="11E68A58" w14:textId="77777777" w:rsidR="00623EA5" w:rsidRDefault="00623EA5"/>
    <w:sectPr w:rsidR="00623EA5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3A"/>
    <w:rsid w:val="00623EA5"/>
    <w:rsid w:val="0076083A"/>
    <w:rsid w:val="00A529BA"/>
    <w:rsid w:val="00E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22C6"/>
  <w15:docId w15:val="{6DE0E000-3602-4BD2-8E62-C4062B61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5055" w:right="4386" w:firstLine="9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Senthil Kumar</cp:lastModifiedBy>
  <cp:revision>2</cp:revision>
  <dcterms:created xsi:type="dcterms:W3CDTF">2022-11-16T11:36:00Z</dcterms:created>
  <dcterms:modified xsi:type="dcterms:W3CDTF">2022-11-16T11:36:00Z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2022-11-16T00:00:00Z</vt:filetime>
  </property>
</Properties>
</file>