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A8" w:rsidRDefault="00DF5FA8">
      <w:pPr>
        <w:pStyle w:val="BodyText"/>
        <w:rPr>
          <w:rFonts w:ascii="Times New Roman"/>
          <w:b w:val="0"/>
          <w:sz w:val="21"/>
          <w:u w:val="none"/>
        </w:rPr>
      </w:pPr>
    </w:p>
    <w:p w:rsidR="00DF5FA8" w:rsidRDefault="00265E7F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DF5FA8" w:rsidRDefault="00DF5FA8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F5FA8">
        <w:trPr>
          <w:trHeight w:val="253"/>
        </w:trPr>
        <w:tc>
          <w:tcPr>
            <w:tcW w:w="4508" w:type="dxa"/>
          </w:tcPr>
          <w:p w:rsidR="00DF5FA8" w:rsidRDefault="00265E7F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DF5FA8" w:rsidRDefault="00877AA2">
            <w:pPr>
              <w:pStyle w:val="TableParagraph"/>
              <w:spacing w:line="234" w:lineRule="exact"/>
              <w:ind w:left="110"/>
            </w:pPr>
            <w:r>
              <w:t xml:space="preserve">20 </w:t>
            </w:r>
            <w:r w:rsidR="00265E7F">
              <w:t>October</w:t>
            </w:r>
            <w:r w:rsidR="00265E7F">
              <w:rPr>
                <w:spacing w:val="-2"/>
              </w:rPr>
              <w:t xml:space="preserve"> </w:t>
            </w:r>
            <w:r w:rsidR="00265E7F">
              <w:t>2022</w:t>
            </w:r>
          </w:p>
        </w:tc>
      </w:tr>
      <w:tr w:rsidR="00DF5FA8">
        <w:trPr>
          <w:trHeight w:val="251"/>
        </w:trPr>
        <w:tc>
          <w:tcPr>
            <w:tcW w:w="4508" w:type="dxa"/>
          </w:tcPr>
          <w:p w:rsidR="00DF5FA8" w:rsidRDefault="00265E7F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F5FA8" w:rsidRDefault="00877AA2">
            <w:pPr>
              <w:pStyle w:val="TableParagraph"/>
              <w:spacing w:line="232" w:lineRule="exact"/>
              <w:ind w:left="110"/>
            </w:pPr>
            <w:r>
              <w:t>PNT2022TMID27335</w:t>
            </w:r>
          </w:p>
        </w:tc>
      </w:tr>
      <w:tr w:rsidR="00DF5FA8">
        <w:trPr>
          <w:trHeight w:val="254"/>
        </w:trPr>
        <w:tc>
          <w:tcPr>
            <w:tcW w:w="4508" w:type="dxa"/>
          </w:tcPr>
          <w:p w:rsidR="00DF5FA8" w:rsidRDefault="00265E7F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F5FA8" w:rsidRDefault="00265E7F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877AA2">
              <w:t>–</w:t>
            </w:r>
            <w:r>
              <w:rPr>
                <w:spacing w:val="1"/>
              </w:rPr>
              <w:t xml:space="preserve"> </w:t>
            </w:r>
            <w:r w:rsidR="00877AA2">
              <w:t>Skill/Job recommender</w:t>
            </w:r>
          </w:p>
        </w:tc>
      </w:tr>
      <w:tr w:rsidR="00DF5FA8">
        <w:trPr>
          <w:trHeight w:val="251"/>
        </w:trPr>
        <w:tc>
          <w:tcPr>
            <w:tcW w:w="4508" w:type="dxa"/>
          </w:tcPr>
          <w:p w:rsidR="00DF5FA8" w:rsidRDefault="00265E7F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F5FA8" w:rsidRDefault="00265E7F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DF5FA8" w:rsidRDefault="00DF5FA8">
      <w:pPr>
        <w:pStyle w:val="BodyText"/>
        <w:spacing w:before="9"/>
        <w:rPr>
          <w:sz w:val="37"/>
          <w:u w:val="none"/>
        </w:rPr>
      </w:pPr>
    </w:p>
    <w:p w:rsidR="00DF5FA8" w:rsidRDefault="00265E7F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:rsidR="00DF5FA8" w:rsidRDefault="00265E7F" w:rsidP="005C2E6F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5C2E6F">
        <w:t>table.</w:t>
      </w:r>
      <w:r>
        <w:rPr>
          <w:u w:val="single"/>
        </w:rPr>
        <w:pict>
          <v:rect id="_x0000_s1027" style="position:absolute;left:0;text-align:left;margin-left:411pt;margin-top:47.25pt;width:374pt;height:206.5pt;z-index:-15897600;mso-position-horizontal-relative:page;mso-position-vertical-relative:text" stroked="f">
            <w10:wrap anchorx="page"/>
          </v:rect>
        </w:pict>
      </w:r>
    </w:p>
    <w:p w:rsidR="00DF5FA8" w:rsidRDefault="00DF5FA8">
      <w:pPr>
        <w:pStyle w:val="BodyText"/>
        <w:rPr>
          <w:sz w:val="20"/>
          <w:u w:val="none"/>
        </w:rPr>
      </w:pPr>
    </w:p>
    <w:p w:rsidR="00AD6E75" w:rsidRDefault="00AD6E75">
      <w:pPr>
        <w:pStyle w:val="BodyText"/>
        <w:rPr>
          <w:sz w:val="20"/>
          <w:u w:val="none"/>
        </w:rPr>
      </w:pPr>
    </w:p>
    <w:p w:rsidR="00AD6E75" w:rsidRDefault="00AD6E75">
      <w:pPr>
        <w:pStyle w:val="BodyText"/>
        <w:rPr>
          <w:sz w:val="20"/>
          <w:u w:val="none"/>
        </w:rPr>
      </w:pPr>
      <w:r>
        <w:rPr>
          <w:sz w:val="20"/>
          <w:u w:val="none"/>
        </w:rPr>
        <w:t xml:space="preserve">                                                </w:t>
      </w:r>
      <w:r>
        <w:rPr>
          <w:noProof/>
          <w:sz w:val="20"/>
          <w:u w:val="none"/>
          <w:lang w:val="en-IN" w:eastAsia="en-IN"/>
        </w:rPr>
        <w:drawing>
          <wp:inline distT="0" distB="0" distL="0" distR="0">
            <wp:extent cx="5666968" cy="3850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894917" cy="40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A8" w:rsidRDefault="00DF5FA8">
      <w:pPr>
        <w:pStyle w:val="BodyText"/>
        <w:spacing w:before="9"/>
        <w:rPr>
          <w:noProof/>
          <w:lang w:val="en-IN" w:eastAsia="en-IN"/>
        </w:rPr>
      </w:pPr>
    </w:p>
    <w:p w:rsidR="00DF5FA8" w:rsidRPr="00AD6E75" w:rsidRDefault="009A2E0F" w:rsidP="00AD6E75">
      <w:pPr>
        <w:pStyle w:val="BodyText"/>
        <w:spacing w:before="9"/>
        <w:rPr>
          <w:b w:val="0"/>
          <w:sz w:val="20"/>
          <w:u w:val="none"/>
        </w:rPr>
        <w:sectPr w:rsidR="00DF5FA8" w:rsidRPr="00AD6E75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bookmarkStart w:id="0" w:name="_GoBack"/>
      <w:bookmarkEnd w:id="0"/>
      <w:r w:rsidRPr="009A2E0F">
        <w:rPr>
          <w:b w:val="0"/>
          <w:noProof/>
          <w:u w:val="none"/>
          <w:lang w:val="en-IN" w:eastAsia="en-IN"/>
        </w:rPr>
        <w:t xml:space="preserve">                   </w:t>
      </w:r>
      <w:r w:rsidR="00AD6E75">
        <w:rPr>
          <w:b w:val="0"/>
          <w:noProof/>
          <w:u w:val="none"/>
          <w:lang w:val="en-IN" w:eastAsia="en-IN"/>
        </w:rPr>
        <w:t xml:space="preserve">                    </w:t>
      </w:r>
    </w:p>
    <w:p w:rsidR="00DF5FA8" w:rsidRDefault="00DF5FA8">
      <w:pPr>
        <w:pStyle w:val="BodyText"/>
        <w:spacing w:before="10"/>
        <w:rPr>
          <w:sz w:val="20"/>
          <w:u w:val="none"/>
        </w:rPr>
      </w:pPr>
    </w:p>
    <w:p w:rsidR="00DF5FA8" w:rsidRDefault="00265E7F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:rsidR="00DF5FA8" w:rsidRDefault="00DF5FA8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DF5FA8">
        <w:trPr>
          <w:trHeight w:val="398"/>
        </w:trPr>
        <w:tc>
          <w:tcPr>
            <w:tcW w:w="836" w:type="dxa"/>
          </w:tcPr>
          <w:p w:rsidR="00DF5FA8" w:rsidRDefault="00265E7F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DF5FA8" w:rsidRDefault="00265E7F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F5FA8">
        <w:trPr>
          <w:trHeight w:val="506"/>
        </w:trPr>
        <w:tc>
          <w:tcPr>
            <w:tcW w:w="836" w:type="dxa"/>
          </w:tcPr>
          <w:p w:rsidR="00DF5FA8" w:rsidRDefault="00265E7F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spacing w:line="252" w:lineRule="exact"/>
              <w:ind w:left="105" w:right="334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F5FA8">
        <w:trPr>
          <w:trHeight w:val="470"/>
        </w:trPr>
        <w:tc>
          <w:tcPr>
            <w:tcW w:w="836" w:type="dxa"/>
          </w:tcPr>
          <w:p w:rsidR="00DF5FA8" w:rsidRDefault="00265E7F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DF5FA8">
        <w:trPr>
          <w:trHeight w:val="470"/>
        </w:trPr>
        <w:tc>
          <w:tcPr>
            <w:tcW w:w="836" w:type="dxa"/>
          </w:tcPr>
          <w:p w:rsidR="00DF5FA8" w:rsidRDefault="00265E7F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DF5FA8">
        <w:trPr>
          <w:trHeight w:val="470"/>
        </w:trPr>
        <w:tc>
          <w:tcPr>
            <w:tcW w:w="836" w:type="dxa"/>
          </w:tcPr>
          <w:p w:rsidR="00DF5FA8" w:rsidRDefault="00265E7F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DF5FA8">
        <w:trPr>
          <w:trHeight w:val="489"/>
        </w:trPr>
        <w:tc>
          <w:tcPr>
            <w:tcW w:w="836" w:type="dxa"/>
          </w:tcPr>
          <w:p w:rsidR="00DF5FA8" w:rsidRDefault="00265E7F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DF5FA8">
        <w:trPr>
          <w:trHeight w:val="489"/>
        </w:trPr>
        <w:tc>
          <w:tcPr>
            <w:tcW w:w="836" w:type="dxa"/>
          </w:tcPr>
          <w:p w:rsidR="00DF5FA8" w:rsidRDefault="00265E7F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F5FA8">
        <w:trPr>
          <w:trHeight w:val="506"/>
        </w:trPr>
        <w:tc>
          <w:tcPr>
            <w:tcW w:w="836" w:type="dxa"/>
          </w:tcPr>
          <w:p w:rsidR="00DF5FA8" w:rsidRDefault="00265E7F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DF5FA8">
        <w:trPr>
          <w:trHeight w:val="487"/>
        </w:trPr>
        <w:tc>
          <w:tcPr>
            <w:tcW w:w="836" w:type="dxa"/>
          </w:tcPr>
          <w:p w:rsidR="00DF5FA8" w:rsidRDefault="00265E7F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F5FA8">
        <w:trPr>
          <w:trHeight w:val="489"/>
        </w:trPr>
        <w:tc>
          <w:tcPr>
            <w:tcW w:w="836" w:type="dxa"/>
          </w:tcPr>
          <w:p w:rsidR="00DF5FA8" w:rsidRDefault="00265E7F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 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ind w:left="105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F5FA8">
        <w:trPr>
          <w:trHeight w:val="489"/>
        </w:trPr>
        <w:tc>
          <w:tcPr>
            <w:tcW w:w="836" w:type="dxa"/>
          </w:tcPr>
          <w:p w:rsidR="00DF5FA8" w:rsidRDefault="00265E7F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 Model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DF5FA8">
        <w:trPr>
          <w:trHeight w:val="760"/>
        </w:trPr>
        <w:tc>
          <w:tcPr>
            <w:tcW w:w="836" w:type="dxa"/>
          </w:tcPr>
          <w:p w:rsidR="00DF5FA8" w:rsidRDefault="00265E7F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DF5FA8" w:rsidRDefault="00265E7F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DF5FA8" w:rsidRDefault="00265E7F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DF5FA8" w:rsidRDefault="00265E7F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DF5FA8" w:rsidRDefault="00265E7F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DF5FA8" w:rsidRDefault="00DF5FA8">
      <w:pPr>
        <w:pStyle w:val="BodyText"/>
        <w:rPr>
          <w:sz w:val="24"/>
          <w:u w:val="none"/>
        </w:rPr>
      </w:pPr>
    </w:p>
    <w:p w:rsidR="00DF5FA8" w:rsidRDefault="00265E7F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:rsidR="00DF5FA8" w:rsidRDefault="00DF5FA8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F5FA8">
        <w:trPr>
          <w:trHeight w:val="539"/>
        </w:trPr>
        <w:tc>
          <w:tcPr>
            <w:tcW w:w="826" w:type="dxa"/>
          </w:tcPr>
          <w:p w:rsidR="00DF5FA8" w:rsidRDefault="00265E7F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DF5FA8" w:rsidRDefault="00265E7F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DF5FA8" w:rsidRDefault="00265E7F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DF5FA8" w:rsidRDefault="00265E7F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F5FA8">
        <w:trPr>
          <w:trHeight w:val="254"/>
        </w:trPr>
        <w:tc>
          <w:tcPr>
            <w:tcW w:w="826" w:type="dxa"/>
          </w:tcPr>
          <w:p w:rsidR="00DF5FA8" w:rsidRDefault="00265E7F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DF5FA8" w:rsidRDefault="00265E7F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DF5FA8" w:rsidRDefault="00265E7F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DF5FA8" w:rsidRDefault="00265E7F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DF5FA8">
        <w:trPr>
          <w:trHeight w:val="505"/>
        </w:trPr>
        <w:tc>
          <w:tcPr>
            <w:tcW w:w="826" w:type="dxa"/>
          </w:tcPr>
          <w:p w:rsidR="00DF5FA8" w:rsidRDefault="00265E7F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DF5FA8" w:rsidRDefault="00265E7F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DF5FA8" w:rsidRDefault="00265E7F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DF5FA8" w:rsidRDefault="00265E7F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DF5FA8">
        <w:trPr>
          <w:trHeight w:val="506"/>
        </w:trPr>
        <w:tc>
          <w:tcPr>
            <w:tcW w:w="826" w:type="dxa"/>
          </w:tcPr>
          <w:p w:rsidR="00DF5FA8" w:rsidRDefault="00265E7F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DF5FA8" w:rsidRDefault="00265E7F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DF5FA8" w:rsidRDefault="00265E7F">
            <w:pPr>
              <w:pStyle w:val="TableParagraph"/>
              <w:spacing w:line="252" w:lineRule="exact"/>
              <w:ind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DF5FA8" w:rsidRDefault="00265E7F">
            <w:pPr>
              <w:pStyle w:val="TableParagraph"/>
              <w:ind w:left="108"/>
            </w:pPr>
            <w:r>
              <w:t>Technology used</w:t>
            </w:r>
          </w:p>
        </w:tc>
      </w:tr>
    </w:tbl>
    <w:p w:rsidR="00DF5FA8" w:rsidRDefault="00DF5FA8">
      <w:pPr>
        <w:sectPr w:rsidR="00DF5FA8"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DF5FA8" w:rsidRDefault="00DF5FA8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F5FA8">
        <w:trPr>
          <w:trHeight w:val="539"/>
        </w:trPr>
        <w:tc>
          <w:tcPr>
            <w:tcW w:w="826" w:type="dxa"/>
          </w:tcPr>
          <w:p w:rsidR="00DF5FA8" w:rsidRDefault="00265E7F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DF5FA8" w:rsidRDefault="00265E7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DF5FA8" w:rsidRDefault="00265E7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DF5FA8" w:rsidRDefault="00265E7F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F5FA8">
        <w:trPr>
          <w:trHeight w:val="505"/>
        </w:trPr>
        <w:tc>
          <w:tcPr>
            <w:tcW w:w="826" w:type="dxa"/>
          </w:tcPr>
          <w:p w:rsidR="00DF5FA8" w:rsidRDefault="00265E7F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DF5FA8" w:rsidRDefault="00265E7F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DF5FA8" w:rsidRDefault="00265E7F">
            <w:pPr>
              <w:pStyle w:val="TableParagraph"/>
              <w:spacing w:line="252" w:lineRule="exact"/>
              <w:ind w:right="447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DF5FA8" w:rsidRDefault="00265E7F">
            <w:pPr>
              <w:pStyle w:val="TableParagraph"/>
              <w:ind w:left="108"/>
            </w:pPr>
            <w:r>
              <w:t>Technology used</w:t>
            </w:r>
          </w:p>
        </w:tc>
      </w:tr>
      <w:tr w:rsidR="00DF5FA8">
        <w:trPr>
          <w:trHeight w:val="757"/>
        </w:trPr>
        <w:tc>
          <w:tcPr>
            <w:tcW w:w="826" w:type="dxa"/>
          </w:tcPr>
          <w:p w:rsidR="00DF5FA8" w:rsidRDefault="00265E7F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DF5FA8" w:rsidRDefault="00265E7F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DF5FA8" w:rsidRDefault="00265E7F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DF5FA8" w:rsidRDefault="00265E7F">
            <w:pPr>
              <w:pStyle w:val="TableParagraph"/>
              <w:spacing w:line="232" w:lineRule="exact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DF5FA8" w:rsidRDefault="00265E7F">
            <w:pPr>
              <w:pStyle w:val="TableParagraph"/>
              <w:ind w:left="108"/>
            </w:pPr>
            <w:r>
              <w:t>Technology used</w:t>
            </w:r>
          </w:p>
        </w:tc>
      </w:tr>
    </w:tbl>
    <w:p w:rsidR="00DF5FA8" w:rsidRDefault="00DF5FA8">
      <w:pPr>
        <w:pStyle w:val="BodyText"/>
        <w:rPr>
          <w:sz w:val="20"/>
          <w:u w:val="none"/>
        </w:rPr>
      </w:pPr>
    </w:p>
    <w:p w:rsidR="00DF5FA8" w:rsidRDefault="00DF5FA8">
      <w:pPr>
        <w:pStyle w:val="BodyText"/>
        <w:rPr>
          <w:sz w:val="20"/>
          <w:u w:val="none"/>
        </w:rPr>
      </w:pPr>
    </w:p>
    <w:p w:rsidR="00DF5FA8" w:rsidRDefault="00DF5FA8">
      <w:pPr>
        <w:pStyle w:val="BodyText"/>
        <w:spacing w:before="3"/>
        <w:rPr>
          <w:sz w:val="27"/>
          <w:u w:val="none"/>
        </w:rPr>
      </w:pPr>
    </w:p>
    <w:p w:rsidR="00DF5FA8" w:rsidRDefault="00265E7F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:rsidR="00DF5FA8" w:rsidRDefault="00265E7F">
      <w:pPr>
        <w:pStyle w:val="BodyText"/>
        <w:spacing w:before="182"/>
        <w:ind w:left="100"/>
        <w:rPr>
          <w:u w:val="none"/>
        </w:rPr>
      </w:pPr>
      <w:hyperlink r:id="rId6">
        <w:r>
          <w:rPr>
            <w:color w:val="0462C1"/>
            <w:u w:val="thick" w:color="0462C1"/>
          </w:rPr>
          <w:t>https://c4model.com/</w:t>
        </w:r>
      </w:hyperlink>
    </w:p>
    <w:p w:rsidR="00DF5FA8" w:rsidRDefault="00265E7F">
      <w:pPr>
        <w:pStyle w:val="BodyText"/>
        <w:spacing w:before="179" w:line="410" w:lineRule="auto"/>
        <w:ind w:left="100" w:right="477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https://www.ibm</w:t>
        </w:r>
        <w:r>
          <w:rPr>
            <w:color w:val="0462C1"/>
            <w:u w:val="thick" w:color="0462C1"/>
          </w:rPr>
          <w:t>.com/cloud/architecture</w:t>
        </w:r>
      </w:hyperlink>
    </w:p>
    <w:p w:rsidR="00DF5FA8" w:rsidRDefault="00265E7F">
      <w:pPr>
        <w:pStyle w:val="BodyText"/>
        <w:spacing w:before="1"/>
        <w:ind w:left="100"/>
        <w:rPr>
          <w:u w:val="none"/>
        </w:rPr>
      </w:pPr>
      <w:hyperlink r:id="rId9">
        <w:r>
          <w:rPr>
            <w:color w:val="0462C1"/>
            <w:u w:val="thick" w:color="0462C1"/>
          </w:rPr>
          <w:t>https://aws.amazon.com/architecture</w:t>
        </w:r>
      </w:hyperlink>
    </w:p>
    <w:p w:rsidR="00DF5FA8" w:rsidRDefault="00265E7F">
      <w:pPr>
        <w:pStyle w:val="BodyText"/>
        <w:spacing w:before="179"/>
        <w:ind w:left="100"/>
        <w:rPr>
          <w:u w:val="none"/>
        </w:rPr>
      </w:pPr>
      <w:hyperlink r:id="rId10">
        <w:r>
          <w:rPr>
            <w:color w:val="0462C1"/>
            <w:u w:val="thick" w:color="0462C1"/>
          </w:rPr>
          <w:t>https://medium.com</w:t>
        </w:r>
        <w:r>
          <w:rPr>
            <w:color w:val="0462C1"/>
            <w:u w:val="thick" w:color="0462C1"/>
          </w:rPr>
          <w:t>/the-internal-startup/how-to-draw-useful-technical-architecture-diagrams-2d20c9fda90d</w:t>
        </w:r>
      </w:hyperlink>
    </w:p>
    <w:sectPr w:rsidR="00DF5FA8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456C8"/>
    <w:multiLevelType w:val="hybridMultilevel"/>
    <w:tmpl w:val="004224B8"/>
    <w:lvl w:ilvl="0" w:tplc="219EEB0A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C50C8A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3F4A502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1FA422B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C90E94E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0B9CA81E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3210068A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5CAA55C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D95085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5FA8"/>
    <w:rsid w:val="00265E7F"/>
    <w:rsid w:val="005C2E6F"/>
    <w:rsid w:val="00877AA2"/>
    <w:rsid w:val="009A2E0F"/>
    <w:rsid w:val="00AD6E75"/>
    <w:rsid w:val="00D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49AA86E-83A4-43ED-BA52-24F9D97F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2022-10-20T12:35:00Z</dcterms:created>
  <dcterms:modified xsi:type="dcterms:W3CDTF">2022-10-20T16:31:00Z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2022-10-20T00:00:00Z</vt:filetime>
  </property>
</Properties>
</file>