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5D72A2" w:rsidRDefault="00AC6D16" w:rsidP="005B2106">
      <w:pPr>
        <w:spacing w:after="0"/>
        <w:jc w:val="center"/>
        <w:rPr>
          <w:rFonts w:ascii="Times New Roman" w:hAnsi="Times New Roman" w:cs="Times New Roman"/>
          <w:b/>
          <w:bCs/>
          <w:sz w:val="24"/>
          <w:szCs w:val="24"/>
        </w:rPr>
      </w:pPr>
      <w:r w:rsidRPr="005D72A2">
        <w:rPr>
          <w:rFonts w:ascii="Times New Roman" w:hAnsi="Times New Roman" w:cs="Times New Roman"/>
          <w:b/>
          <w:bCs/>
          <w:sz w:val="24"/>
          <w:szCs w:val="24"/>
        </w:rPr>
        <w:t>Project Design Phase-I</w:t>
      </w:r>
    </w:p>
    <w:p w14:paraId="0E2C23DA" w14:textId="2B96CAC0" w:rsidR="009D3AA0" w:rsidRPr="005D72A2" w:rsidRDefault="00AC6D16" w:rsidP="005B2106">
      <w:pPr>
        <w:spacing w:after="0"/>
        <w:jc w:val="center"/>
        <w:rPr>
          <w:rFonts w:ascii="Times New Roman" w:hAnsi="Times New Roman" w:cs="Times New Roman"/>
          <w:b/>
          <w:bCs/>
          <w:sz w:val="24"/>
          <w:szCs w:val="24"/>
        </w:rPr>
      </w:pPr>
      <w:r w:rsidRPr="005D72A2">
        <w:rPr>
          <w:rFonts w:ascii="Times New Roman" w:hAnsi="Times New Roman" w:cs="Times New Roman"/>
          <w:b/>
          <w:bCs/>
          <w:sz w:val="24"/>
          <w:szCs w:val="24"/>
        </w:rPr>
        <w:t xml:space="preserve">Proposed Solution </w:t>
      </w:r>
    </w:p>
    <w:p w14:paraId="53F68F12" w14:textId="77777777" w:rsidR="005B2106" w:rsidRPr="005D72A2" w:rsidRDefault="005B2106" w:rsidP="005B2106">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5B2106" w:rsidRPr="005D72A2" w14:paraId="38C4EC49" w14:textId="77777777" w:rsidTr="005C23C7">
        <w:tc>
          <w:tcPr>
            <w:tcW w:w="4508" w:type="dxa"/>
          </w:tcPr>
          <w:p w14:paraId="07E618AF" w14:textId="13A0225E" w:rsidR="005B2106" w:rsidRPr="005D72A2" w:rsidRDefault="005B2106" w:rsidP="005C23C7">
            <w:pPr>
              <w:rPr>
                <w:rFonts w:ascii="Times New Roman" w:hAnsi="Times New Roman" w:cs="Times New Roman"/>
              </w:rPr>
            </w:pPr>
            <w:r w:rsidRPr="005D72A2">
              <w:rPr>
                <w:rFonts w:ascii="Times New Roman" w:hAnsi="Times New Roman" w:cs="Times New Roman"/>
              </w:rPr>
              <w:t>Date</w:t>
            </w:r>
          </w:p>
        </w:tc>
        <w:tc>
          <w:tcPr>
            <w:tcW w:w="4508" w:type="dxa"/>
          </w:tcPr>
          <w:p w14:paraId="214D97CA" w14:textId="101FF059" w:rsidR="005B2106" w:rsidRPr="005D72A2" w:rsidRDefault="00B71F20" w:rsidP="005C23C7">
            <w:pPr>
              <w:rPr>
                <w:rFonts w:ascii="Times New Roman" w:hAnsi="Times New Roman" w:cs="Times New Roman"/>
              </w:rPr>
            </w:pPr>
            <w:r w:rsidRPr="005D72A2">
              <w:rPr>
                <w:rFonts w:ascii="Times New Roman" w:hAnsi="Times New Roman" w:cs="Times New Roman"/>
              </w:rPr>
              <w:t>24</w:t>
            </w:r>
            <w:r w:rsidR="005B2106" w:rsidRPr="005D72A2">
              <w:rPr>
                <w:rFonts w:ascii="Times New Roman" w:hAnsi="Times New Roman" w:cs="Times New Roman"/>
              </w:rPr>
              <w:t xml:space="preserve"> September 2022</w:t>
            </w:r>
          </w:p>
        </w:tc>
      </w:tr>
      <w:tr w:rsidR="000708AF" w:rsidRPr="005D72A2" w14:paraId="590B6113" w14:textId="77777777" w:rsidTr="005C23C7">
        <w:tc>
          <w:tcPr>
            <w:tcW w:w="4508" w:type="dxa"/>
          </w:tcPr>
          <w:p w14:paraId="75A9866E" w14:textId="5DDBB361" w:rsidR="000708AF" w:rsidRPr="005D72A2" w:rsidRDefault="000708AF" w:rsidP="000708AF">
            <w:pPr>
              <w:rPr>
                <w:rFonts w:ascii="Times New Roman" w:hAnsi="Times New Roman" w:cs="Times New Roman"/>
              </w:rPr>
            </w:pPr>
            <w:r w:rsidRPr="005D72A2">
              <w:rPr>
                <w:rFonts w:ascii="Times New Roman" w:hAnsi="Times New Roman" w:cs="Times New Roman"/>
              </w:rPr>
              <w:t>Team ID</w:t>
            </w:r>
          </w:p>
        </w:tc>
        <w:tc>
          <w:tcPr>
            <w:tcW w:w="4508" w:type="dxa"/>
          </w:tcPr>
          <w:p w14:paraId="039728F8" w14:textId="41085E4B" w:rsidR="000708AF" w:rsidRPr="005D72A2" w:rsidRDefault="0008135E" w:rsidP="000708AF">
            <w:pPr>
              <w:rPr>
                <w:rFonts w:ascii="Times New Roman" w:hAnsi="Times New Roman" w:cs="Times New Roman"/>
              </w:rPr>
            </w:pPr>
            <w:r w:rsidRPr="005D72A2">
              <w:rPr>
                <w:rFonts w:ascii="Times New Roman" w:hAnsi="Times New Roman" w:cs="Times New Roman"/>
              </w:rPr>
              <w:t>PNT2022TMID23570</w:t>
            </w:r>
          </w:p>
        </w:tc>
      </w:tr>
      <w:tr w:rsidR="000708AF" w:rsidRPr="005D72A2" w14:paraId="44337B49" w14:textId="77777777" w:rsidTr="005C23C7">
        <w:tc>
          <w:tcPr>
            <w:tcW w:w="4508" w:type="dxa"/>
          </w:tcPr>
          <w:p w14:paraId="2497EB79" w14:textId="171BDB5C" w:rsidR="000708AF" w:rsidRPr="005D72A2" w:rsidRDefault="000708AF" w:rsidP="000708AF">
            <w:pPr>
              <w:rPr>
                <w:rFonts w:ascii="Times New Roman" w:hAnsi="Times New Roman" w:cs="Times New Roman"/>
              </w:rPr>
            </w:pPr>
            <w:r w:rsidRPr="005D72A2">
              <w:rPr>
                <w:rFonts w:ascii="Times New Roman" w:hAnsi="Times New Roman" w:cs="Times New Roman"/>
              </w:rPr>
              <w:t>Project Name</w:t>
            </w:r>
          </w:p>
        </w:tc>
        <w:tc>
          <w:tcPr>
            <w:tcW w:w="4508" w:type="dxa"/>
          </w:tcPr>
          <w:p w14:paraId="73314510" w14:textId="654A5611" w:rsidR="000708AF" w:rsidRPr="005D72A2" w:rsidRDefault="006B388A" w:rsidP="000708AF">
            <w:pPr>
              <w:rPr>
                <w:rFonts w:ascii="Times New Roman" w:hAnsi="Times New Roman" w:cs="Times New Roman"/>
              </w:rPr>
            </w:pPr>
            <w:r w:rsidRPr="005D72A2">
              <w:rPr>
                <w:rFonts w:ascii="Times New Roman" w:hAnsi="Times New Roman" w:cs="Times New Roman"/>
              </w:rPr>
              <w:t>Analytics for hospitals health-care data</w:t>
            </w:r>
          </w:p>
        </w:tc>
      </w:tr>
      <w:tr w:rsidR="005B2106" w:rsidRPr="005D72A2" w14:paraId="64738A3C" w14:textId="77777777" w:rsidTr="005C23C7">
        <w:tc>
          <w:tcPr>
            <w:tcW w:w="4508" w:type="dxa"/>
          </w:tcPr>
          <w:p w14:paraId="060D7EC2" w14:textId="77777777" w:rsidR="005B2106" w:rsidRPr="005D72A2" w:rsidRDefault="005B2106" w:rsidP="005C23C7">
            <w:pPr>
              <w:rPr>
                <w:rFonts w:ascii="Times New Roman" w:hAnsi="Times New Roman" w:cs="Times New Roman"/>
              </w:rPr>
            </w:pPr>
            <w:r w:rsidRPr="005D72A2">
              <w:rPr>
                <w:rFonts w:ascii="Times New Roman" w:hAnsi="Times New Roman" w:cs="Times New Roman"/>
              </w:rPr>
              <w:t>Maximum Marks</w:t>
            </w:r>
          </w:p>
        </w:tc>
        <w:tc>
          <w:tcPr>
            <w:tcW w:w="4508" w:type="dxa"/>
          </w:tcPr>
          <w:p w14:paraId="4EC486C8" w14:textId="77777777" w:rsidR="005B2106" w:rsidRPr="005D72A2" w:rsidRDefault="005B2106" w:rsidP="005C23C7">
            <w:pPr>
              <w:rPr>
                <w:rFonts w:ascii="Times New Roman" w:hAnsi="Times New Roman" w:cs="Times New Roman"/>
              </w:rPr>
            </w:pPr>
            <w:r w:rsidRPr="005D72A2">
              <w:rPr>
                <w:rFonts w:ascii="Times New Roman" w:hAnsi="Times New Roman" w:cs="Times New Roman"/>
              </w:rPr>
              <w:t>2 Marks</w:t>
            </w:r>
          </w:p>
        </w:tc>
      </w:tr>
    </w:tbl>
    <w:p w14:paraId="673BEE2D" w14:textId="77777777" w:rsidR="007A3AE5" w:rsidRPr="005D72A2" w:rsidRDefault="007A3AE5" w:rsidP="00DB6A25">
      <w:pPr>
        <w:rPr>
          <w:rFonts w:ascii="Times New Roman" w:hAnsi="Times New Roman" w:cs="Times New Roman"/>
          <w:b/>
          <w:bCs/>
        </w:rPr>
      </w:pPr>
    </w:p>
    <w:p w14:paraId="52800EF1" w14:textId="25D99E5D" w:rsidR="003E3A16" w:rsidRPr="00201235" w:rsidRDefault="00604389" w:rsidP="00DB6A25">
      <w:pPr>
        <w:rPr>
          <w:rFonts w:ascii="Times New Roman" w:hAnsi="Times New Roman" w:cs="Times New Roman"/>
          <w:b/>
          <w:bCs/>
        </w:rPr>
      </w:pPr>
      <w:r w:rsidRPr="005D72A2">
        <w:rPr>
          <w:rFonts w:ascii="Times New Roman" w:hAnsi="Times New Roman" w:cs="Times New Roman"/>
          <w:b/>
          <w:bCs/>
        </w:rPr>
        <w:t xml:space="preserve">Proposed Solution </w:t>
      </w:r>
      <w:r w:rsidR="00201235">
        <w:rPr>
          <w:rFonts w:ascii="Times New Roman" w:hAnsi="Times New Roman" w:cs="Times New Roman"/>
          <w:b/>
          <w:bCs/>
        </w:rPr>
        <w:t>:</w:t>
      </w:r>
    </w:p>
    <w:tbl>
      <w:tblPr>
        <w:tblStyle w:val="TableGrid"/>
        <w:tblW w:w="8926" w:type="dxa"/>
        <w:tblLook w:val="04A0" w:firstRow="1" w:lastRow="0" w:firstColumn="1" w:lastColumn="0" w:noHBand="0" w:noVBand="1"/>
      </w:tblPr>
      <w:tblGrid>
        <w:gridCol w:w="901"/>
        <w:gridCol w:w="3658"/>
        <w:gridCol w:w="4367"/>
      </w:tblGrid>
      <w:tr w:rsidR="00AB20AC" w:rsidRPr="005D72A2" w14:paraId="108C8CBB" w14:textId="77777777" w:rsidTr="00E87A09">
        <w:trPr>
          <w:trHeight w:val="307"/>
        </w:trPr>
        <w:tc>
          <w:tcPr>
            <w:tcW w:w="901" w:type="dxa"/>
          </w:tcPr>
          <w:p w14:paraId="17F37502" w14:textId="14ED62E9" w:rsidR="00AB20AC" w:rsidRPr="005D72A2" w:rsidRDefault="00E87A09" w:rsidP="00DB6A25">
            <w:pPr>
              <w:rPr>
                <w:rFonts w:ascii="Times New Roman" w:hAnsi="Times New Roman" w:cs="Times New Roman"/>
                <w:b/>
                <w:bCs/>
              </w:rPr>
            </w:pPr>
            <w:r>
              <w:rPr>
                <w:rFonts w:ascii="Times New Roman" w:hAnsi="Times New Roman" w:cs="Times New Roman"/>
                <w:b/>
                <w:bCs/>
              </w:rPr>
              <w:t xml:space="preserve">  </w:t>
            </w:r>
            <w:proofErr w:type="spellStart"/>
            <w:r w:rsidR="00AB20AC" w:rsidRPr="005D72A2">
              <w:rPr>
                <w:rFonts w:ascii="Times New Roman" w:hAnsi="Times New Roman" w:cs="Times New Roman"/>
                <w:b/>
                <w:bCs/>
              </w:rPr>
              <w:t>S</w:t>
            </w:r>
            <w:r>
              <w:rPr>
                <w:rFonts w:ascii="Times New Roman" w:hAnsi="Times New Roman" w:cs="Times New Roman"/>
                <w:b/>
                <w:bCs/>
              </w:rPr>
              <w:t>.</w:t>
            </w:r>
            <w:r w:rsidR="00AB20AC" w:rsidRPr="005D72A2">
              <w:rPr>
                <w:rFonts w:ascii="Times New Roman" w:hAnsi="Times New Roman" w:cs="Times New Roman"/>
                <w:b/>
                <w:bCs/>
              </w:rPr>
              <w:t>No</w:t>
            </w:r>
            <w:proofErr w:type="spellEnd"/>
            <w:r w:rsidR="00AB20AC" w:rsidRPr="005D72A2">
              <w:rPr>
                <w:rFonts w:ascii="Times New Roman" w:hAnsi="Times New Roman" w:cs="Times New Roman"/>
                <w:b/>
                <w:bCs/>
              </w:rPr>
              <w:t>.</w:t>
            </w:r>
          </w:p>
        </w:tc>
        <w:tc>
          <w:tcPr>
            <w:tcW w:w="3658" w:type="dxa"/>
          </w:tcPr>
          <w:p w14:paraId="71DC8565" w14:textId="7FB7DE60" w:rsidR="00AB20AC" w:rsidRPr="005D72A2" w:rsidRDefault="00E87A09" w:rsidP="00DB6A25">
            <w:pPr>
              <w:rPr>
                <w:rFonts w:ascii="Times New Roman" w:hAnsi="Times New Roman" w:cs="Times New Roman"/>
                <w:b/>
                <w:bCs/>
              </w:rPr>
            </w:pPr>
            <w:r>
              <w:rPr>
                <w:rFonts w:ascii="Times New Roman" w:hAnsi="Times New Roman" w:cs="Times New Roman"/>
                <w:b/>
                <w:bCs/>
              </w:rPr>
              <w:t xml:space="preserve">                   </w:t>
            </w:r>
            <w:r w:rsidR="00AB20AC" w:rsidRPr="005D72A2">
              <w:rPr>
                <w:rFonts w:ascii="Times New Roman" w:hAnsi="Times New Roman" w:cs="Times New Roman"/>
                <w:b/>
                <w:bCs/>
              </w:rPr>
              <w:t>Parameter</w:t>
            </w:r>
          </w:p>
        </w:tc>
        <w:tc>
          <w:tcPr>
            <w:tcW w:w="4367" w:type="dxa"/>
          </w:tcPr>
          <w:p w14:paraId="33F67252" w14:textId="5F3F2AF6" w:rsidR="00AB20AC" w:rsidRPr="005D72A2" w:rsidRDefault="00E87A09" w:rsidP="00DB6A25">
            <w:pPr>
              <w:rPr>
                <w:rFonts w:ascii="Times New Roman" w:hAnsi="Times New Roman" w:cs="Times New Roman"/>
                <w:b/>
                <w:bCs/>
              </w:rPr>
            </w:pPr>
            <w:r>
              <w:rPr>
                <w:rFonts w:ascii="Times New Roman" w:hAnsi="Times New Roman" w:cs="Times New Roman"/>
                <w:b/>
                <w:bCs/>
              </w:rPr>
              <w:t xml:space="preserve">                           </w:t>
            </w:r>
            <w:r w:rsidR="00AB20AC" w:rsidRPr="005D72A2">
              <w:rPr>
                <w:rFonts w:ascii="Times New Roman" w:hAnsi="Times New Roman" w:cs="Times New Roman"/>
                <w:b/>
                <w:bCs/>
              </w:rPr>
              <w:t>Description</w:t>
            </w:r>
          </w:p>
        </w:tc>
      </w:tr>
      <w:tr w:rsidR="00AB20AC" w:rsidRPr="005D72A2" w14:paraId="7D287D94" w14:textId="77777777" w:rsidTr="00E87A09">
        <w:trPr>
          <w:trHeight w:val="1152"/>
        </w:trPr>
        <w:tc>
          <w:tcPr>
            <w:tcW w:w="901" w:type="dxa"/>
          </w:tcPr>
          <w:p w14:paraId="7AFFACB5" w14:textId="77777777" w:rsidR="00AB20AC" w:rsidRPr="005D72A2" w:rsidRDefault="00AB20AC" w:rsidP="00AB20AC">
            <w:pPr>
              <w:pStyle w:val="ListParagraph"/>
              <w:numPr>
                <w:ilvl w:val="0"/>
                <w:numId w:val="1"/>
              </w:numPr>
              <w:rPr>
                <w:rFonts w:ascii="Times New Roman" w:hAnsi="Times New Roman" w:cs="Times New Roman"/>
              </w:rPr>
            </w:pPr>
          </w:p>
        </w:tc>
        <w:tc>
          <w:tcPr>
            <w:tcW w:w="3658" w:type="dxa"/>
          </w:tcPr>
          <w:p w14:paraId="3D91A699" w14:textId="0D725178" w:rsidR="00AB20AC" w:rsidRPr="005D72A2" w:rsidRDefault="00AB20AC" w:rsidP="00AB20AC">
            <w:pPr>
              <w:rPr>
                <w:rFonts w:ascii="Times New Roman" w:hAnsi="Times New Roman" w:cs="Times New Roman"/>
              </w:rPr>
            </w:pPr>
            <w:r w:rsidRPr="005D72A2">
              <w:rPr>
                <w:rFonts w:ascii="Times New Roman" w:eastAsia="Arial" w:hAnsi="Times New Roman" w:cs="Times New Roman"/>
                <w:color w:val="222222"/>
                <w:lang w:val="en-US"/>
              </w:rPr>
              <w:t>Problem Statement (Problem to be solved)</w:t>
            </w:r>
          </w:p>
        </w:tc>
        <w:tc>
          <w:tcPr>
            <w:tcW w:w="4367" w:type="dxa"/>
          </w:tcPr>
          <w:p w14:paraId="17B10564" w14:textId="1D7874D1" w:rsidR="00AB20AC" w:rsidRPr="005D72A2" w:rsidRDefault="00517032" w:rsidP="005D72A2">
            <w:pPr>
              <w:rPr>
                <w:rFonts w:ascii="Times New Roman" w:hAnsi="Times New Roman" w:cs="Times New Roman"/>
              </w:rPr>
            </w:pPr>
            <w:r w:rsidRPr="005D72A2">
              <w:rPr>
                <w:rFonts w:ascii="Times New Roman" w:hAnsi="Times New Roman" w:cs="Times New Roman"/>
              </w:rPr>
              <w:t xml:space="preserve">To accurately predict the Length of Stay for each patient on </w:t>
            </w:r>
            <w:proofErr w:type="gramStart"/>
            <w:r w:rsidRPr="005D72A2">
              <w:rPr>
                <w:rFonts w:ascii="Times New Roman" w:hAnsi="Times New Roman" w:cs="Times New Roman"/>
              </w:rPr>
              <w:t>case by case</w:t>
            </w:r>
            <w:proofErr w:type="gramEnd"/>
            <w:r w:rsidRPr="005D72A2">
              <w:rPr>
                <w:rFonts w:ascii="Times New Roman" w:hAnsi="Times New Roman" w:cs="Times New Roman"/>
              </w:rPr>
              <w:t xml:space="preserve"> basis so that the Hospitals can use this information for optimal resource allocation and better functioning.</w:t>
            </w:r>
          </w:p>
        </w:tc>
      </w:tr>
      <w:tr w:rsidR="00AB20AC" w:rsidRPr="005D72A2" w14:paraId="3C3A95E7" w14:textId="77777777" w:rsidTr="00E87A09">
        <w:trPr>
          <w:trHeight w:val="3222"/>
        </w:trPr>
        <w:tc>
          <w:tcPr>
            <w:tcW w:w="901" w:type="dxa"/>
          </w:tcPr>
          <w:p w14:paraId="15669612" w14:textId="77777777" w:rsidR="00AB20AC" w:rsidRPr="005D72A2" w:rsidRDefault="00AB20AC" w:rsidP="00AB20AC">
            <w:pPr>
              <w:pStyle w:val="ListParagraph"/>
              <w:numPr>
                <w:ilvl w:val="0"/>
                <w:numId w:val="1"/>
              </w:numPr>
              <w:rPr>
                <w:rFonts w:ascii="Times New Roman" w:hAnsi="Times New Roman" w:cs="Times New Roman"/>
              </w:rPr>
            </w:pPr>
          </w:p>
        </w:tc>
        <w:tc>
          <w:tcPr>
            <w:tcW w:w="3658" w:type="dxa"/>
          </w:tcPr>
          <w:p w14:paraId="1B97FB65" w14:textId="75AC2056" w:rsidR="00AB20AC" w:rsidRPr="005D72A2" w:rsidRDefault="00AB20AC" w:rsidP="00AB20AC">
            <w:pPr>
              <w:rPr>
                <w:rFonts w:ascii="Times New Roman" w:hAnsi="Times New Roman" w:cs="Times New Roman"/>
              </w:rPr>
            </w:pPr>
            <w:r w:rsidRPr="005D72A2">
              <w:rPr>
                <w:rFonts w:ascii="Times New Roman" w:eastAsia="Arial" w:hAnsi="Times New Roman" w:cs="Times New Roman"/>
                <w:color w:val="222222"/>
                <w:lang w:val="en-US"/>
              </w:rPr>
              <w:t>Idea / Solution description</w:t>
            </w:r>
          </w:p>
        </w:tc>
        <w:tc>
          <w:tcPr>
            <w:tcW w:w="4367" w:type="dxa"/>
          </w:tcPr>
          <w:p w14:paraId="42FE65D7" w14:textId="77777777" w:rsidR="0051094B" w:rsidRPr="005D72A2" w:rsidRDefault="0051094B" w:rsidP="005D72A2">
            <w:pPr>
              <w:rPr>
                <w:rFonts w:ascii="Times New Roman" w:hAnsi="Times New Roman" w:cs="Times New Roman"/>
              </w:rPr>
            </w:pPr>
            <w:r w:rsidRPr="005D72A2">
              <w:rPr>
                <w:rFonts w:ascii="Times New Roman" w:hAnsi="Times New Roman" w:cs="Times New Roman"/>
              </w:rPr>
              <w:t>Prescriptive analytics can be used to assess a patient’s pre-existing conditions, determine their risk for developing future conditions, and implement specific preventative treatment plans with that risk in mind.</w:t>
            </w:r>
          </w:p>
          <w:p w14:paraId="309416C7" w14:textId="0F1B2349" w:rsidR="00AB20AC" w:rsidRPr="005D72A2" w:rsidRDefault="0051094B" w:rsidP="005D72A2">
            <w:pPr>
              <w:rPr>
                <w:rFonts w:ascii="Times New Roman" w:hAnsi="Times New Roman" w:cs="Times New Roman"/>
              </w:rPr>
            </w:pPr>
            <w:r w:rsidRPr="005D72A2">
              <w:rPr>
                <w:rFonts w:ascii="Times New Roman" w:hAnsi="Times New Roman" w:cs="Times New Roman"/>
              </w:rPr>
              <w:t>Records are shared via secure information systems and are available for providers from both the public and private sectors. Every record is comprised of one modifiable file, which means that doctors can implement changes over time with no paperwork and no danger of data replication</w:t>
            </w:r>
            <w:r w:rsidR="00E87A09">
              <w:rPr>
                <w:rFonts w:ascii="Times New Roman" w:hAnsi="Times New Roman" w:cs="Times New Roman"/>
              </w:rPr>
              <w:t>.</w:t>
            </w:r>
          </w:p>
        </w:tc>
      </w:tr>
      <w:tr w:rsidR="00AB20AC" w:rsidRPr="005D72A2" w14:paraId="6E49BCD3" w14:textId="77777777" w:rsidTr="00E87A09">
        <w:trPr>
          <w:trHeight w:val="1766"/>
        </w:trPr>
        <w:tc>
          <w:tcPr>
            <w:tcW w:w="901" w:type="dxa"/>
          </w:tcPr>
          <w:p w14:paraId="2E958EF1" w14:textId="77777777" w:rsidR="00AB20AC" w:rsidRPr="005D72A2" w:rsidRDefault="00AB20AC" w:rsidP="00AB20AC">
            <w:pPr>
              <w:pStyle w:val="ListParagraph"/>
              <w:numPr>
                <w:ilvl w:val="0"/>
                <w:numId w:val="1"/>
              </w:numPr>
              <w:rPr>
                <w:rFonts w:ascii="Times New Roman" w:hAnsi="Times New Roman" w:cs="Times New Roman"/>
              </w:rPr>
            </w:pPr>
          </w:p>
        </w:tc>
        <w:tc>
          <w:tcPr>
            <w:tcW w:w="3658" w:type="dxa"/>
          </w:tcPr>
          <w:p w14:paraId="3A998D17" w14:textId="4367381C" w:rsidR="00AB20AC" w:rsidRPr="005D72A2" w:rsidRDefault="00AB20AC" w:rsidP="00AB20AC">
            <w:pPr>
              <w:rPr>
                <w:rFonts w:ascii="Times New Roman" w:hAnsi="Times New Roman" w:cs="Times New Roman"/>
              </w:rPr>
            </w:pPr>
            <w:r w:rsidRPr="005D72A2">
              <w:rPr>
                <w:rFonts w:ascii="Times New Roman" w:eastAsia="Arial" w:hAnsi="Times New Roman" w:cs="Times New Roman"/>
                <w:color w:val="222222"/>
                <w:lang w:val="en-US"/>
              </w:rPr>
              <w:t xml:space="preserve">Novelty / Uniqueness </w:t>
            </w:r>
          </w:p>
        </w:tc>
        <w:tc>
          <w:tcPr>
            <w:tcW w:w="4367" w:type="dxa"/>
          </w:tcPr>
          <w:p w14:paraId="2FC68785" w14:textId="449388A4" w:rsidR="00AB20AC" w:rsidRPr="005D72A2" w:rsidRDefault="007B562E" w:rsidP="00AB20AC">
            <w:pPr>
              <w:rPr>
                <w:rFonts w:ascii="Times New Roman" w:hAnsi="Times New Roman" w:cs="Times New Roman"/>
              </w:rPr>
            </w:pPr>
            <w:r w:rsidRPr="005D72A2">
              <w:rPr>
                <w:rFonts w:ascii="Times New Roman" w:hAnsi="Times New Roman" w:cs="Times New Roman"/>
              </w:rPr>
              <w:t xml:space="preserve">The previously developed data analytics for healthcare produced only the EMR and EHR </w:t>
            </w:r>
            <w:proofErr w:type="gramStart"/>
            <w:r w:rsidRPr="005D72A2">
              <w:rPr>
                <w:rFonts w:ascii="Times New Roman" w:hAnsi="Times New Roman" w:cs="Times New Roman"/>
              </w:rPr>
              <w:t>results .</w:t>
            </w:r>
            <w:proofErr w:type="gramEnd"/>
            <w:r w:rsidRPr="005D72A2">
              <w:rPr>
                <w:rFonts w:ascii="Times New Roman" w:hAnsi="Times New Roman" w:cs="Times New Roman"/>
              </w:rPr>
              <w:t xml:space="preserve"> So in this model the details of </w:t>
            </w:r>
            <w:proofErr w:type="gramStart"/>
            <w:r w:rsidRPr="005D72A2">
              <w:rPr>
                <w:rFonts w:ascii="Times New Roman" w:hAnsi="Times New Roman" w:cs="Times New Roman"/>
              </w:rPr>
              <w:t>the  patients</w:t>
            </w:r>
            <w:proofErr w:type="gramEnd"/>
            <w:r w:rsidRPr="005D72A2">
              <w:rPr>
                <w:rFonts w:ascii="Times New Roman" w:hAnsi="Times New Roman" w:cs="Times New Roman"/>
              </w:rPr>
              <w:t xml:space="preserve"> are added  and it can also  predict the number of days a patient is going to stay and is also capable of  tracking  the disease.</w:t>
            </w:r>
          </w:p>
        </w:tc>
      </w:tr>
      <w:tr w:rsidR="00AB20AC" w:rsidRPr="005D72A2" w14:paraId="60541664" w14:textId="77777777" w:rsidTr="00E87A09">
        <w:trPr>
          <w:trHeight w:val="2684"/>
        </w:trPr>
        <w:tc>
          <w:tcPr>
            <w:tcW w:w="901" w:type="dxa"/>
          </w:tcPr>
          <w:p w14:paraId="1DDDDDBF" w14:textId="77777777" w:rsidR="00AB20AC" w:rsidRPr="005D72A2" w:rsidRDefault="00AB20AC" w:rsidP="00AB20AC">
            <w:pPr>
              <w:pStyle w:val="ListParagraph"/>
              <w:numPr>
                <w:ilvl w:val="0"/>
                <w:numId w:val="1"/>
              </w:numPr>
              <w:rPr>
                <w:rFonts w:ascii="Times New Roman" w:hAnsi="Times New Roman" w:cs="Times New Roman"/>
              </w:rPr>
            </w:pPr>
          </w:p>
        </w:tc>
        <w:tc>
          <w:tcPr>
            <w:tcW w:w="3658" w:type="dxa"/>
          </w:tcPr>
          <w:p w14:paraId="63909BDC" w14:textId="23CB74DA" w:rsidR="00AB20AC" w:rsidRPr="005D72A2" w:rsidRDefault="00AB20AC" w:rsidP="00AB20AC">
            <w:pPr>
              <w:rPr>
                <w:rFonts w:ascii="Times New Roman" w:hAnsi="Times New Roman" w:cs="Times New Roman"/>
              </w:rPr>
            </w:pPr>
            <w:r w:rsidRPr="005D72A2">
              <w:rPr>
                <w:rFonts w:ascii="Times New Roman" w:eastAsia="Arial" w:hAnsi="Times New Roman" w:cs="Times New Roman"/>
                <w:color w:val="222222"/>
                <w:lang w:val="en-US"/>
              </w:rPr>
              <w:t>Social Impact / Customer Satisfaction</w:t>
            </w:r>
          </w:p>
        </w:tc>
        <w:tc>
          <w:tcPr>
            <w:tcW w:w="4367" w:type="dxa"/>
          </w:tcPr>
          <w:p w14:paraId="3DB83EF5" w14:textId="31DE68CE" w:rsidR="00AB20AC" w:rsidRPr="005D72A2" w:rsidRDefault="007B562E" w:rsidP="00AB20AC">
            <w:pPr>
              <w:rPr>
                <w:rFonts w:ascii="Times New Roman" w:hAnsi="Times New Roman" w:cs="Times New Roman"/>
              </w:rPr>
            </w:pPr>
            <w:r w:rsidRPr="005D72A2">
              <w:rPr>
                <w:rFonts w:ascii="Times New Roman" w:hAnsi="Times New Roman" w:cs="Times New Roman"/>
              </w:rPr>
              <w:t>Healthcare data analytics aims at reducing the cost of healthcare operations and processes. Hence, the treatment cost for patients will gradually go down. Not only this, healthcare data analytics has opened the doors to a plethora of job opportunities for qualified and skilled data analytics professionals. These professionals come with data-driven minds and strategic thinking, which is the need of the hour for the global healthcare industry.</w:t>
            </w:r>
          </w:p>
        </w:tc>
      </w:tr>
      <w:tr w:rsidR="00AB20AC" w:rsidRPr="005D72A2" w14:paraId="7966D0D3" w14:textId="77777777" w:rsidTr="00E87A09">
        <w:trPr>
          <w:trHeight w:val="1121"/>
        </w:trPr>
        <w:tc>
          <w:tcPr>
            <w:tcW w:w="901" w:type="dxa"/>
          </w:tcPr>
          <w:p w14:paraId="14EBEEEB" w14:textId="77777777" w:rsidR="00AB20AC" w:rsidRPr="005D72A2" w:rsidRDefault="00AB20AC" w:rsidP="00AB20AC">
            <w:pPr>
              <w:pStyle w:val="ListParagraph"/>
              <w:numPr>
                <w:ilvl w:val="0"/>
                <w:numId w:val="1"/>
              </w:numPr>
              <w:rPr>
                <w:rFonts w:ascii="Times New Roman" w:hAnsi="Times New Roman" w:cs="Times New Roman"/>
              </w:rPr>
            </w:pPr>
          </w:p>
        </w:tc>
        <w:tc>
          <w:tcPr>
            <w:tcW w:w="3658" w:type="dxa"/>
          </w:tcPr>
          <w:p w14:paraId="3A397920" w14:textId="3724824D" w:rsidR="00AB20AC" w:rsidRPr="005D72A2" w:rsidRDefault="00AB20AC" w:rsidP="00AB20AC">
            <w:pPr>
              <w:rPr>
                <w:rFonts w:ascii="Times New Roman" w:hAnsi="Times New Roman" w:cs="Times New Roman"/>
              </w:rPr>
            </w:pPr>
            <w:r w:rsidRPr="005D72A2">
              <w:rPr>
                <w:rFonts w:ascii="Times New Roman" w:eastAsia="Arial" w:hAnsi="Times New Roman" w:cs="Times New Roman"/>
                <w:color w:val="222222"/>
                <w:lang w:val="en-US"/>
              </w:rPr>
              <w:t xml:space="preserve">Business Model </w:t>
            </w:r>
            <w:r w:rsidR="00604AAA" w:rsidRPr="005D72A2">
              <w:rPr>
                <w:rFonts w:ascii="Times New Roman" w:eastAsia="Arial" w:hAnsi="Times New Roman" w:cs="Times New Roman"/>
                <w:color w:val="222222"/>
                <w:lang w:val="en-US"/>
              </w:rPr>
              <w:t>(Revenue Model)</w:t>
            </w:r>
          </w:p>
        </w:tc>
        <w:tc>
          <w:tcPr>
            <w:tcW w:w="4367" w:type="dxa"/>
          </w:tcPr>
          <w:p w14:paraId="764EE3BF" w14:textId="77777777" w:rsidR="00AB20AC" w:rsidRDefault="007B562E" w:rsidP="00AB20AC">
            <w:pPr>
              <w:rPr>
                <w:rFonts w:ascii="Times New Roman" w:hAnsi="Times New Roman" w:cs="Times New Roman"/>
              </w:rPr>
            </w:pPr>
            <w:r w:rsidRPr="005D72A2">
              <w:rPr>
                <w:rFonts w:ascii="Times New Roman" w:hAnsi="Times New Roman" w:cs="Times New Roman"/>
              </w:rPr>
              <w:t>The analyses investigate methods of improving the provision of clinical care, enhancing disease prevention, and measuring the effectiveness of various treatment options.</w:t>
            </w:r>
          </w:p>
          <w:p w14:paraId="49E88C9A" w14:textId="1F255587" w:rsidR="00E87A09" w:rsidRPr="005D72A2" w:rsidRDefault="00E87A09" w:rsidP="00AB20AC">
            <w:pPr>
              <w:rPr>
                <w:rFonts w:ascii="Times New Roman" w:hAnsi="Times New Roman" w:cs="Times New Roman"/>
              </w:rPr>
            </w:pPr>
          </w:p>
        </w:tc>
      </w:tr>
      <w:tr w:rsidR="00604AAA" w:rsidRPr="005D72A2" w14:paraId="3A7E9CD7" w14:textId="77777777" w:rsidTr="00E87A09">
        <w:trPr>
          <w:trHeight w:val="1268"/>
        </w:trPr>
        <w:tc>
          <w:tcPr>
            <w:tcW w:w="901" w:type="dxa"/>
          </w:tcPr>
          <w:p w14:paraId="72E32043" w14:textId="77777777" w:rsidR="00604AAA" w:rsidRPr="005D72A2" w:rsidRDefault="00604AAA" w:rsidP="00AB20AC">
            <w:pPr>
              <w:pStyle w:val="ListParagraph"/>
              <w:numPr>
                <w:ilvl w:val="0"/>
                <w:numId w:val="1"/>
              </w:numPr>
              <w:rPr>
                <w:rFonts w:ascii="Times New Roman" w:hAnsi="Times New Roman" w:cs="Times New Roman"/>
              </w:rPr>
            </w:pPr>
          </w:p>
        </w:tc>
        <w:tc>
          <w:tcPr>
            <w:tcW w:w="3658" w:type="dxa"/>
          </w:tcPr>
          <w:p w14:paraId="0E599604" w14:textId="24459348" w:rsidR="00604AAA" w:rsidRPr="005D72A2" w:rsidRDefault="00604AAA" w:rsidP="00AB20AC">
            <w:pPr>
              <w:rPr>
                <w:rFonts w:ascii="Times New Roman" w:eastAsia="Arial" w:hAnsi="Times New Roman" w:cs="Times New Roman"/>
                <w:color w:val="222222"/>
                <w:lang w:val="en-US"/>
              </w:rPr>
            </w:pPr>
            <w:r w:rsidRPr="005D72A2">
              <w:rPr>
                <w:rFonts w:ascii="Times New Roman" w:eastAsia="Arial" w:hAnsi="Times New Roman" w:cs="Times New Roman"/>
                <w:color w:val="222222"/>
                <w:lang w:val="en-US"/>
              </w:rPr>
              <w:t>Scalability of the Solution</w:t>
            </w:r>
          </w:p>
        </w:tc>
        <w:tc>
          <w:tcPr>
            <w:tcW w:w="4367" w:type="dxa"/>
          </w:tcPr>
          <w:p w14:paraId="1C04737D" w14:textId="77777777" w:rsidR="00604AAA" w:rsidRPr="005D72A2" w:rsidRDefault="005D72A2" w:rsidP="00AB20AC">
            <w:pPr>
              <w:rPr>
                <w:rFonts w:ascii="Times New Roman" w:hAnsi="Times New Roman" w:cs="Times New Roman"/>
              </w:rPr>
            </w:pPr>
            <w:r w:rsidRPr="005D72A2">
              <w:rPr>
                <w:rFonts w:ascii="Times New Roman" w:hAnsi="Times New Roman" w:cs="Times New Roman"/>
              </w:rPr>
              <w:t>It does not affect the performance even when the no of patients count got increased during hard times like pandemic.</w:t>
            </w:r>
          </w:p>
          <w:p w14:paraId="1DDCCBAE" w14:textId="1E8AB332" w:rsidR="005D72A2" w:rsidRPr="005D72A2" w:rsidRDefault="005D72A2" w:rsidP="00AB20AC">
            <w:pPr>
              <w:rPr>
                <w:rFonts w:ascii="Times New Roman" w:hAnsi="Times New Roman" w:cs="Times New Roman"/>
              </w:rPr>
            </w:pPr>
            <w:r w:rsidRPr="005D72A2">
              <w:rPr>
                <w:rFonts w:ascii="Times New Roman" w:hAnsi="Times New Roman" w:cs="Times New Roman"/>
              </w:rPr>
              <w:t>It can even handle large amount of data.</w:t>
            </w:r>
          </w:p>
        </w:tc>
      </w:tr>
    </w:tbl>
    <w:p w14:paraId="2B3550E2" w14:textId="77777777" w:rsidR="00AB20AC" w:rsidRPr="005D72A2" w:rsidRDefault="00AB20AC" w:rsidP="00DB6A25">
      <w:pPr>
        <w:rPr>
          <w:rFonts w:ascii="Times New Roman" w:hAnsi="Times New Roman" w:cs="Times New Roman"/>
        </w:rPr>
      </w:pPr>
    </w:p>
    <w:sectPr w:rsidR="00AB20AC" w:rsidRPr="005D72A2"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0652"/>
    <w:multiLevelType w:val="hybridMultilevel"/>
    <w:tmpl w:val="C43CEA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161154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8135E"/>
    <w:rsid w:val="00201235"/>
    <w:rsid w:val="00213958"/>
    <w:rsid w:val="003C4A8E"/>
    <w:rsid w:val="003E3A16"/>
    <w:rsid w:val="0051094B"/>
    <w:rsid w:val="00517032"/>
    <w:rsid w:val="00534879"/>
    <w:rsid w:val="005B2106"/>
    <w:rsid w:val="005D72A2"/>
    <w:rsid w:val="00604389"/>
    <w:rsid w:val="00604AAA"/>
    <w:rsid w:val="006B388A"/>
    <w:rsid w:val="007A3AE5"/>
    <w:rsid w:val="007B562E"/>
    <w:rsid w:val="007D3B4C"/>
    <w:rsid w:val="009D3AA0"/>
    <w:rsid w:val="00AB20AC"/>
    <w:rsid w:val="00AC6D16"/>
    <w:rsid w:val="00AC7F0A"/>
    <w:rsid w:val="00B71F20"/>
    <w:rsid w:val="00B76D2E"/>
    <w:rsid w:val="00CE5C39"/>
    <w:rsid w:val="00DB6A25"/>
    <w:rsid w:val="00E87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4571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Hariharan R</cp:lastModifiedBy>
  <cp:revision>8</cp:revision>
  <dcterms:created xsi:type="dcterms:W3CDTF">2022-09-24T14:12:00Z</dcterms:created>
  <dcterms:modified xsi:type="dcterms:W3CDTF">2022-09-24T14:53:00Z</dcterms:modified>
</cp:coreProperties>
</file>