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0A" w:rsidRDefault="001932A2">
      <w:pPr>
        <w:spacing w:after="0"/>
        <w:ind w:left="10" w:right="3461" w:hanging="10"/>
        <w:jc w:val="right"/>
      </w:pPr>
      <w:r>
        <w:rPr>
          <w:rFonts w:ascii="Times New Roman" w:eastAsia="Times New Roman" w:hAnsi="Times New Roman" w:cs="Times New Roman"/>
          <w:b/>
        </w:rPr>
        <w:t>Project Design Phase-I</w:t>
      </w:r>
    </w:p>
    <w:p w:rsidR="001D530A" w:rsidRDefault="001932A2">
      <w:pPr>
        <w:spacing w:after="298"/>
        <w:ind w:left="10" w:right="3197" w:hanging="10"/>
        <w:jc w:val="right"/>
      </w:pPr>
      <w:r>
        <w:rPr>
          <w:rFonts w:ascii="Times New Roman" w:eastAsia="Times New Roman" w:hAnsi="Times New Roman" w:cs="Times New Roman"/>
          <w:b/>
        </w:rPr>
        <w:t>Proposed Solution Template</w:t>
      </w:r>
    </w:p>
    <w:tbl>
      <w:tblPr>
        <w:tblStyle w:val="TableGrid"/>
        <w:tblW w:w="9040" w:type="dxa"/>
        <w:tblInd w:w="-110" w:type="dxa"/>
        <w:tblCellMar>
          <w:top w:w="5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1D530A">
        <w:trPr>
          <w:trHeight w:val="2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811C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24 October</w:t>
            </w:r>
            <w:r w:rsidR="001932A2">
              <w:rPr>
                <w:rFonts w:ascii="Times New Roman" w:eastAsia="Times New Roman" w:hAnsi="Times New Roman" w:cs="Times New Roman"/>
                <w:sz w:val="20"/>
              </w:rPr>
              <w:t xml:space="preserve"> 2022</w:t>
            </w:r>
          </w:p>
        </w:tc>
      </w:tr>
      <w:tr w:rsidR="001D530A">
        <w:trPr>
          <w:trHeight w:val="2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811C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PNT2022TMID26422</w:t>
            </w:r>
            <w:bookmarkStart w:id="0" w:name="_GoBack"/>
            <w:bookmarkEnd w:id="0"/>
          </w:p>
        </w:tc>
      </w:tr>
      <w:tr w:rsidR="001D530A">
        <w:trPr>
          <w:trHeight w:val="2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Web Phishing Detection</w:t>
            </w:r>
          </w:p>
        </w:tc>
      </w:tr>
      <w:tr w:rsidR="001D530A">
        <w:trPr>
          <w:trHeight w:val="2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 Marks</w:t>
            </w:r>
          </w:p>
        </w:tc>
      </w:tr>
    </w:tbl>
    <w:p w:rsidR="001D530A" w:rsidRDefault="001932A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Proposed Solution Template:</w:t>
      </w:r>
    </w:p>
    <w:tbl>
      <w:tblPr>
        <w:tblStyle w:val="TableGrid"/>
        <w:tblW w:w="9080" w:type="dxa"/>
        <w:tblInd w:w="-110" w:type="dxa"/>
        <w:tblCellMar>
          <w:top w:w="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280"/>
        <w:gridCol w:w="6080"/>
      </w:tblGrid>
      <w:tr w:rsidR="001D530A">
        <w:trPr>
          <w:trHeight w:val="5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4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>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Parameter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Description</w:t>
            </w:r>
          </w:p>
        </w:tc>
      </w:tr>
      <w:tr w:rsidR="001D530A">
        <w:trPr>
          <w:trHeight w:val="8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Problem Statement</w:t>
            </w:r>
          </w:p>
          <w:p w:rsidR="001D530A" w:rsidRDefault="001932A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(Problem to be solved)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To reduce the people falling for web phishing scams by creating a sophisticated tool that classifies a website as malicious or safe to use</w:t>
            </w:r>
          </w:p>
        </w:tc>
      </w:tr>
      <w:tr w:rsidR="001D530A">
        <w:trPr>
          <w:trHeight w:val="6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Idea / Solution description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Identify web phishing, classify whether it is an attack and pr</w:t>
            </w:r>
            <w:r>
              <w:rPr>
                <w:rFonts w:ascii="Times New Roman" w:eastAsia="Times New Roman" w:hAnsi="Times New Roman" w:cs="Times New Roman"/>
                <w:sz w:val="20"/>
              </w:rPr>
              <w:t>event malicious intrusive websites</w:t>
            </w:r>
          </w:p>
        </w:tc>
      </w:tr>
      <w:tr w:rsidR="001D530A">
        <w:trPr>
          <w:trHeight w:val="16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Novelty / Uniqueness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30A" w:rsidRDefault="001932A2">
            <w:pPr>
              <w:numPr>
                <w:ilvl w:val="0"/>
                <w:numId w:val="1"/>
              </w:numPr>
              <w:spacing w:after="45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Uses an Ensemble model</w:t>
            </w:r>
          </w:p>
          <w:p w:rsidR="001D530A" w:rsidRDefault="001932A2">
            <w:pPr>
              <w:numPr>
                <w:ilvl w:val="0"/>
                <w:numId w:val="1"/>
              </w:numPr>
              <w:spacing w:after="45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Explores weighted features for Neural Network approaches</w:t>
            </w:r>
          </w:p>
          <w:p w:rsidR="001D530A" w:rsidRDefault="001932A2">
            <w:pPr>
              <w:numPr>
                <w:ilvl w:val="0"/>
                <w:numId w:val="1"/>
              </w:numPr>
              <w:spacing w:after="45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Extensive feature extraction strategy from the URL</w:t>
            </w:r>
          </w:p>
          <w:p w:rsidR="001D530A" w:rsidRDefault="001932A2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Simple, Easy-to-Understand UI</w:t>
            </w:r>
          </w:p>
        </w:tc>
      </w:tr>
      <w:tr w:rsidR="001D530A">
        <w:trPr>
          <w:trHeight w:val="21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Social Impact /</w:t>
            </w:r>
          </w:p>
          <w:p w:rsidR="001D530A" w:rsidRDefault="001932A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Customer Satisfaction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30A" w:rsidRDefault="001932A2">
            <w:pPr>
              <w:numPr>
                <w:ilvl w:val="0"/>
                <w:numId w:val="2"/>
              </w:numPr>
              <w:spacing w:after="20" w:line="28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Users need not fear of losing lakhs of hard earned money to phishing scams &amp; Users need not feel scared to use the internet</w:t>
            </w:r>
          </w:p>
          <w:p w:rsidR="001D530A" w:rsidRDefault="001932A2">
            <w:pPr>
              <w:numPr>
                <w:ilvl w:val="0"/>
                <w:numId w:val="2"/>
              </w:numPr>
              <w:spacing w:after="20" w:line="28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Primarily targets the benefit of senior citizens and technologically challenged sections of the society</w:t>
            </w:r>
          </w:p>
          <w:p w:rsidR="001D530A" w:rsidRDefault="001932A2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</w:t>
            </w:r>
            <w:r>
              <w:rPr>
                <w:rFonts w:ascii="Times New Roman" w:eastAsia="Times New Roman" w:hAnsi="Times New Roman" w:cs="Times New Roman"/>
                <w:sz w:val="20"/>
              </w:rPr>
              <w:t>ers don’t need to rely on offline transactions because of</w:t>
            </w:r>
          </w:p>
          <w:p w:rsidR="001D530A" w:rsidRDefault="001932A2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>the fear of initiating transactions online</w:t>
            </w:r>
          </w:p>
        </w:tc>
      </w:tr>
      <w:tr w:rsidR="001D530A">
        <w:trPr>
          <w:trHeight w:val="32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5.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Business Model</w:t>
            </w:r>
          </w:p>
          <w:p w:rsidR="001D530A" w:rsidRDefault="001932A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(Revenue Model)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30A" w:rsidRDefault="001932A2">
            <w:pPr>
              <w:numPr>
                <w:ilvl w:val="0"/>
                <w:numId w:val="3"/>
              </w:numPr>
              <w:spacing w:after="23" w:line="27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B2B (Machine Learning model/API can be sold to various companies for their employees) and B2C Model (End product sold to individuals such as children's devices and senior citizens prone to attacks)</w:t>
            </w:r>
          </w:p>
          <w:p w:rsidR="001D530A" w:rsidRDefault="001932A2">
            <w:pPr>
              <w:numPr>
                <w:ilvl w:val="0"/>
                <w:numId w:val="3"/>
              </w:numPr>
              <w:spacing w:after="20" w:line="28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Site can charge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one time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fee for a device/user based on </w:t>
            </w:r>
            <w:r>
              <w:rPr>
                <w:rFonts w:ascii="Times New Roman" w:eastAsia="Times New Roman" w:hAnsi="Times New Roman" w:cs="Times New Roman"/>
                <w:sz w:val="20"/>
              </w:rPr>
              <w:t>demographic surveys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 50 per year)</w:t>
            </w:r>
          </w:p>
          <w:p w:rsidR="001D530A" w:rsidRDefault="001932A2">
            <w:pPr>
              <w:numPr>
                <w:ilvl w:val="0"/>
                <w:numId w:val="3"/>
              </w:numPr>
              <w:spacing w:after="20" w:line="28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Companies can be charged a discounted fee due to bulk purchase of the Application Programming Interface (API)</w:t>
            </w:r>
          </w:p>
          <w:p w:rsidR="001D530A" w:rsidRDefault="001932A2">
            <w:pPr>
              <w:numPr>
                <w:ilvl w:val="0"/>
                <w:numId w:val="3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Premium users will have access to details of the URL and</w:t>
            </w:r>
          </w:p>
          <w:p w:rsidR="001D530A" w:rsidRDefault="001932A2">
            <w:pPr>
              <w:spacing w:after="0"/>
              <w:ind w:left="72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reasonings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for why a site has been classified ‘unsafe’</w:t>
            </w:r>
          </w:p>
        </w:tc>
      </w:tr>
      <w:tr w:rsidR="001D530A">
        <w:trPr>
          <w:trHeight w:val="16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6.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30A" w:rsidRDefault="001932A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Scalability of the</w:t>
            </w:r>
          </w:p>
          <w:p w:rsidR="001D530A" w:rsidRDefault="001932A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Solution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530A" w:rsidRDefault="001932A2">
            <w:pPr>
              <w:numPr>
                <w:ilvl w:val="0"/>
                <w:numId w:val="4"/>
              </w:numPr>
              <w:spacing w:after="20" w:line="280" w:lineRule="auto"/>
              <w:ind w:right="2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Solution can use additional hardware resources when the amount of users and activity is increased</w:t>
            </w:r>
          </w:p>
          <w:p w:rsidR="001D530A" w:rsidRDefault="001932A2">
            <w:pPr>
              <w:numPr>
                <w:ilvl w:val="0"/>
                <w:numId w:val="4"/>
              </w:numPr>
              <w:spacing w:after="20"/>
              <w:ind w:right="2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The API can ensure that multiple requests at the same time are</w:t>
            </w:r>
          </w:p>
          <w:p w:rsidR="001D530A" w:rsidRDefault="001932A2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handled </w:t>
            </w:r>
            <w:r>
              <w:rPr>
                <w:rFonts w:ascii="Times New Roman" w:eastAsia="Times New Roman" w:hAnsi="Times New Roman" w:cs="Times New Roman"/>
                <w:sz w:val="20"/>
              </w:rPr>
              <w:t>in a parallel fashion</w:t>
            </w:r>
          </w:p>
        </w:tc>
      </w:tr>
    </w:tbl>
    <w:p w:rsidR="001932A2" w:rsidRDefault="001932A2"/>
    <w:sectPr w:rsidR="001932A2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B6553"/>
    <w:multiLevelType w:val="hybridMultilevel"/>
    <w:tmpl w:val="BD4EDCAA"/>
    <w:lvl w:ilvl="0" w:tplc="E4924C1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428D10">
      <w:start w:val="1"/>
      <w:numFmt w:val="bullet"/>
      <w:lvlText w:val="o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2EB57E">
      <w:start w:val="1"/>
      <w:numFmt w:val="bullet"/>
      <w:lvlText w:val="▪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E0520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E253F8">
      <w:start w:val="1"/>
      <w:numFmt w:val="bullet"/>
      <w:lvlText w:val="o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433C0">
      <w:start w:val="1"/>
      <w:numFmt w:val="bullet"/>
      <w:lvlText w:val="▪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8C0284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326D78">
      <w:start w:val="1"/>
      <w:numFmt w:val="bullet"/>
      <w:lvlText w:val="o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F045AE">
      <w:start w:val="1"/>
      <w:numFmt w:val="bullet"/>
      <w:lvlText w:val="▪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A84184"/>
    <w:multiLevelType w:val="hybridMultilevel"/>
    <w:tmpl w:val="36D04838"/>
    <w:lvl w:ilvl="0" w:tplc="18A280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B4570C">
      <w:start w:val="1"/>
      <w:numFmt w:val="bullet"/>
      <w:lvlText w:val="o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228828">
      <w:start w:val="1"/>
      <w:numFmt w:val="bullet"/>
      <w:lvlText w:val="▪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6C9288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0BA50">
      <w:start w:val="1"/>
      <w:numFmt w:val="bullet"/>
      <w:lvlText w:val="o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0A1C0">
      <w:start w:val="1"/>
      <w:numFmt w:val="bullet"/>
      <w:lvlText w:val="▪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7E0364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A042B2">
      <w:start w:val="1"/>
      <w:numFmt w:val="bullet"/>
      <w:lvlText w:val="o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62BFC2">
      <w:start w:val="1"/>
      <w:numFmt w:val="bullet"/>
      <w:lvlText w:val="▪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85190D"/>
    <w:multiLevelType w:val="hybridMultilevel"/>
    <w:tmpl w:val="60703EB4"/>
    <w:lvl w:ilvl="0" w:tplc="EB84D80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966B34">
      <w:start w:val="1"/>
      <w:numFmt w:val="bullet"/>
      <w:lvlText w:val="o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F221A4">
      <w:start w:val="1"/>
      <w:numFmt w:val="bullet"/>
      <w:lvlText w:val="▪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0C71EA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8C44C">
      <w:start w:val="1"/>
      <w:numFmt w:val="bullet"/>
      <w:lvlText w:val="o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D286FA">
      <w:start w:val="1"/>
      <w:numFmt w:val="bullet"/>
      <w:lvlText w:val="▪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9EDF38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64B0C6">
      <w:start w:val="1"/>
      <w:numFmt w:val="bullet"/>
      <w:lvlText w:val="o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B26B5E">
      <w:start w:val="1"/>
      <w:numFmt w:val="bullet"/>
      <w:lvlText w:val="▪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B12491"/>
    <w:multiLevelType w:val="hybridMultilevel"/>
    <w:tmpl w:val="32EE5732"/>
    <w:lvl w:ilvl="0" w:tplc="A594ABC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501F82">
      <w:start w:val="1"/>
      <w:numFmt w:val="bullet"/>
      <w:lvlText w:val="o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E086C">
      <w:start w:val="1"/>
      <w:numFmt w:val="bullet"/>
      <w:lvlText w:val="▪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127CD0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721D7C">
      <w:start w:val="1"/>
      <w:numFmt w:val="bullet"/>
      <w:lvlText w:val="o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BCCB88">
      <w:start w:val="1"/>
      <w:numFmt w:val="bullet"/>
      <w:lvlText w:val="▪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D0742E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2CED52">
      <w:start w:val="1"/>
      <w:numFmt w:val="bullet"/>
      <w:lvlText w:val="o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38CBC2">
      <w:start w:val="1"/>
      <w:numFmt w:val="bullet"/>
      <w:lvlText w:val="▪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0A"/>
    <w:rsid w:val="001932A2"/>
    <w:rsid w:val="001D530A"/>
    <w:rsid w:val="0081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84EC"/>
  <w15:docId w15:val="{4ADC758C-B9DB-4804-8B2B-9FF43F82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Solution.docx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dc:subject/>
  <dc:creator>santhosh</dc:creator>
  <cp:keywords/>
  <cp:lastModifiedBy>santhosh</cp:lastModifiedBy>
  <cp:revision>2</cp:revision>
  <dcterms:created xsi:type="dcterms:W3CDTF">2022-11-06T12:59:00Z</dcterms:created>
  <dcterms:modified xsi:type="dcterms:W3CDTF">2022-11-06T12:59:00Z</dcterms:modified>
</cp:coreProperties>
</file>