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8D" w:rsidRDefault="00A11AC7">
      <w:pPr>
        <w:spacing w:after="0"/>
        <w:ind w:left="10" w:right="3403" w:hanging="10"/>
        <w:jc w:val="right"/>
      </w:pPr>
      <w:r>
        <w:rPr>
          <w:b/>
          <w:sz w:val="24"/>
        </w:rPr>
        <w:t xml:space="preserve">Project Design Phase-I </w:t>
      </w:r>
    </w:p>
    <w:p w:rsidR="00F3388D" w:rsidRDefault="00A11AC7">
      <w:pPr>
        <w:spacing w:after="0"/>
        <w:ind w:left="10" w:right="3085" w:hanging="10"/>
        <w:jc w:val="right"/>
      </w:pPr>
      <w:r>
        <w:rPr>
          <w:b/>
          <w:sz w:val="24"/>
        </w:rPr>
        <w:t xml:space="preserve">Proposed Solution Template </w:t>
      </w:r>
    </w:p>
    <w:p w:rsidR="00F3388D" w:rsidRDefault="00A11AC7">
      <w:pPr>
        <w:spacing w:after="0"/>
        <w:ind w:left="5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3388D" w:rsidTr="00A11AC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 w:rsidRPr="00A11AC7">
              <w:t>PNT2022TMID05962</w:t>
            </w:r>
            <w:bookmarkStart w:id="0" w:name="_GoBack"/>
            <w:bookmarkEnd w:id="0"/>
          </w:p>
        </w:tc>
      </w:tr>
      <w:tr w:rsidR="00F3388D" w:rsidTr="00A11AC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t xml:space="preserve">Project – PERSONAL EXPENSE TRACKER </w:t>
            </w:r>
          </w:p>
        </w:tc>
      </w:tr>
      <w:tr w:rsidR="00F3388D" w:rsidTr="00A11AC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t xml:space="preserve">2 Marks </w:t>
            </w:r>
          </w:p>
        </w:tc>
      </w:tr>
    </w:tbl>
    <w:p w:rsidR="00F3388D" w:rsidRDefault="00A11AC7">
      <w:r>
        <w:rPr>
          <w:b/>
        </w:rPr>
        <w:t xml:space="preserve"> </w:t>
      </w:r>
    </w:p>
    <w:p w:rsidR="00F3388D" w:rsidRDefault="00A11AC7">
      <w:pPr>
        <w:spacing w:after="158"/>
      </w:pPr>
      <w:r>
        <w:rPr>
          <w:b/>
        </w:rPr>
        <w:t xml:space="preserve">Proposed Solution Template: </w:t>
      </w:r>
    </w:p>
    <w:p w:rsidR="00F3388D" w:rsidRDefault="00A11AC7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069" w:type="dxa"/>
        <w:tblInd w:w="-108" w:type="dxa"/>
        <w:tblCellMar>
          <w:top w:w="7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00"/>
        <w:gridCol w:w="3661"/>
        <w:gridCol w:w="4508"/>
      </w:tblGrid>
      <w:tr w:rsidR="00F3388D">
        <w:trPr>
          <w:trHeight w:val="56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F3388D">
        <w:trPr>
          <w:trHeight w:val="8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  <w:ind w:right="53"/>
              <w:jc w:val="both"/>
            </w:pPr>
            <w:r>
              <w:rPr>
                <w:rFonts w:ascii="Times New Roman" w:eastAsia="Times New Roman" w:hAnsi="Times New Roman" w:cs="Times New Roman"/>
              </w:rPr>
              <w:t>One must perform all calculations themselves, which can occasionally result in mistakes that result in losses</w:t>
            </w:r>
            <w:r>
              <w:t xml:space="preserve"> </w:t>
            </w:r>
          </w:p>
        </w:tc>
      </w:tr>
      <w:tr w:rsidR="00F3388D">
        <w:trPr>
          <w:trHeight w:val="8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Goal of assisting this application will track all of the user’s dail</w:t>
            </w:r>
            <w:r>
              <w:rPr>
                <w:rFonts w:ascii="Times New Roman" w:eastAsia="Times New Roman" w:hAnsi="Times New Roman" w:cs="Times New Roman"/>
                <w:sz w:val="24"/>
              </w:rPr>
              <w:t>y and monthly expenses.</w:t>
            </w:r>
            <w:r>
              <w:t xml:space="preserve"> </w:t>
            </w:r>
          </w:p>
        </w:tc>
      </w:tr>
      <w:tr w:rsidR="00F3388D">
        <w:trPr>
          <w:trHeight w:val="79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  <w:ind w:left="283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Provide graphical pie-chart of the users’ Expenses </w:t>
            </w:r>
          </w:p>
        </w:tc>
      </w:tr>
      <w:tr w:rsidR="00F3388D">
        <w:trPr>
          <w:trHeight w:val="102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  <w:ind w:left="283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It provides a graphical pie-chart that makes it simple to understand the pricey details.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This  </w:t>
            </w:r>
            <w:r>
              <w:rPr>
                <w:rFonts w:ascii="Times New Roman" w:eastAsia="Times New Roman" w:hAnsi="Times New Roman" w:cs="Times New Roman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makes the financial situation more apparent.</w:t>
            </w:r>
            <w:r>
              <w:t xml:space="preserve"> </w:t>
            </w:r>
          </w:p>
        </w:tc>
      </w:tr>
      <w:tr w:rsidR="00F3388D">
        <w:trPr>
          <w:trHeight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  <w:ind w:left="283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Whether you're an entrepreneur or a small business owner,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</w:rPr>
              <w:t xml:space="preserve"> expense tracker can 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>help to simplify your finances. These apps can help you keep track of receipts, organize all of your costs into categories and even integrate with popular accounting software</w:t>
            </w:r>
            <w:r>
              <w:rPr>
                <w:rFonts w:ascii="Arial" w:eastAsia="Arial" w:hAnsi="Arial" w:cs="Arial"/>
                <w:color w:val="202124"/>
              </w:rPr>
              <w:t>.</w:t>
            </w:r>
            <w:r>
              <w:t xml:space="preserve"> </w:t>
            </w:r>
          </w:p>
        </w:tc>
      </w:tr>
      <w:tr w:rsidR="00F3388D">
        <w:trPr>
          <w:trHeight w:val="8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  <w:ind w:left="283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88D" w:rsidRDefault="00A11AC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Ability to track the Budget Details </w:t>
            </w:r>
          </w:p>
        </w:tc>
      </w:tr>
    </w:tbl>
    <w:p w:rsidR="00F3388D" w:rsidRDefault="00A11AC7">
      <w:pPr>
        <w:spacing w:after="0"/>
      </w:pPr>
      <w:r>
        <w:t xml:space="preserve"> </w:t>
      </w:r>
    </w:p>
    <w:sectPr w:rsidR="00F3388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D"/>
    <w:rsid w:val="00A11AC7"/>
    <w:rsid w:val="00F3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35DD"/>
  <w15:docId w15:val="{A01BAD88-E970-4BAB-92EB-02F8DE1B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</cp:lastModifiedBy>
  <cp:revision>2</cp:revision>
  <dcterms:created xsi:type="dcterms:W3CDTF">2022-11-16T17:04:00Z</dcterms:created>
  <dcterms:modified xsi:type="dcterms:W3CDTF">2022-11-16T17:04:00Z</dcterms:modified>
</cp:coreProperties>
</file>