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CLOUD APPLICATION DEVELOPMENT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SKILL AND JOB RECOMMENDER</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                                      IDEATION</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R.KAVI DHANUSH                               112219041047</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MOHAMMMED AAFIR ALI                  113219041069</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VILLUPURU CHANDRA  KISHORE    113219041131</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R.PRAVEEN KUMAR                            113219041087</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color w:val="36454f"/>
          <w:sz w:val="24"/>
          <w:szCs w:val="24"/>
          <w:highlight w:val="white"/>
        </w:rPr>
      </w:pPr>
      <w:r w:rsidDel="00000000" w:rsidR="00000000" w:rsidRPr="00000000">
        <w:rPr>
          <w:color w:val="36454f"/>
          <w:sz w:val="24"/>
          <w:szCs w:val="24"/>
          <w:highlight w:val="white"/>
          <w:rtl w:val="0"/>
        </w:rPr>
        <w:t xml:space="preserve">       What is a recommendation system? Simply put, it is a system that gives us recommendations based on the data that it has collected from us, and other users like us, over a course of time.Most of us know about the Netflix recommendation System Challenge that offered $1,000,000 to anyone who cracked it.</w:t>
      </w:r>
    </w:p>
    <w:p w:rsidR="00000000" w:rsidDel="00000000" w:rsidP="00000000" w:rsidRDefault="00000000" w:rsidRPr="00000000" w14:paraId="0000000C">
      <w:pPr>
        <w:rPr>
          <w:color w:val="36454f"/>
          <w:sz w:val="24"/>
          <w:szCs w:val="24"/>
          <w:highlight w:val="white"/>
        </w:rPr>
      </w:pPr>
      <w:r w:rsidDel="00000000" w:rsidR="00000000" w:rsidRPr="00000000">
        <w:rPr>
          <w:rtl w:val="0"/>
        </w:rPr>
      </w:r>
    </w:p>
    <w:p w:rsidR="00000000" w:rsidDel="00000000" w:rsidP="00000000" w:rsidRDefault="00000000" w:rsidRPr="00000000" w14:paraId="0000000D">
      <w:pPr>
        <w:rPr>
          <w:color w:val="36454f"/>
          <w:sz w:val="24"/>
          <w:szCs w:val="24"/>
          <w:highlight w:val="white"/>
        </w:rPr>
      </w:pPr>
      <w:r w:rsidDel="00000000" w:rsidR="00000000" w:rsidRPr="00000000">
        <w:rPr>
          <w:color w:val="36454f"/>
          <w:sz w:val="24"/>
          <w:szCs w:val="24"/>
          <w:highlight w:val="white"/>
          <w:rtl w:val="0"/>
        </w:rPr>
        <w:t xml:space="preserve">   So we have a website where we post jobs and help connect companies to candidates. Scraping job boards is not enough for you. we need to scrape tech-websites and news portals so as to know the latest buzzwords in the industry. we need to make sure that we are scraping job postings of trustworthy companies. When an applicant comes to your website, he will submit his resume that we will process. Irrespective of that, try to collect other information that might help our algorithm. Try to get other information from him, by making everyone fill a standard data form, but leave an empty text box too, to let everyone write something special about themselves. You never know that which data or which attribute in the </w:t>
      </w:r>
      <w:hyperlink r:id="rId6">
        <w:r w:rsidDel="00000000" w:rsidR="00000000" w:rsidRPr="00000000">
          <w:rPr>
            <w:i w:val="1"/>
            <w:color w:val="1155cc"/>
            <w:sz w:val="24"/>
            <w:szCs w:val="24"/>
            <w:highlight w:val="white"/>
            <w:rtl w:val="0"/>
          </w:rPr>
          <w:t xml:space="preserve">job database</w:t>
        </w:r>
      </w:hyperlink>
      <w:r w:rsidDel="00000000" w:rsidR="00000000" w:rsidRPr="00000000">
        <w:rPr>
          <w:color w:val="36454f"/>
          <w:sz w:val="24"/>
          <w:szCs w:val="24"/>
          <w:highlight w:val="white"/>
          <w:rtl w:val="0"/>
        </w:rPr>
        <w:t xml:space="preserve"> will help you reach a breakthrough in the field. So it is best if you have all the data.</w:t>
      </w:r>
    </w:p>
    <w:p w:rsidR="00000000" w:rsidDel="00000000" w:rsidP="00000000" w:rsidRDefault="00000000" w:rsidRPr="00000000" w14:paraId="0000000E">
      <w:pPr>
        <w:rPr>
          <w:color w:val="36454f"/>
          <w:sz w:val="24"/>
          <w:szCs w:val="24"/>
          <w:highlight w:val="white"/>
        </w:rPr>
      </w:pPr>
      <w:r w:rsidDel="00000000" w:rsidR="00000000" w:rsidRPr="00000000">
        <w:rPr>
          <w:rtl w:val="0"/>
        </w:rPr>
      </w:r>
    </w:p>
    <w:p w:rsidR="00000000" w:rsidDel="00000000" w:rsidP="00000000" w:rsidRDefault="00000000" w:rsidRPr="00000000" w14:paraId="0000000F">
      <w:pPr>
        <w:rPr>
          <w:color w:val="36454f"/>
          <w:highlight w:val="white"/>
        </w:rPr>
      </w:pPr>
      <w:r w:rsidDel="00000000" w:rsidR="00000000" w:rsidRPr="00000000">
        <w:rPr>
          <w:rFonts w:ascii="Lora" w:cs="Lora" w:eastAsia="Lora" w:hAnsi="Lora"/>
          <w:color w:val="1a1a1a"/>
          <w:sz w:val="29"/>
          <w:szCs w:val="29"/>
          <w:highlight w:val="white"/>
        </w:rPr>
        <w:drawing>
          <wp:inline distB="114300" distT="114300" distL="114300" distR="114300">
            <wp:extent cx="5731200" cy="118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bspikr.com/data-overview/"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