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ASSIGNMENT-04</w:t>
      </w:r>
    </w:p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Problem Statement :- SMS SPAM Classification</w:t>
      </w:r>
    </w:p>
    <w:tbl>
      <w:tblPr>
        <w:tblStyle w:val="3"/>
        <w:tblW w:w="0" w:type="auto"/>
        <w:tblInd w:w="183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3"/>
        <w:gridCol w:w="314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Assignment Date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5 October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IN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IN"/>
              </w:rPr>
              <w:t>Suji 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Roll Number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I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1132190710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IN"/>
              </w:rPr>
              <w:t>43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1: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Download the Dataset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Dataset is downloaded and uploaded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2: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required library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117pt;width:432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3: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Read dataset and do pre-processing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 = pd.read_csv('/content/drive/MyDrive/spam.csv/archive (1).zip',delimiter=',',encoding='latin-1')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df.head()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df.drop(['Unnamed: 2', 'Unnamed: 3', 'Unnamed: 4'],axis=1,inplace=True)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df.info()</w: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111pt;width:432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Dib" ShapeID="_x0000_i1027" DrawAspect="Content" ObjectID="_1468075726" r:id="rId6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8" o:spt="75" type="#_x0000_t75" style="height:96pt;width:432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Dib" ShapeID="_x0000_i1028" DrawAspect="Content" ObjectID="_1468075727" r:id="rId8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4: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 xml:space="preserve">Create model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sns.countplot(df.v1)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plt.xlabel('Label')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plt.title('Number of ham and spam messages')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 = df.v2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df.v1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le = LabelEncoder()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le.fit_transform(Y)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Y.reshape(-1,1)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X_train,X_test,Y_train,Y_test = train_test_split(X,Y,test_size=0.15)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max_words = 1000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max_len = 150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 = Tokenizer(num_words=max_words)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tok.fit_on_texts(X_train)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 = tok.texts_to_sequences(X_train)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sequences_matrix =pad_sequences(sequences,maxlen=max_len)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29" o:spt="75" type="#_x0000_t75" style="height:194.95pt;width:432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Dib" ShapeID="_x0000_i1029" DrawAspect="Content" ObjectID="_1468075728" r:id="rId10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0" o:spt="75" type="#_x0000_t75" style="height:141.75pt;width:432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Dib" ShapeID="_x0000_i1030" DrawAspect="Content" ObjectID="_1468075729" r:id="rId12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5: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Add Layers (LSTM, Dense-(Hidden Layers), Output)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def RNN():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inputs = Input(name='inputs',shape=[max_len])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Embedding(max_words,50,input_length=max_len)(inputs)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LSTM(64)(layer)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Dense(256,name='FC1')(layer)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Activation('relu')(layer)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Dropout(0.5)(layer)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Dense(1,name='out_layer')(layer)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Activation('sigmoid')(layer)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model = Model(inputs=inputs,outputs=layer)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return model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1" o:spt="75" type="#_x0000_t75" style="height:106.45pt;width:432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Dib" ShapeID="_x0000_i1031" DrawAspect="Content" ObjectID="_1468075730" r:id="rId1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6: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Compile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 = RNN()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model.summary()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model.compile(loss='binary_crossentropy',optimizer=RMSprop(),metrics=['accuracy'])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2" o:spt="75" type="#_x0000_t75" style="height:230.25pt;width:432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Dib" ShapeID="_x0000_i1032" DrawAspect="Content" ObjectID="_1468075731" r:id="rId16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7: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Fit the Model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model.fit(sequences_matrix,Y_train,batch_size=128,epochs=10,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      validation_split=0.2,callbacks=[EarlyStopping(monitor='val_loss',min_delta=0.0001)])</w: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3" o:spt="75" type="#_x0000_t75" style="height:79.5pt;width:432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Dib" ShapeID="_x0000_i1033" DrawAspect="Content" ObjectID="_1468075732" r:id="rId18">
            <o:LockedField>false</o:LockedField>
          </o:OLEObject>
        </w:objec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8: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Test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 = tok.texts_to_sequences(X_test)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test_sequences_matrix =pad_sequences(test_sequences,maxlen=max_len)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accr = model.evaluate(test_sequences_matrix,Y_test)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print('Test set\n  Loss: {:0.3f}\n  Accuracy: {:0.3f}'.format(accr[0],accr[1]))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4" o:spt="75" type="#_x0000_t75" style="height:121.45pt;width:432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Dib" ShapeID="_x0000_i1034" DrawAspect="Content" ObjectID="_1468075733" r:id="rId20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45F17"/>
    <w:rsid w:val="6B3A21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2022-11-04T05:19:00Z</dcterms:created>
  <dc:creator>SASI</dc:creator>
  <cp:lastModifiedBy>Raghul sayee</cp:lastModifiedBy>
  <dcterms:modified xsi:type="dcterms:W3CDTF">2022-11-09T18:32:44Z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F74EF23C8C3A4B1DB221168D8F3F46A6</vt:lpwstr>
  </property>
</Properties>
</file>