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1.TOPIC:</w:t>
      </w:r>
      <w:r w:rsidDel="00000000" w:rsidR="00000000" w:rsidRPr="00000000">
        <w:rPr>
          <w:sz w:val="24"/>
          <w:szCs w:val="24"/>
          <w:rtl w:val="0"/>
        </w:rPr>
        <w:t xml:space="preserve">Rice Crop Yield Prediction using Data Mining Techniques: An Overview</w:t>
      </w:r>
      <w:r w:rsidDel="00000000" w:rsidR="00000000" w:rsidRPr="00000000">
        <w:rPr>
          <w:b w:val="1"/>
          <w:sz w:val="24"/>
          <w:szCs w:val="24"/>
          <w:rtl w:val="0"/>
        </w:rPr>
        <w:t xml:space="preserve"> </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sz w:val="24"/>
          <w:szCs w:val="24"/>
          <w:rtl w:val="0"/>
        </w:rPr>
        <w:t xml:space="preserve">AUTHOR:</w:t>
      </w:r>
      <w:r w:rsidDel="00000000" w:rsidR="00000000" w:rsidRPr="00000000">
        <w:rPr>
          <w:sz w:val="24"/>
          <w:szCs w:val="24"/>
          <w:rtl w:val="0"/>
        </w:rPr>
        <w:t xml:space="preserve">Dakshayini Patil, Dr. M .S, Shirdhonkar/2017</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Discussed  various  data mining  techniques  utilized  for  prediction of rice crop yield for the state of Maharashtra, India. WEKA tool was applied in dataset processing.</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2.TOPIC: </w:t>
      </w:r>
      <w:r w:rsidDel="00000000" w:rsidR="00000000" w:rsidRPr="00000000">
        <w:rPr>
          <w:sz w:val="24"/>
          <w:szCs w:val="24"/>
          <w:rtl w:val="0"/>
        </w:rPr>
        <w:t xml:space="preserve">A Survey on Crop Yield Prediction based on Agricultural Data</w:t>
      </w:r>
      <w:r w:rsidDel="00000000" w:rsidR="00000000" w:rsidRPr="00000000">
        <w:rPr>
          <w:b w:val="1"/>
          <w:sz w:val="24"/>
          <w:szCs w:val="24"/>
          <w:rtl w:val="0"/>
        </w:rPr>
        <w:t xml:space="preserve"> </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AUTHOR:</w:t>
      </w:r>
      <w:r w:rsidDel="00000000" w:rsidR="00000000" w:rsidRPr="00000000">
        <w:rPr>
          <w:sz w:val="24"/>
          <w:szCs w:val="24"/>
          <w:rtl w:val="0"/>
        </w:rPr>
        <w:t xml:space="preserve">Dhivya B H, Manjula R, Siva Bharathi S, Madhumathi R/ 2017</w:t>
      </w:r>
      <w:r w:rsidDel="00000000" w:rsidR="00000000" w:rsidRPr="00000000">
        <w:rPr>
          <w:b w:val="1"/>
          <w:sz w:val="24"/>
          <w:szCs w:val="24"/>
          <w:rtl w:val="0"/>
        </w:rPr>
        <w:t xml:space="preserve"> </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Presented  a  survey  on  the  different  algorithms  applied  in  the assessment and prediction of crop yield  Discussed  about  the  mechanism  of  knowledge  the  discovery  in Agricultural data mining.</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b w:val="1"/>
          <w:sz w:val="24"/>
          <w:szCs w:val="24"/>
          <w:rtl w:val="0"/>
        </w:rPr>
        <w:t xml:space="preserve">3.TOPIC:</w:t>
      </w:r>
      <w:r w:rsidDel="00000000" w:rsidR="00000000" w:rsidRPr="00000000">
        <w:rPr>
          <w:sz w:val="24"/>
          <w:szCs w:val="24"/>
          <w:rtl w:val="0"/>
        </w:rPr>
        <w:t xml:space="preserve">A Study on Various Data Mining Techniques for Crop Yield Prediction</w:t>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AUTHOR:</w:t>
      </w:r>
      <w:r w:rsidDel="00000000" w:rsidR="00000000" w:rsidRPr="00000000">
        <w:rPr>
          <w:sz w:val="24"/>
          <w:szCs w:val="24"/>
          <w:rtl w:val="0"/>
        </w:rPr>
        <w:t xml:space="preserve">Yogesh Gandge, Sandhya/2017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Discussed various data mining techniques employed for  predicting the crop  yield  and  signifies  the  importance  of  accurate  data  extraction methods of big data analytics.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4.TOPIC:</w:t>
      </w:r>
      <w:r w:rsidDel="00000000" w:rsidR="00000000" w:rsidRPr="00000000">
        <w:rPr>
          <w:sz w:val="24"/>
          <w:szCs w:val="24"/>
          <w:rtl w:val="0"/>
        </w:rPr>
        <w:t xml:space="preserve">The Impact of Data Analytics in Crop Management based on Weather Conditions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b w:val="1"/>
          <w:sz w:val="24"/>
          <w:szCs w:val="24"/>
          <w:rtl w:val="0"/>
        </w:rPr>
        <w:t xml:space="preserve">AUTHOR: </w:t>
      </w:r>
      <w:r w:rsidDel="00000000" w:rsidR="00000000" w:rsidRPr="00000000">
        <w:rPr>
          <w:sz w:val="24"/>
          <w:szCs w:val="24"/>
          <w:rtl w:val="0"/>
        </w:rPr>
        <w:t xml:space="preserve">Swarupa Rani A/ 2017 </w:t>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Discussed  the  application  of  mathematical  model  like  fuzzy  logic designs in  optimization of  the crop  yield, artificial neural networks in validation studies,  genetic algorithms  designs in accessing the fitness of the  model applied, decision trees,  and support  vector machines  to study soil, climate conditions and water regimes related to crop growth and pest management in agriculture.</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5.TOPIC:</w:t>
      </w:r>
      <w:r w:rsidDel="00000000" w:rsidR="00000000" w:rsidRPr="00000000">
        <w:rPr>
          <w:sz w:val="24"/>
          <w:szCs w:val="24"/>
          <w:rtl w:val="0"/>
        </w:rPr>
        <w:t xml:space="preserve">Prediction of Crop Yield using Regression Analysis</w:t>
      </w:r>
      <w:r w:rsidDel="00000000" w:rsidR="00000000" w:rsidRPr="00000000">
        <w:rPr>
          <w:b w:val="1"/>
          <w:sz w:val="24"/>
          <w:szCs w:val="24"/>
          <w:rtl w:val="0"/>
        </w:rPr>
        <w:t xml:space="preserve"> </w:t>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b w:val="1"/>
          <w:sz w:val="24"/>
          <w:szCs w:val="24"/>
          <w:rtl w:val="0"/>
        </w:rPr>
        <w:t xml:space="preserve">AUTHOR:</w:t>
      </w:r>
      <w:r w:rsidDel="00000000" w:rsidR="00000000" w:rsidRPr="00000000">
        <w:rPr>
          <w:sz w:val="24"/>
          <w:szCs w:val="24"/>
          <w:rtl w:val="0"/>
        </w:rPr>
        <w:t xml:space="preserve">V. Sellamand E. Poovammal/ 2016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Regression analysis was carried out to find the relationship among the parameters i.e  Area under  Cultivation (AUC), Annual  Rainfall (AR) and Food  Price Index (FPI)  which influences the  final crop yield and reported that the crop yield principally depends on the Annual Rainfall (AR). </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b w:val="1"/>
        <w:sz w:val="30"/>
        <w:szCs w:val="30"/>
        <w:u w:val="single"/>
      </w:rPr>
    </w:pPr>
    <w:r w:rsidDel="00000000" w:rsidR="00000000" w:rsidRPr="00000000">
      <w:rPr>
        <w:b w:val="1"/>
        <w:sz w:val="30"/>
        <w:szCs w:val="30"/>
        <w:rtl w:val="0"/>
      </w:rPr>
      <w:t xml:space="preserve">                            </w:t>
    </w:r>
    <w:r w:rsidDel="00000000" w:rsidR="00000000" w:rsidRPr="00000000">
      <w:rPr>
        <w:b w:val="1"/>
        <w:sz w:val="30"/>
        <w:szCs w:val="30"/>
        <w:u w:val="single"/>
        <w:rtl w:val="0"/>
      </w:rPr>
      <w:t xml:space="preserve">LITERATURE SURVEY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