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6" w:lineRule="auto" w:before="55"/>
        <w:ind w:right="1780"/>
      </w:pPr>
      <w:r>
        <w:rPr/>
        <w:t>PERSONAL EXPENSE TRACKER</w:t>
      </w:r>
      <w:r>
        <w:rPr>
          <w:spacing w:val="-107"/>
        </w:rPr>
        <w:t> </w:t>
      </w:r>
      <w:r>
        <w:rPr/>
        <w:t>APPLICATION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2"/>
        <w:rPr>
          <w:b/>
          <w:sz w:val="56"/>
        </w:rPr>
      </w:pPr>
    </w:p>
    <w:p>
      <w:pPr>
        <w:spacing w:before="0"/>
        <w:ind w:left="1769" w:right="1769" w:firstLine="0"/>
        <w:jc w:val="center"/>
        <w:rPr>
          <w:b/>
          <w:sz w:val="44"/>
        </w:rPr>
      </w:pPr>
      <w:r>
        <w:rPr>
          <w:b/>
          <w:sz w:val="44"/>
          <w:u w:val="thick"/>
        </w:rPr>
        <w:t>Submitted</w:t>
      </w:r>
      <w:r>
        <w:rPr>
          <w:b/>
          <w:spacing w:val="-11"/>
          <w:sz w:val="44"/>
          <w:u w:val="thick"/>
        </w:rPr>
        <w:t> </w:t>
      </w:r>
      <w:r>
        <w:rPr>
          <w:b/>
          <w:sz w:val="44"/>
          <w:u w:val="thick"/>
        </w:rPr>
        <w:t>by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9"/>
        <w:gridCol w:w="4408"/>
      </w:tblGrid>
      <w:tr>
        <w:trPr>
          <w:trHeight w:val="597" w:hRule="atLeast"/>
        </w:trPr>
        <w:tc>
          <w:tcPr>
            <w:tcW w:w="5759" w:type="dxa"/>
          </w:tcPr>
          <w:p>
            <w:pPr>
              <w:pStyle w:val="TableParagraph"/>
              <w:spacing w:line="487" w:lineRule="exact" w:before="0"/>
              <w:rPr>
                <w:b/>
                <w:sz w:val="44"/>
              </w:rPr>
            </w:pPr>
            <w:r>
              <w:rPr>
                <w:b/>
                <w:sz w:val="44"/>
              </w:rPr>
              <w:t>HARIHARAN</w:t>
            </w:r>
            <w:r>
              <w:rPr>
                <w:b/>
                <w:spacing w:val="-3"/>
                <w:sz w:val="44"/>
              </w:rPr>
              <w:t> </w:t>
            </w:r>
            <w:r>
              <w:rPr>
                <w:b/>
                <w:sz w:val="44"/>
              </w:rPr>
              <w:t>B</w:t>
            </w:r>
          </w:p>
        </w:tc>
        <w:tc>
          <w:tcPr>
            <w:tcW w:w="4408" w:type="dxa"/>
          </w:tcPr>
          <w:p>
            <w:pPr>
              <w:pStyle w:val="TableParagraph"/>
              <w:spacing w:line="487" w:lineRule="exact" w:before="0"/>
              <w:ind w:left="1312"/>
              <w:rPr>
                <w:b/>
                <w:sz w:val="44"/>
              </w:rPr>
            </w:pPr>
            <w:r>
              <w:rPr>
                <w:b/>
                <w:sz w:val="44"/>
              </w:rPr>
              <w:t>(113219041034)</w:t>
            </w:r>
          </w:p>
        </w:tc>
      </w:tr>
      <w:tr>
        <w:trPr>
          <w:trHeight w:val="706" w:hRule="atLeast"/>
        </w:trPr>
        <w:tc>
          <w:tcPr>
            <w:tcW w:w="5759" w:type="dxa"/>
          </w:tcPr>
          <w:p>
            <w:pPr>
              <w:pStyle w:val="TableParagraph"/>
              <w:spacing w:before="91"/>
              <w:rPr>
                <w:b/>
                <w:sz w:val="44"/>
              </w:rPr>
            </w:pPr>
            <w:r>
              <w:rPr>
                <w:b/>
                <w:sz w:val="44"/>
              </w:rPr>
              <w:t>RAVICHANDRAN</w:t>
            </w:r>
            <w:r>
              <w:rPr>
                <w:b/>
                <w:spacing w:val="-4"/>
                <w:sz w:val="44"/>
              </w:rPr>
              <w:t> </w:t>
            </w:r>
            <w:r>
              <w:rPr>
                <w:b/>
                <w:sz w:val="44"/>
              </w:rPr>
              <w:t>C</w:t>
            </w:r>
          </w:p>
        </w:tc>
        <w:tc>
          <w:tcPr>
            <w:tcW w:w="4408" w:type="dxa"/>
          </w:tcPr>
          <w:p>
            <w:pPr>
              <w:pStyle w:val="TableParagraph"/>
              <w:spacing w:before="91"/>
              <w:ind w:left="0" w:right="47"/>
              <w:jc w:val="right"/>
              <w:rPr>
                <w:b/>
                <w:sz w:val="44"/>
              </w:rPr>
            </w:pPr>
            <w:r>
              <w:rPr>
                <w:b/>
                <w:sz w:val="44"/>
              </w:rPr>
              <w:t>(113219041095)</w:t>
            </w:r>
          </w:p>
        </w:tc>
      </w:tr>
      <w:tr>
        <w:trPr>
          <w:trHeight w:val="705" w:hRule="atLeast"/>
        </w:trPr>
        <w:tc>
          <w:tcPr>
            <w:tcW w:w="5759" w:type="dxa"/>
          </w:tcPr>
          <w:p>
            <w:pPr>
              <w:pStyle w:val="TableParagraph"/>
              <w:rPr>
                <w:b/>
                <w:sz w:val="44"/>
              </w:rPr>
            </w:pPr>
            <w:r>
              <w:rPr>
                <w:b/>
                <w:sz w:val="44"/>
              </w:rPr>
              <w:t>SEDHURAMAN</w:t>
            </w:r>
            <w:r>
              <w:rPr>
                <w:b/>
                <w:spacing w:val="-1"/>
                <w:sz w:val="44"/>
              </w:rPr>
              <w:t> </w:t>
            </w:r>
            <w:r>
              <w:rPr>
                <w:b/>
                <w:sz w:val="44"/>
              </w:rPr>
              <w:t>S</w:t>
            </w:r>
          </w:p>
        </w:tc>
        <w:tc>
          <w:tcPr>
            <w:tcW w:w="4408" w:type="dxa"/>
          </w:tcPr>
          <w:p>
            <w:pPr>
              <w:pStyle w:val="TableParagraph"/>
              <w:ind w:left="0" w:right="47"/>
              <w:jc w:val="right"/>
              <w:rPr>
                <w:b/>
                <w:sz w:val="44"/>
              </w:rPr>
            </w:pPr>
            <w:r>
              <w:rPr>
                <w:b/>
                <w:sz w:val="44"/>
              </w:rPr>
              <w:t>(113219041102)</w:t>
            </w:r>
          </w:p>
        </w:tc>
      </w:tr>
      <w:tr>
        <w:trPr>
          <w:trHeight w:val="595" w:hRule="atLeast"/>
        </w:trPr>
        <w:tc>
          <w:tcPr>
            <w:tcW w:w="5759" w:type="dxa"/>
          </w:tcPr>
          <w:p>
            <w:pPr>
              <w:pStyle w:val="TableParagraph"/>
              <w:spacing w:line="486" w:lineRule="exact"/>
              <w:rPr>
                <w:b/>
                <w:sz w:val="44"/>
              </w:rPr>
            </w:pPr>
            <w:r>
              <w:rPr>
                <w:b/>
                <w:sz w:val="44"/>
              </w:rPr>
              <w:t>SHARUKH</w:t>
            </w:r>
            <w:r>
              <w:rPr>
                <w:b/>
                <w:spacing w:val="-1"/>
                <w:sz w:val="44"/>
              </w:rPr>
              <w:t> </w:t>
            </w:r>
            <w:r>
              <w:rPr>
                <w:b/>
                <w:sz w:val="44"/>
              </w:rPr>
              <w:t>KUMAR</w:t>
            </w:r>
            <w:r>
              <w:rPr>
                <w:b/>
                <w:spacing w:val="-3"/>
                <w:sz w:val="44"/>
              </w:rPr>
              <w:t> </w:t>
            </w:r>
            <w:r>
              <w:rPr>
                <w:b/>
                <w:sz w:val="44"/>
              </w:rPr>
              <w:t>S</w:t>
            </w:r>
          </w:p>
        </w:tc>
        <w:tc>
          <w:tcPr>
            <w:tcW w:w="4408" w:type="dxa"/>
          </w:tcPr>
          <w:p>
            <w:pPr>
              <w:pStyle w:val="TableParagraph"/>
              <w:spacing w:line="486" w:lineRule="exact"/>
              <w:ind w:left="1351"/>
              <w:rPr>
                <w:b/>
                <w:sz w:val="44"/>
              </w:rPr>
            </w:pPr>
            <w:r>
              <w:rPr>
                <w:b/>
                <w:sz w:val="44"/>
              </w:rPr>
              <w:t>(113219041106)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259" w:lineRule="auto" w:before="247"/>
        <w:ind w:left="972" w:firstLine="1"/>
      </w:pPr>
      <w:r>
        <w:rPr/>
        <w:t>BACHELOR OF ENGINEERING IN</w:t>
      </w:r>
      <w:r>
        <w:rPr>
          <w:spacing w:val="1"/>
        </w:rPr>
        <w:t> </w:t>
      </w:r>
      <w:r>
        <w:rPr/>
        <w:t>ELECTRONICS AND COMMUNICATION</w:t>
      </w:r>
      <w:r>
        <w:rPr>
          <w:spacing w:val="-107"/>
        </w:rPr>
        <w:t> </w:t>
      </w:r>
      <w:r>
        <w:rPr/>
        <w:t>DEPARTMENT</w:t>
      </w:r>
    </w:p>
    <w:p>
      <w:pPr>
        <w:spacing w:after="0" w:line="259" w:lineRule="auto"/>
        <w:sectPr>
          <w:type w:val="continuous"/>
          <w:pgSz w:w="11920" w:h="16850"/>
          <w:pgMar w:top="920" w:bottom="280" w:left="720" w:right="800"/>
          <w:pgBorders w:offsetFrom="page">
            <w:top w:val="single" w:color="000000" w:space="25" w:sz="18"/>
            <w:left w:val="single" w:color="000000" w:space="25" w:sz="18"/>
            <w:bottom w:val="single" w:color="000000" w:space="25" w:sz="18"/>
            <w:right w:val="single" w:color="000000" w:space="25" w:sz="18"/>
          </w:pgBorders>
        </w:sectPr>
      </w:pPr>
    </w:p>
    <w:p>
      <w:pPr>
        <w:spacing w:before="67"/>
        <w:ind w:left="153" w:right="0" w:firstLine="0"/>
        <w:jc w:val="left"/>
        <w:rPr>
          <w:sz w:val="40"/>
        </w:rPr>
      </w:pPr>
      <w:r>
        <w:rPr>
          <w:sz w:val="40"/>
          <w:u w:val="single"/>
        </w:rPr>
        <w:t>PROBLEM</w:t>
      </w:r>
      <w:r>
        <w:rPr>
          <w:spacing w:val="-1"/>
          <w:sz w:val="40"/>
          <w:u w:val="single"/>
        </w:rPr>
        <w:t> </w:t>
      </w:r>
      <w:r>
        <w:rPr>
          <w:sz w:val="40"/>
          <w:u w:val="single"/>
        </w:rPr>
        <w:t>STATEMENTS: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59" w:lineRule="auto" w:before="86" w:after="0"/>
        <w:ind w:left="514" w:right="160" w:hanging="361"/>
        <w:jc w:val="both"/>
        <w:rPr>
          <w:sz w:val="32"/>
        </w:rPr>
      </w:pPr>
      <w:r>
        <w:rPr/>
        <w:tab/>
      </w:r>
      <w:r>
        <w:rPr>
          <w:sz w:val="32"/>
        </w:rPr>
        <w:t>If you’ve tried budgeting and failed miserably, using an expense tracker</w:t>
      </w:r>
      <w:r>
        <w:rPr>
          <w:spacing w:val="1"/>
          <w:sz w:val="32"/>
        </w:rPr>
        <w:t> </w:t>
      </w:r>
      <w:r>
        <w:rPr>
          <w:sz w:val="32"/>
        </w:rPr>
        <w:t>can</w:t>
      </w:r>
      <w:r>
        <w:rPr>
          <w:spacing w:val="1"/>
          <w:sz w:val="32"/>
        </w:rPr>
        <w:t> </w:t>
      </w:r>
      <w:r>
        <w:rPr>
          <w:sz w:val="32"/>
        </w:rPr>
        <w:t>solve</w:t>
      </w:r>
      <w:r>
        <w:rPr>
          <w:spacing w:val="1"/>
          <w:sz w:val="32"/>
        </w:rPr>
        <w:t> </w:t>
      </w:r>
      <w:r>
        <w:rPr>
          <w:sz w:val="32"/>
        </w:rPr>
        <w:t>your</w:t>
      </w:r>
      <w:r>
        <w:rPr>
          <w:spacing w:val="1"/>
          <w:sz w:val="32"/>
        </w:rPr>
        <w:t> </w:t>
      </w:r>
      <w:r>
        <w:rPr>
          <w:sz w:val="32"/>
        </w:rPr>
        <w:t>budget</w:t>
      </w:r>
      <w:r>
        <w:rPr>
          <w:spacing w:val="1"/>
          <w:sz w:val="32"/>
        </w:rPr>
        <w:t> </w:t>
      </w:r>
      <w:r>
        <w:rPr>
          <w:sz w:val="32"/>
        </w:rPr>
        <w:t>planning</w:t>
      </w:r>
      <w:r>
        <w:rPr>
          <w:spacing w:val="1"/>
          <w:sz w:val="32"/>
        </w:rPr>
        <w:t> </w:t>
      </w:r>
      <w:r>
        <w:rPr>
          <w:sz w:val="32"/>
        </w:rPr>
        <w:t>problems.</w:t>
      </w:r>
      <w:r>
        <w:rPr>
          <w:spacing w:val="1"/>
          <w:sz w:val="32"/>
        </w:rPr>
        <w:t> </w:t>
      </w:r>
      <w:r>
        <w:rPr>
          <w:sz w:val="32"/>
        </w:rPr>
        <w:t>Tracking</w:t>
      </w:r>
      <w:r>
        <w:rPr>
          <w:spacing w:val="1"/>
          <w:sz w:val="32"/>
        </w:rPr>
        <w:t> </w:t>
      </w:r>
      <w:r>
        <w:rPr>
          <w:sz w:val="32"/>
        </w:rPr>
        <w:t>expenses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difference between creating a budget that works, and one that doesn’t.</w:t>
      </w:r>
      <w:r>
        <w:rPr>
          <w:spacing w:val="1"/>
          <w:sz w:val="32"/>
        </w:rPr>
        <w:t> </w:t>
      </w:r>
      <w:r>
        <w:rPr>
          <w:sz w:val="32"/>
        </w:rPr>
        <w:t>Whether you’re about to start budgeting for the first time, or have been</w:t>
      </w:r>
      <w:r>
        <w:rPr>
          <w:spacing w:val="1"/>
          <w:sz w:val="32"/>
        </w:rPr>
        <w:t> </w:t>
      </w:r>
      <w:r>
        <w:rPr>
          <w:sz w:val="32"/>
        </w:rPr>
        <w:t>living on a budget for years, knowing where your money goes is the one</w:t>
      </w:r>
      <w:r>
        <w:rPr>
          <w:spacing w:val="1"/>
          <w:sz w:val="32"/>
        </w:rPr>
        <w:t> </w:t>
      </w:r>
      <w:r>
        <w:rPr>
          <w:sz w:val="32"/>
        </w:rPr>
        <w:t>thing</w:t>
      </w:r>
      <w:r>
        <w:rPr>
          <w:spacing w:val="-1"/>
          <w:sz w:val="32"/>
        </w:rPr>
        <w:t> </w:t>
      </w:r>
      <w:r>
        <w:rPr>
          <w:sz w:val="32"/>
        </w:rPr>
        <w:t>that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guaranteed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make</w:t>
      </w:r>
      <w:r>
        <w:rPr>
          <w:spacing w:val="-1"/>
          <w:sz w:val="32"/>
        </w:rPr>
        <w:t> </w:t>
      </w:r>
      <w:r>
        <w:rPr>
          <w:sz w:val="32"/>
        </w:rPr>
        <w:t>your</w:t>
      </w:r>
      <w:r>
        <w:rPr>
          <w:spacing w:val="1"/>
          <w:sz w:val="32"/>
        </w:rPr>
        <w:t> </w:t>
      </w:r>
      <w:r>
        <w:rPr>
          <w:sz w:val="32"/>
        </w:rPr>
        <w:t>budget work.</w:t>
      </w:r>
    </w:p>
    <w:p>
      <w:pPr>
        <w:pStyle w:val="BodyText"/>
        <w:spacing w:before="6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59" w:lineRule="auto" w:before="0" w:after="0"/>
        <w:ind w:left="514" w:right="157" w:hanging="361"/>
        <w:jc w:val="both"/>
        <w:rPr>
          <w:sz w:val="36"/>
        </w:rPr>
      </w:pPr>
      <w:r>
        <w:rPr/>
        <w:tab/>
      </w:r>
      <w:r>
        <w:rPr>
          <w:sz w:val="36"/>
        </w:rPr>
        <w:t>If you are clueless about how much is your inflow and how much</w:t>
      </w:r>
      <w:r>
        <w:rPr>
          <w:spacing w:val="-87"/>
          <w:sz w:val="36"/>
        </w:rPr>
        <w:t> </w:t>
      </w:r>
      <w:r>
        <w:rPr>
          <w:sz w:val="36"/>
        </w:rPr>
        <w:t>you are spending, you will not know at the end of the month what</w:t>
      </w:r>
      <w:r>
        <w:rPr>
          <w:spacing w:val="1"/>
          <w:sz w:val="36"/>
        </w:rPr>
        <w:t> </w:t>
      </w:r>
      <w:r>
        <w:rPr>
          <w:sz w:val="36"/>
        </w:rPr>
        <w:t>happened to your money. An expense tracker helps you figure out</w:t>
      </w:r>
      <w:r>
        <w:rPr>
          <w:spacing w:val="1"/>
          <w:sz w:val="36"/>
        </w:rPr>
        <w:t> </w:t>
      </w:r>
      <w:r>
        <w:rPr>
          <w:sz w:val="36"/>
        </w:rPr>
        <w:t>what is happening to your money, and whether you can afford</w:t>
      </w:r>
      <w:r>
        <w:rPr>
          <w:spacing w:val="1"/>
          <w:sz w:val="36"/>
        </w:rPr>
        <w:t> </w:t>
      </w:r>
      <w:r>
        <w:rPr>
          <w:sz w:val="36"/>
        </w:rPr>
        <w:t>something</w:t>
      </w:r>
      <w:r>
        <w:rPr>
          <w:spacing w:val="1"/>
          <w:sz w:val="36"/>
        </w:rPr>
        <w:t> </w:t>
      </w:r>
      <w:r>
        <w:rPr>
          <w:sz w:val="36"/>
        </w:rPr>
        <w:t>you</w:t>
      </w:r>
      <w:r>
        <w:rPr>
          <w:spacing w:val="1"/>
          <w:sz w:val="36"/>
        </w:rPr>
        <w:t> </w:t>
      </w:r>
      <w:r>
        <w:rPr>
          <w:sz w:val="36"/>
        </w:rPr>
        <w:t>want.</w:t>
      </w:r>
      <w:r>
        <w:rPr>
          <w:spacing w:val="1"/>
          <w:sz w:val="36"/>
        </w:rPr>
        <w:t> </w:t>
      </w:r>
      <w:r>
        <w:rPr>
          <w:sz w:val="36"/>
        </w:rPr>
        <w:t>You</w:t>
      </w:r>
      <w:r>
        <w:rPr>
          <w:spacing w:val="1"/>
          <w:sz w:val="36"/>
        </w:rPr>
        <w:t> </w:t>
      </w:r>
      <w:r>
        <w:rPr>
          <w:sz w:val="36"/>
        </w:rPr>
        <w:t>will</w:t>
      </w:r>
      <w:r>
        <w:rPr>
          <w:spacing w:val="1"/>
          <w:sz w:val="36"/>
        </w:rPr>
        <w:t> </w:t>
      </w:r>
      <w:r>
        <w:rPr>
          <w:sz w:val="36"/>
        </w:rPr>
        <w:t>be</w:t>
      </w:r>
      <w:r>
        <w:rPr>
          <w:spacing w:val="1"/>
          <w:sz w:val="36"/>
        </w:rPr>
        <w:t> </w:t>
      </w:r>
      <w:r>
        <w:rPr>
          <w:sz w:val="36"/>
        </w:rPr>
        <w:t>able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work</w:t>
      </w:r>
      <w:r>
        <w:rPr>
          <w:spacing w:val="1"/>
          <w:sz w:val="36"/>
        </w:rPr>
        <w:t> </w:t>
      </w:r>
      <w:r>
        <w:rPr>
          <w:sz w:val="36"/>
        </w:rPr>
        <w:t>with</w:t>
      </w:r>
      <w:r>
        <w:rPr>
          <w:spacing w:val="1"/>
          <w:sz w:val="36"/>
        </w:rPr>
        <w:t> </w:t>
      </w:r>
      <w:r>
        <w:rPr>
          <w:sz w:val="36"/>
        </w:rPr>
        <w:t>limited</w:t>
      </w:r>
      <w:r>
        <w:rPr>
          <w:spacing w:val="1"/>
          <w:sz w:val="36"/>
        </w:rPr>
        <w:t> </w:t>
      </w:r>
      <w:r>
        <w:rPr>
          <w:sz w:val="36"/>
        </w:rPr>
        <w:t>resources and use your money in a wise manner so that you can</w:t>
      </w:r>
      <w:r>
        <w:rPr>
          <w:spacing w:val="1"/>
          <w:sz w:val="36"/>
        </w:rPr>
        <w:t> </w:t>
      </w:r>
      <w:r>
        <w:rPr>
          <w:sz w:val="36"/>
        </w:rPr>
        <w:t>create</w:t>
      </w:r>
      <w:r>
        <w:rPr>
          <w:spacing w:val="-1"/>
          <w:sz w:val="36"/>
        </w:rPr>
        <w:t> </w:t>
      </w:r>
      <w:r>
        <w:rPr>
          <w:sz w:val="36"/>
        </w:rPr>
        <w:t>financial goals and</w:t>
      </w:r>
      <w:r>
        <w:rPr>
          <w:spacing w:val="-2"/>
          <w:sz w:val="36"/>
        </w:rPr>
        <w:t> </w:t>
      </w:r>
      <w:r>
        <w:rPr>
          <w:sz w:val="36"/>
        </w:rPr>
        <w:t>ensure</w:t>
      </w:r>
      <w:r>
        <w:rPr>
          <w:spacing w:val="3"/>
          <w:sz w:val="36"/>
        </w:rPr>
        <w:t> </w:t>
      </w:r>
      <w:r>
        <w:rPr>
          <w:sz w:val="36"/>
        </w:rPr>
        <w:t>you</w:t>
      </w:r>
      <w:r>
        <w:rPr>
          <w:spacing w:val="1"/>
          <w:sz w:val="36"/>
        </w:rPr>
        <w:t> </w:t>
      </w:r>
      <w:r>
        <w:rPr>
          <w:sz w:val="36"/>
        </w:rPr>
        <w:t>meet them.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59" w:lineRule="auto" w:before="0" w:after="0"/>
        <w:ind w:left="514" w:right="154" w:hanging="361"/>
        <w:jc w:val="both"/>
        <w:rPr>
          <w:sz w:val="32"/>
        </w:rPr>
      </w:pPr>
      <w:r>
        <w:rPr/>
        <w:tab/>
      </w:r>
      <w:r>
        <w:rPr>
          <w:sz w:val="32"/>
        </w:rPr>
        <w:t>If you don’t have great financial management skills, you will not know</w:t>
      </w:r>
      <w:r>
        <w:rPr>
          <w:spacing w:val="1"/>
          <w:sz w:val="32"/>
        </w:rPr>
        <w:t> </w:t>
      </w:r>
      <w:r>
        <w:rPr>
          <w:sz w:val="32"/>
        </w:rPr>
        <w:t>how to categorize your expenses. However, tracking your expenses and</w:t>
      </w:r>
      <w:r>
        <w:rPr>
          <w:spacing w:val="1"/>
          <w:sz w:val="32"/>
        </w:rPr>
        <w:t> </w:t>
      </w:r>
      <w:r>
        <w:rPr>
          <w:sz w:val="32"/>
        </w:rPr>
        <w:t>budgeting them will help you become aware of how much you have to</w:t>
      </w:r>
      <w:r>
        <w:rPr>
          <w:spacing w:val="1"/>
          <w:sz w:val="32"/>
        </w:rPr>
        <w:t> </w:t>
      </w:r>
      <w:r>
        <w:rPr>
          <w:sz w:val="32"/>
        </w:rPr>
        <w:t>allocate to each expense category, and if you are short, you will be able to</w:t>
      </w:r>
      <w:r>
        <w:rPr>
          <w:spacing w:val="1"/>
          <w:sz w:val="32"/>
        </w:rPr>
        <w:t> </w:t>
      </w:r>
      <w:r>
        <w:rPr>
          <w:sz w:val="32"/>
        </w:rPr>
        <w:t>make adjustments with ease.</w:t>
      </w:r>
      <w:r>
        <w:rPr>
          <w:spacing w:val="1"/>
          <w:sz w:val="32"/>
        </w:rPr>
        <w:t> </w:t>
      </w:r>
      <w:r>
        <w:rPr>
          <w:sz w:val="32"/>
        </w:rPr>
        <w:t>When expenses are going through the roof, it</w:t>
      </w:r>
      <w:r>
        <w:rPr>
          <w:spacing w:val="1"/>
          <w:sz w:val="32"/>
        </w:rPr>
        <w:t> </w:t>
      </w:r>
      <w:r>
        <w:rPr>
          <w:sz w:val="32"/>
        </w:rPr>
        <w:t>has become crucial that you learn to make your money work for you so that</w:t>
      </w:r>
      <w:r>
        <w:rPr>
          <w:spacing w:val="-77"/>
          <w:sz w:val="32"/>
        </w:rPr>
        <w:t> </w:t>
      </w:r>
      <w:r>
        <w:rPr>
          <w:sz w:val="32"/>
        </w:rPr>
        <w:t>you</w:t>
      </w:r>
      <w:r>
        <w:rPr>
          <w:spacing w:val="-1"/>
          <w:sz w:val="32"/>
        </w:rPr>
        <w:t> </w:t>
      </w:r>
      <w:r>
        <w:rPr>
          <w:sz w:val="32"/>
        </w:rPr>
        <w:t>can</w:t>
      </w:r>
      <w:r>
        <w:rPr>
          <w:spacing w:val="-1"/>
          <w:sz w:val="32"/>
        </w:rPr>
        <w:t> </w:t>
      </w:r>
      <w:r>
        <w:rPr>
          <w:sz w:val="32"/>
        </w:rPr>
        <w:t>create</w:t>
      </w:r>
      <w:r>
        <w:rPr>
          <w:spacing w:val="-1"/>
          <w:sz w:val="32"/>
        </w:rPr>
        <w:t> </w:t>
      </w:r>
      <w:r>
        <w:rPr>
          <w:sz w:val="32"/>
        </w:rPr>
        <w:t>a nest</w:t>
      </w:r>
      <w:r>
        <w:rPr>
          <w:spacing w:val="-1"/>
          <w:sz w:val="32"/>
        </w:rPr>
        <w:t> </w:t>
      </w:r>
      <w:r>
        <w:rPr>
          <w:sz w:val="32"/>
        </w:rPr>
        <w:t>egg</w:t>
      </w:r>
      <w:r>
        <w:rPr>
          <w:spacing w:val="2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the future.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59" w:lineRule="auto" w:before="0" w:after="0"/>
        <w:ind w:left="514" w:right="155" w:hanging="361"/>
        <w:jc w:val="both"/>
        <w:rPr>
          <w:sz w:val="32"/>
        </w:rPr>
      </w:pPr>
      <w:r>
        <w:rPr/>
        <w:tab/>
      </w:r>
      <w:r>
        <w:rPr>
          <w:sz w:val="32"/>
        </w:rPr>
        <w:t>In</w:t>
      </w:r>
      <w:r>
        <w:rPr>
          <w:spacing w:val="18"/>
          <w:sz w:val="32"/>
        </w:rPr>
        <w:t> </w:t>
      </w:r>
      <w:r>
        <w:rPr>
          <w:sz w:val="32"/>
        </w:rPr>
        <w:t>case</w:t>
      </w:r>
      <w:r>
        <w:rPr>
          <w:spacing w:val="18"/>
          <w:sz w:val="32"/>
        </w:rPr>
        <w:t> </w:t>
      </w:r>
      <w:r>
        <w:rPr>
          <w:sz w:val="32"/>
        </w:rPr>
        <w:t>you</w:t>
      </w:r>
      <w:r>
        <w:rPr>
          <w:spacing w:val="19"/>
          <w:sz w:val="32"/>
        </w:rPr>
        <w:t> </w:t>
      </w:r>
      <w:r>
        <w:rPr>
          <w:sz w:val="32"/>
        </w:rPr>
        <w:t>are</w:t>
      </w:r>
      <w:r>
        <w:rPr>
          <w:spacing w:val="19"/>
          <w:sz w:val="32"/>
        </w:rPr>
        <w:t> </w:t>
      </w:r>
      <w:r>
        <w:rPr>
          <w:sz w:val="32"/>
        </w:rPr>
        <w:t>disorganised</w:t>
      </w:r>
      <w:r>
        <w:rPr>
          <w:spacing w:val="21"/>
          <w:sz w:val="32"/>
        </w:rPr>
        <w:t> </w:t>
      </w:r>
      <w:r>
        <w:rPr>
          <w:sz w:val="32"/>
        </w:rPr>
        <w:t>about</w:t>
      </w:r>
      <w:r>
        <w:rPr>
          <w:spacing w:val="16"/>
          <w:sz w:val="32"/>
        </w:rPr>
        <w:t> </w:t>
      </w:r>
      <w:r>
        <w:rPr>
          <w:sz w:val="32"/>
        </w:rPr>
        <w:t>your</w:t>
      </w:r>
      <w:r>
        <w:rPr>
          <w:spacing w:val="17"/>
          <w:sz w:val="32"/>
        </w:rPr>
        <w:t> </w:t>
      </w:r>
      <w:r>
        <w:rPr>
          <w:sz w:val="32"/>
        </w:rPr>
        <w:t>finances,</w:t>
      </w:r>
      <w:r>
        <w:rPr>
          <w:spacing w:val="18"/>
          <w:sz w:val="32"/>
        </w:rPr>
        <w:t> </w:t>
      </w:r>
      <w:r>
        <w:rPr>
          <w:sz w:val="32"/>
        </w:rPr>
        <w:t>you</w:t>
      </w:r>
      <w:r>
        <w:rPr>
          <w:spacing w:val="20"/>
          <w:sz w:val="32"/>
        </w:rPr>
        <w:t> </w:t>
      </w:r>
      <w:r>
        <w:rPr>
          <w:sz w:val="32"/>
        </w:rPr>
        <w:t>will</w:t>
      </w:r>
      <w:r>
        <w:rPr>
          <w:spacing w:val="18"/>
          <w:sz w:val="32"/>
        </w:rPr>
        <w:t> </w:t>
      </w:r>
      <w:r>
        <w:rPr>
          <w:sz w:val="32"/>
        </w:rPr>
        <w:t>never</w:t>
      </w:r>
      <w:r>
        <w:rPr>
          <w:spacing w:val="17"/>
          <w:sz w:val="32"/>
        </w:rPr>
        <w:t> </w:t>
      </w:r>
      <w:r>
        <w:rPr>
          <w:sz w:val="32"/>
        </w:rPr>
        <w:t>be</w:t>
      </w:r>
      <w:r>
        <w:rPr>
          <w:spacing w:val="18"/>
          <w:sz w:val="32"/>
        </w:rPr>
        <w:t> </w:t>
      </w:r>
      <w:r>
        <w:rPr>
          <w:sz w:val="32"/>
        </w:rPr>
        <w:t>able</w:t>
      </w:r>
      <w:r>
        <w:rPr>
          <w:spacing w:val="-77"/>
          <w:sz w:val="32"/>
        </w:rPr>
        <w:t> </w:t>
      </w:r>
      <w:r>
        <w:rPr>
          <w:sz w:val="32"/>
        </w:rPr>
        <w:t>to see the big picture. As a result, when financial problems come, you will</w:t>
      </w:r>
      <w:r>
        <w:rPr>
          <w:spacing w:val="1"/>
          <w:sz w:val="32"/>
        </w:rPr>
        <w:t> </w:t>
      </w:r>
      <w:r>
        <w:rPr>
          <w:sz w:val="32"/>
        </w:rPr>
        <w:t>panic</w:t>
      </w:r>
      <w:r>
        <w:rPr>
          <w:spacing w:val="35"/>
          <w:sz w:val="32"/>
        </w:rPr>
        <w:t> </w:t>
      </w:r>
      <w:r>
        <w:rPr>
          <w:sz w:val="32"/>
        </w:rPr>
        <w:t>and</w:t>
      </w:r>
      <w:r>
        <w:rPr>
          <w:spacing w:val="36"/>
          <w:sz w:val="32"/>
        </w:rPr>
        <w:t> </w:t>
      </w:r>
      <w:r>
        <w:rPr>
          <w:sz w:val="32"/>
        </w:rPr>
        <w:t>not</w:t>
      </w:r>
      <w:r>
        <w:rPr>
          <w:spacing w:val="35"/>
          <w:sz w:val="32"/>
        </w:rPr>
        <w:t> </w:t>
      </w:r>
      <w:r>
        <w:rPr>
          <w:sz w:val="32"/>
        </w:rPr>
        <w:t>be</w:t>
      </w:r>
      <w:r>
        <w:rPr>
          <w:spacing w:val="36"/>
          <w:sz w:val="32"/>
        </w:rPr>
        <w:t> </w:t>
      </w:r>
      <w:r>
        <w:rPr>
          <w:sz w:val="32"/>
        </w:rPr>
        <w:t>prepared</w:t>
      </w:r>
      <w:r>
        <w:rPr>
          <w:spacing w:val="35"/>
          <w:sz w:val="32"/>
        </w:rPr>
        <w:t> </w:t>
      </w:r>
      <w:r>
        <w:rPr>
          <w:sz w:val="32"/>
        </w:rPr>
        <w:t>for</w:t>
      </w:r>
      <w:r>
        <w:rPr>
          <w:spacing w:val="37"/>
          <w:sz w:val="32"/>
        </w:rPr>
        <w:t> </w:t>
      </w:r>
      <w:r>
        <w:rPr>
          <w:sz w:val="32"/>
        </w:rPr>
        <w:t>them.</w:t>
      </w:r>
      <w:r>
        <w:rPr>
          <w:spacing w:val="37"/>
          <w:sz w:val="32"/>
        </w:rPr>
        <w:t> </w:t>
      </w:r>
      <w:r>
        <w:rPr>
          <w:sz w:val="32"/>
        </w:rPr>
        <w:t>Using</w:t>
      </w:r>
      <w:r>
        <w:rPr>
          <w:spacing w:val="36"/>
          <w:sz w:val="32"/>
        </w:rPr>
        <w:t> </w:t>
      </w:r>
      <w:r>
        <w:rPr>
          <w:sz w:val="32"/>
        </w:rPr>
        <w:t>an</w:t>
      </w:r>
      <w:r>
        <w:rPr>
          <w:spacing w:val="35"/>
          <w:sz w:val="32"/>
        </w:rPr>
        <w:t> </w:t>
      </w:r>
      <w:r>
        <w:rPr>
          <w:sz w:val="32"/>
        </w:rPr>
        <w:t>expense</w:t>
      </w:r>
      <w:r>
        <w:rPr>
          <w:spacing w:val="36"/>
          <w:sz w:val="32"/>
        </w:rPr>
        <w:t> </w:t>
      </w:r>
      <w:r>
        <w:rPr>
          <w:sz w:val="32"/>
        </w:rPr>
        <w:t>tracker,</w:t>
      </w:r>
      <w:r>
        <w:rPr>
          <w:spacing w:val="34"/>
          <w:sz w:val="32"/>
        </w:rPr>
        <w:t> </w:t>
      </w:r>
      <w:r>
        <w:rPr>
          <w:sz w:val="32"/>
        </w:rPr>
        <w:t>helps</w:t>
      </w:r>
      <w:r>
        <w:rPr>
          <w:spacing w:val="35"/>
          <w:sz w:val="32"/>
        </w:rPr>
        <w:t> </w:t>
      </w:r>
      <w:r>
        <w:rPr>
          <w:sz w:val="32"/>
        </w:rPr>
        <w:t>you</w:t>
      </w:r>
      <w:r>
        <w:rPr>
          <w:spacing w:val="-77"/>
          <w:sz w:val="32"/>
        </w:rPr>
        <w:t> </w:t>
      </w:r>
      <w:r>
        <w:rPr>
          <w:sz w:val="32"/>
        </w:rPr>
        <w:t>see your money situation and figure out possible money problems before</w:t>
      </w:r>
      <w:r>
        <w:rPr>
          <w:spacing w:val="1"/>
          <w:sz w:val="32"/>
        </w:rPr>
        <w:t> </w:t>
      </w:r>
      <w:r>
        <w:rPr>
          <w:sz w:val="32"/>
        </w:rPr>
        <w:t>they occur. This way, you can make adjustments and be prepared when the</w:t>
      </w:r>
      <w:r>
        <w:rPr>
          <w:spacing w:val="1"/>
          <w:sz w:val="32"/>
        </w:rPr>
        <w:t> </w:t>
      </w:r>
      <w:r>
        <w:rPr>
          <w:sz w:val="32"/>
        </w:rPr>
        <w:t>issue arises. With proper tracking of your finances, you will not be able to</w:t>
      </w:r>
      <w:r>
        <w:rPr>
          <w:spacing w:val="1"/>
          <w:sz w:val="32"/>
        </w:rPr>
        <w:t> </w:t>
      </w:r>
      <w:r>
        <w:rPr>
          <w:sz w:val="32"/>
        </w:rPr>
        <w:t>determine unnecessary spending. This spending, if saved, can easily add up</w:t>
      </w:r>
      <w:r>
        <w:rPr>
          <w:spacing w:val="-77"/>
          <w:sz w:val="32"/>
        </w:rPr>
        <w:t> </w:t>
      </w:r>
      <w:r>
        <w:rPr>
          <w:sz w:val="32"/>
        </w:rPr>
        <w:t>to quite a bit. A daily money tracker helps you budget your money so that</w:t>
      </w:r>
      <w:r>
        <w:rPr>
          <w:spacing w:val="1"/>
          <w:sz w:val="32"/>
        </w:rPr>
        <w:t> </w:t>
      </w:r>
      <w:r>
        <w:rPr>
          <w:sz w:val="32"/>
        </w:rPr>
        <w:t>you use it wisely. If you find that every month your expenses are more than</w:t>
      </w:r>
      <w:r>
        <w:rPr>
          <w:spacing w:val="-77"/>
          <w:sz w:val="32"/>
        </w:rPr>
        <w:t> </w:t>
      </w:r>
      <w:r>
        <w:rPr>
          <w:sz w:val="32"/>
        </w:rPr>
        <w:t>what you earn, it is time to put your house in order and get a money</w:t>
      </w:r>
      <w:r>
        <w:rPr>
          <w:spacing w:val="1"/>
          <w:sz w:val="32"/>
        </w:rPr>
        <w:t> </w:t>
      </w:r>
      <w:r>
        <w:rPr>
          <w:sz w:val="32"/>
        </w:rPr>
        <w:t>manager</w:t>
      </w:r>
      <w:r>
        <w:rPr>
          <w:spacing w:val="-1"/>
          <w:sz w:val="32"/>
        </w:rPr>
        <w:t> </w:t>
      </w:r>
      <w:r>
        <w:rPr>
          <w:sz w:val="32"/>
        </w:rPr>
        <w:t>app</w:t>
      </w:r>
      <w:r>
        <w:rPr>
          <w:spacing w:val="-1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keeps</w:t>
      </w:r>
      <w:r>
        <w:rPr>
          <w:spacing w:val="-2"/>
          <w:sz w:val="32"/>
        </w:rPr>
        <w:t> </w:t>
      </w:r>
      <w:r>
        <w:rPr>
          <w:sz w:val="32"/>
        </w:rPr>
        <w:t>track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your</w:t>
      </w:r>
      <w:r>
        <w:rPr>
          <w:spacing w:val="-3"/>
          <w:sz w:val="32"/>
        </w:rPr>
        <w:t> </w:t>
      </w:r>
      <w:r>
        <w:rPr>
          <w:sz w:val="32"/>
        </w:rPr>
        <w:t>money</w:t>
      </w:r>
      <w:r>
        <w:rPr>
          <w:spacing w:val="-1"/>
          <w:sz w:val="32"/>
        </w:rPr>
        <w:t> </w:t>
      </w:r>
      <w:r>
        <w:rPr>
          <w:sz w:val="32"/>
        </w:rPr>
        <w:t>without</w:t>
      </w:r>
      <w:r>
        <w:rPr>
          <w:spacing w:val="2"/>
          <w:sz w:val="32"/>
        </w:rPr>
        <w:t> </w:t>
      </w:r>
      <w:r>
        <w:rPr>
          <w:sz w:val="32"/>
        </w:rPr>
        <w:t>any</w:t>
      </w:r>
      <w:r>
        <w:rPr>
          <w:spacing w:val="-1"/>
          <w:sz w:val="32"/>
        </w:rPr>
        <w:t> </w:t>
      </w:r>
      <w:r>
        <w:rPr>
          <w:sz w:val="32"/>
        </w:rPr>
        <w:t>problem.</w:t>
      </w:r>
    </w:p>
    <w:sectPr>
      <w:pgSz w:w="11920" w:h="16850"/>
      <w:pgMar w:top="900" w:bottom="280" w:left="720" w:right="800"/>
      <w:pgBorders w:offsetFrom="page">
        <w:top w:val="single" w:color="000000" w:space="25" w:sz="18"/>
        <w:left w:val="single" w:color="000000" w:space="25" w:sz="18"/>
        <w:bottom w:val="single" w:color="000000" w:space="25" w:sz="18"/>
        <w:right w:val="single" w:color="000000" w:space="25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4" w:hanging="59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7" w:hanging="5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4" w:hanging="5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5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5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5" w:hanging="5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5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5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5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69" w:right="989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4" w:right="154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Annadurai</dc:creator>
  <dcterms:created xsi:type="dcterms:W3CDTF">2022-09-11T10:22:52Z</dcterms:created>
  <dcterms:modified xsi:type="dcterms:W3CDTF">2022-09-11T10:22:52Z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2022-09-11T00:00:00Z</vt:filetime>
  </property>
</Properties>
</file>