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BC4CE" w14:textId="77777777" w:rsidR="00343F60" w:rsidRDefault="00000000">
      <w:pPr>
        <w:ind w:left="288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PROBLEM STATEMENT</w:t>
      </w:r>
    </w:p>
    <w:p w14:paraId="0789E868" w14:textId="77777777" w:rsidR="00343F60" w:rsidRDefault="00343F60">
      <w:pPr>
        <w:jc w:val="both"/>
        <w:rPr>
          <w:rFonts w:ascii="Times New Roman" w:eastAsia="Times New Roman" w:hAnsi="Times New Roman" w:cs="Times New Roman"/>
          <w:b/>
          <w:sz w:val="32"/>
          <w:szCs w:val="32"/>
        </w:rPr>
      </w:pPr>
    </w:p>
    <w:p w14:paraId="50A5A1E4" w14:textId="77777777" w:rsidR="00343F60" w:rsidRDefault="00000000" w:rsidP="008C2AA9">
      <w:pPr>
        <w:numPr>
          <w:ilvl w:val="0"/>
          <w:numId w:val="1"/>
        </w:numPr>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problem statement is to classify handwritten digits. The goal is to take an image of a handwritten digit and determine what that digit and character is.</w:t>
      </w:r>
    </w:p>
    <w:p w14:paraId="7D4085EF" w14:textId="77777777" w:rsidR="00343F60" w:rsidRDefault="00343F60" w:rsidP="008C2AA9">
      <w:pPr>
        <w:ind w:left="284"/>
        <w:jc w:val="both"/>
        <w:rPr>
          <w:rFonts w:ascii="Times New Roman" w:eastAsia="Times New Roman" w:hAnsi="Times New Roman" w:cs="Times New Roman"/>
          <w:sz w:val="28"/>
          <w:szCs w:val="28"/>
          <w:highlight w:val="white"/>
        </w:rPr>
      </w:pPr>
    </w:p>
    <w:p w14:paraId="2F5F276C" w14:textId="77777777" w:rsidR="00343F60" w:rsidRDefault="00000000" w:rsidP="008C2AA9">
      <w:pPr>
        <w:numPr>
          <w:ilvl w:val="0"/>
          <w:numId w:val="1"/>
        </w:numPr>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It is easy for the human to perform a task accurately by practicing it repeatedly and memorizing it for the next time. Human brain can process and </w:t>
      </w:r>
      <w:proofErr w:type="spellStart"/>
      <w:r>
        <w:rPr>
          <w:rFonts w:ascii="Times New Roman" w:eastAsia="Times New Roman" w:hAnsi="Times New Roman" w:cs="Times New Roman"/>
          <w:sz w:val="28"/>
          <w:szCs w:val="28"/>
          <w:highlight w:val="white"/>
        </w:rPr>
        <w:t>analyse</w:t>
      </w:r>
      <w:proofErr w:type="spellEnd"/>
      <w:r>
        <w:rPr>
          <w:rFonts w:ascii="Times New Roman" w:eastAsia="Times New Roman" w:hAnsi="Times New Roman" w:cs="Times New Roman"/>
          <w:sz w:val="28"/>
          <w:szCs w:val="28"/>
          <w:highlight w:val="white"/>
        </w:rPr>
        <w:t xml:space="preserve"> images easily. Also, recognize the different elements present in the images. </w:t>
      </w:r>
    </w:p>
    <w:p w14:paraId="70782EFA" w14:textId="77777777" w:rsidR="00343F60" w:rsidRDefault="00343F60" w:rsidP="008C2AA9">
      <w:pPr>
        <w:ind w:left="284"/>
        <w:jc w:val="both"/>
        <w:rPr>
          <w:rFonts w:ascii="Times New Roman" w:eastAsia="Times New Roman" w:hAnsi="Times New Roman" w:cs="Times New Roman"/>
          <w:sz w:val="28"/>
          <w:szCs w:val="28"/>
          <w:highlight w:val="white"/>
        </w:rPr>
      </w:pPr>
    </w:p>
    <w:p w14:paraId="4DAF175E" w14:textId="77777777" w:rsidR="00343F60" w:rsidRDefault="00000000" w:rsidP="008C2AA9">
      <w:pPr>
        <w:numPr>
          <w:ilvl w:val="0"/>
          <w:numId w:val="1"/>
        </w:numPr>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goal is to correctly identify digits from a dataset of tens of thousands of handwritten images and experiment with different algorithms to learn first-hand what works well and how techniques compare</w:t>
      </w:r>
    </w:p>
    <w:p w14:paraId="51205660" w14:textId="77777777" w:rsidR="00343F60" w:rsidRDefault="00343F60" w:rsidP="008C2AA9">
      <w:pPr>
        <w:ind w:left="284"/>
        <w:jc w:val="both"/>
        <w:rPr>
          <w:rFonts w:ascii="Times New Roman" w:eastAsia="Times New Roman" w:hAnsi="Times New Roman" w:cs="Times New Roman"/>
          <w:sz w:val="28"/>
          <w:szCs w:val="28"/>
          <w:highlight w:val="white"/>
        </w:rPr>
      </w:pPr>
    </w:p>
    <w:p w14:paraId="609E89EC" w14:textId="77777777" w:rsidR="00343F60" w:rsidRDefault="00000000" w:rsidP="008C2AA9">
      <w:pPr>
        <w:numPr>
          <w:ilvl w:val="0"/>
          <w:numId w:val="1"/>
        </w:numPr>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is the capability of computer applications to recognize the human handwritten digits. It is a hard task for the machine because handwritten digits are not perfect and can be made with many different shapes and sizes.</w:t>
      </w:r>
    </w:p>
    <w:p w14:paraId="3D1E15E6" w14:textId="77777777" w:rsidR="00343F60" w:rsidRDefault="00000000" w:rsidP="008C2AA9">
      <w:pPr>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
    <w:p w14:paraId="463AF95D" w14:textId="77777777" w:rsidR="00343F60" w:rsidRDefault="00000000" w:rsidP="008C2AA9">
      <w:pPr>
        <w:numPr>
          <w:ilvl w:val="0"/>
          <w:numId w:val="1"/>
        </w:numPr>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 recognition system is a way to tackle this</w:t>
      </w:r>
    </w:p>
    <w:p w14:paraId="5F7D3256" w14:textId="77777777" w:rsidR="00343F60" w:rsidRDefault="00000000" w:rsidP="008C2AA9">
      <w:pPr>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problem which uses the image of a digit and recognizes the digit present in the image. Convolutional Neural Network model created using Python library over the MNIST dataset to recognize handwritten </w:t>
      </w:r>
      <w:proofErr w:type="gramStart"/>
      <w:r>
        <w:rPr>
          <w:rFonts w:ascii="Times New Roman" w:eastAsia="Times New Roman" w:hAnsi="Times New Roman" w:cs="Times New Roman"/>
          <w:sz w:val="28"/>
          <w:szCs w:val="28"/>
          <w:highlight w:val="white"/>
        </w:rPr>
        <w:t>digits .</w:t>
      </w:r>
      <w:proofErr w:type="gramEnd"/>
    </w:p>
    <w:p w14:paraId="6100E701" w14:textId="77777777" w:rsidR="00343F60" w:rsidRDefault="00343F60" w:rsidP="008C2AA9">
      <w:pPr>
        <w:ind w:left="284"/>
        <w:jc w:val="both"/>
        <w:rPr>
          <w:rFonts w:ascii="Times New Roman" w:eastAsia="Times New Roman" w:hAnsi="Times New Roman" w:cs="Times New Roman"/>
          <w:sz w:val="28"/>
          <w:szCs w:val="28"/>
          <w:highlight w:val="white"/>
        </w:rPr>
      </w:pPr>
    </w:p>
    <w:p w14:paraId="7AAB026D" w14:textId="77777777" w:rsidR="00343F60" w:rsidRDefault="00000000" w:rsidP="008C2AA9">
      <w:pPr>
        <w:numPr>
          <w:ilvl w:val="0"/>
          <w:numId w:val="1"/>
        </w:numPr>
        <w:ind w:left="284"/>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Handwriting number recognition is a </w:t>
      </w:r>
      <w:proofErr w:type="gramStart"/>
      <w:r>
        <w:rPr>
          <w:rFonts w:ascii="Times New Roman" w:eastAsia="Times New Roman" w:hAnsi="Times New Roman" w:cs="Times New Roman"/>
          <w:sz w:val="28"/>
          <w:szCs w:val="28"/>
          <w:highlight w:val="white"/>
        </w:rPr>
        <w:t>challenging problem researchers</w:t>
      </w:r>
      <w:proofErr w:type="gramEnd"/>
      <w:r>
        <w:rPr>
          <w:rFonts w:ascii="Times New Roman" w:eastAsia="Times New Roman" w:hAnsi="Times New Roman" w:cs="Times New Roman"/>
          <w:sz w:val="28"/>
          <w:szCs w:val="28"/>
          <w:highlight w:val="white"/>
        </w:rPr>
        <w:t xml:space="preserve"> had been research into this area for so long especially in the recent years</w:t>
      </w:r>
    </w:p>
    <w:p w14:paraId="0D89137A" w14:textId="77777777" w:rsidR="00343F60" w:rsidRDefault="00343F60" w:rsidP="008C2AA9">
      <w:pPr>
        <w:ind w:left="284"/>
        <w:jc w:val="both"/>
        <w:rPr>
          <w:rFonts w:ascii="Times New Roman" w:eastAsia="Times New Roman" w:hAnsi="Times New Roman" w:cs="Times New Roman"/>
          <w:sz w:val="28"/>
          <w:szCs w:val="28"/>
          <w:highlight w:val="white"/>
        </w:rPr>
      </w:pPr>
    </w:p>
    <w:p w14:paraId="5EBCD6CE" w14:textId="77777777" w:rsidR="00343F60" w:rsidRDefault="00343F60" w:rsidP="008C2AA9">
      <w:pPr>
        <w:ind w:left="284"/>
        <w:jc w:val="both"/>
        <w:rPr>
          <w:rFonts w:ascii="Times New Roman" w:eastAsia="Times New Roman" w:hAnsi="Times New Roman" w:cs="Times New Roman"/>
          <w:sz w:val="28"/>
          <w:szCs w:val="28"/>
          <w:highlight w:val="white"/>
        </w:rPr>
      </w:pPr>
    </w:p>
    <w:p w14:paraId="0D89927A" w14:textId="77777777" w:rsidR="00343F60" w:rsidRDefault="00343F60" w:rsidP="008C2AA9">
      <w:pPr>
        <w:ind w:left="284"/>
        <w:jc w:val="both"/>
        <w:rPr>
          <w:rFonts w:ascii="Times New Roman" w:eastAsia="Times New Roman" w:hAnsi="Times New Roman" w:cs="Times New Roman"/>
          <w:sz w:val="28"/>
          <w:szCs w:val="28"/>
          <w:highlight w:val="white"/>
        </w:rPr>
      </w:pPr>
    </w:p>
    <w:p w14:paraId="71C50C89" w14:textId="6827969E" w:rsidR="00343F60" w:rsidRDefault="00343F60" w:rsidP="008C2AA9">
      <w:pPr>
        <w:ind w:left="284"/>
        <w:jc w:val="both"/>
        <w:rPr>
          <w:rFonts w:ascii="Times New Roman" w:eastAsia="Times New Roman" w:hAnsi="Times New Roman" w:cs="Times New Roman"/>
          <w:sz w:val="28"/>
          <w:szCs w:val="28"/>
          <w:highlight w:val="white"/>
        </w:rPr>
      </w:pPr>
    </w:p>
    <w:p w14:paraId="51CA180B" w14:textId="5109465F" w:rsidR="008C2AA9" w:rsidRDefault="008C2AA9" w:rsidP="008C2AA9">
      <w:pPr>
        <w:ind w:left="284"/>
        <w:jc w:val="both"/>
        <w:rPr>
          <w:rFonts w:ascii="Times New Roman" w:eastAsia="Times New Roman" w:hAnsi="Times New Roman" w:cs="Times New Roman"/>
          <w:sz w:val="28"/>
          <w:szCs w:val="28"/>
          <w:highlight w:val="white"/>
        </w:rPr>
      </w:pPr>
    </w:p>
    <w:p w14:paraId="6BDD8553" w14:textId="2C50A0B0" w:rsidR="008C2AA9" w:rsidRDefault="008C2AA9" w:rsidP="008C2AA9">
      <w:pPr>
        <w:ind w:left="284"/>
        <w:jc w:val="both"/>
        <w:rPr>
          <w:rFonts w:ascii="Times New Roman" w:eastAsia="Times New Roman" w:hAnsi="Times New Roman" w:cs="Times New Roman"/>
          <w:sz w:val="28"/>
          <w:szCs w:val="28"/>
          <w:highlight w:val="white"/>
        </w:rPr>
      </w:pPr>
    </w:p>
    <w:p w14:paraId="2C314A31" w14:textId="79F813DD" w:rsidR="008C2AA9" w:rsidRDefault="008C2AA9" w:rsidP="008C2AA9">
      <w:pPr>
        <w:ind w:left="284"/>
        <w:jc w:val="both"/>
        <w:rPr>
          <w:rFonts w:ascii="Times New Roman" w:eastAsia="Times New Roman" w:hAnsi="Times New Roman" w:cs="Times New Roman"/>
          <w:sz w:val="28"/>
          <w:szCs w:val="28"/>
          <w:highlight w:val="white"/>
        </w:rPr>
      </w:pPr>
    </w:p>
    <w:p w14:paraId="3D1EEBDD" w14:textId="77777777" w:rsidR="008C2AA9" w:rsidRDefault="008C2AA9" w:rsidP="008C2AA9">
      <w:pPr>
        <w:ind w:left="284"/>
        <w:jc w:val="both"/>
        <w:rPr>
          <w:rFonts w:ascii="Times New Roman" w:eastAsia="Times New Roman" w:hAnsi="Times New Roman" w:cs="Times New Roman"/>
          <w:sz w:val="28"/>
          <w:szCs w:val="28"/>
          <w:highlight w:val="white"/>
        </w:rPr>
      </w:pPr>
    </w:p>
    <w:p w14:paraId="34A0AB2F" w14:textId="77777777" w:rsidR="00060979" w:rsidRDefault="00060979" w:rsidP="008C2AA9">
      <w:pPr>
        <w:ind w:left="284"/>
        <w:jc w:val="both"/>
        <w:rPr>
          <w:rFonts w:ascii="Times New Roman" w:eastAsia="Times New Roman" w:hAnsi="Times New Roman" w:cs="Times New Roman"/>
          <w:sz w:val="28"/>
          <w:szCs w:val="28"/>
          <w:highlight w:val="white"/>
        </w:rPr>
      </w:pPr>
    </w:p>
    <w:p w14:paraId="2F7EE925" w14:textId="77777777" w:rsidR="00343F60" w:rsidRDefault="00343F60">
      <w:pPr>
        <w:ind w:left="1440"/>
        <w:jc w:val="both"/>
        <w:rPr>
          <w:rFonts w:ascii="Times New Roman" w:eastAsia="Times New Roman" w:hAnsi="Times New Roman" w:cs="Times New Roman"/>
          <w:sz w:val="28"/>
          <w:szCs w:val="28"/>
          <w:highlight w:val="white"/>
        </w:rPr>
      </w:pPr>
    </w:p>
    <w:tbl>
      <w:tblPr>
        <w:tblStyle w:val="a"/>
        <w:tblW w:w="8805" w:type="dxa"/>
        <w:tblInd w:w="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45"/>
        <w:gridCol w:w="3960"/>
      </w:tblGrid>
      <w:tr w:rsidR="00343F60" w14:paraId="5B8ED574" w14:textId="77777777">
        <w:tc>
          <w:tcPr>
            <w:tcW w:w="4845" w:type="dxa"/>
            <w:shd w:val="clear" w:color="auto" w:fill="auto"/>
            <w:tcMar>
              <w:top w:w="100" w:type="dxa"/>
              <w:left w:w="100" w:type="dxa"/>
              <w:bottom w:w="100" w:type="dxa"/>
              <w:right w:w="100" w:type="dxa"/>
            </w:tcMar>
          </w:tcPr>
          <w:p w14:paraId="32C2F035" w14:textId="77777777" w:rsidR="00343F6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QUESTION</w:t>
            </w:r>
          </w:p>
        </w:tc>
        <w:tc>
          <w:tcPr>
            <w:tcW w:w="3960" w:type="dxa"/>
            <w:shd w:val="clear" w:color="auto" w:fill="auto"/>
            <w:tcMar>
              <w:top w:w="100" w:type="dxa"/>
              <w:left w:w="100" w:type="dxa"/>
              <w:bottom w:w="100" w:type="dxa"/>
              <w:right w:w="100" w:type="dxa"/>
            </w:tcMar>
          </w:tcPr>
          <w:p w14:paraId="7B85EAD5" w14:textId="77777777" w:rsidR="00343F60"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DESCRIPTION</w:t>
            </w:r>
          </w:p>
        </w:tc>
      </w:tr>
      <w:tr w:rsidR="00343F60" w14:paraId="03B8A3BC" w14:textId="77777777">
        <w:tc>
          <w:tcPr>
            <w:tcW w:w="4845" w:type="dxa"/>
            <w:shd w:val="clear" w:color="auto" w:fill="auto"/>
            <w:tcMar>
              <w:top w:w="100" w:type="dxa"/>
              <w:left w:w="100" w:type="dxa"/>
              <w:bottom w:w="100" w:type="dxa"/>
              <w:right w:w="100" w:type="dxa"/>
            </w:tcMar>
          </w:tcPr>
          <w:p w14:paraId="119FA886"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does the problem affect?</w:t>
            </w:r>
          </w:p>
        </w:tc>
        <w:tc>
          <w:tcPr>
            <w:tcW w:w="3960" w:type="dxa"/>
            <w:shd w:val="clear" w:color="auto" w:fill="auto"/>
            <w:tcMar>
              <w:top w:w="100" w:type="dxa"/>
              <w:left w:w="100" w:type="dxa"/>
              <w:bottom w:w="100" w:type="dxa"/>
              <w:right w:w="100" w:type="dxa"/>
            </w:tcMar>
          </w:tcPr>
          <w:p w14:paraId="3510C6F1" w14:textId="77777777" w:rsidR="00343F60" w:rsidRDefault="0000000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Handwriting recognition tends to have problems when it comes to accuracy. People can struggle to read others’ handwriting. How, then, is a computer going to do it? The issue is that there’s a wide range of handwriting – good and bad. This makes it tricky for programmers to provide enough examples of how every character might look.</w:t>
            </w:r>
          </w:p>
          <w:p w14:paraId="5FACD01C"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343F60" w14:paraId="30D7E48C" w14:textId="77777777">
        <w:tc>
          <w:tcPr>
            <w:tcW w:w="4845" w:type="dxa"/>
            <w:shd w:val="clear" w:color="auto" w:fill="auto"/>
            <w:tcMar>
              <w:top w:w="100" w:type="dxa"/>
              <w:left w:w="100" w:type="dxa"/>
              <w:bottom w:w="100" w:type="dxa"/>
              <w:right w:w="100" w:type="dxa"/>
            </w:tcMar>
          </w:tcPr>
          <w:p w14:paraId="5D6E0371"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are the boundaries of the problem?</w:t>
            </w:r>
          </w:p>
        </w:tc>
        <w:tc>
          <w:tcPr>
            <w:tcW w:w="3960" w:type="dxa"/>
            <w:shd w:val="clear" w:color="auto" w:fill="auto"/>
            <w:tcMar>
              <w:top w:w="100" w:type="dxa"/>
              <w:left w:w="100" w:type="dxa"/>
              <w:bottom w:w="100" w:type="dxa"/>
              <w:right w:w="100" w:type="dxa"/>
            </w:tcMar>
          </w:tcPr>
          <w:p w14:paraId="6086DCF7"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Roboto" w:eastAsia="Roboto" w:hAnsi="Roboto" w:cs="Roboto"/>
                <w:sz w:val="24"/>
                <w:szCs w:val="24"/>
                <w:highlight w:val="white"/>
              </w:rPr>
              <w:t xml:space="preserve"> </w:t>
            </w:r>
            <w:r>
              <w:rPr>
                <w:rFonts w:ascii="Times New Roman" w:eastAsia="Times New Roman" w:hAnsi="Times New Roman" w:cs="Times New Roman"/>
                <w:sz w:val="28"/>
                <w:szCs w:val="28"/>
                <w:highlight w:val="white"/>
              </w:rPr>
              <w:t>As the manually written digits aren't of a comparable size, thickness, position and direction, numerous difficulties need to be taken into consideration to decide the problem of handwritten digit recognition and it also involves the difficulty of visual pattern recognition.</w:t>
            </w:r>
          </w:p>
        </w:tc>
      </w:tr>
      <w:tr w:rsidR="00343F60" w14:paraId="7E850472" w14:textId="77777777">
        <w:tc>
          <w:tcPr>
            <w:tcW w:w="4845" w:type="dxa"/>
            <w:shd w:val="clear" w:color="auto" w:fill="auto"/>
            <w:tcMar>
              <w:top w:w="100" w:type="dxa"/>
              <w:left w:w="100" w:type="dxa"/>
              <w:bottom w:w="100" w:type="dxa"/>
              <w:right w:w="100" w:type="dxa"/>
            </w:tcMar>
          </w:tcPr>
          <w:p w14:paraId="65678927"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What is the issue?</w:t>
            </w:r>
          </w:p>
        </w:tc>
        <w:tc>
          <w:tcPr>
            <w:tcW w:w="3960" w:type="dxa"/>
            <w:shd w:val="clear" w:color="auto" w:fill="auto"/>
            <w:tcMar>
              <w:top w:w="100" w:type="dxa"/>
              <w:left w:w="100" w:type="dxa"/>
              <w:bottom w:w="100" w:type="dxa"/>
              <w:right w:w="100" w:type="dxa"/>
            </w:tcMar>
          </w:tcPr>
          <w:p w14:paraId="50058325"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The handwritten digits are not always of the same size, width, orientation and justified to margins as they differ from writing of person to person, so the general problem would be while classifying the digits due to the similarity between digits such as 1 and 7, 5 and 6, 3 and 8, 2 and 5, 2 and 7, etc.</w:t>
            </w:r>
          </w:p>
        </w:tc>
      </w:tr>
      <w:tr w:rsidR="00343F60" w14:paraId="1A295ABE" w14:textId="77777777">
        <w:tc>
          <w:tcPr>
            <w:tcW w:w="4845" w:type="dxa"/>
            <w:shd w:val="clear" w:color="auto" w:fill="auto"/>
            <w:tcMar>
              <w:top w:w="100" w:type="dxa"/>
              <w:left w:w="100" w:type="dxa"/>
              <w:bottom w:w="100" w:type="dxa"/>
              <w:right w:w="100" w:type="dxa"/>
            </w:tcMar>
          </w:tcPr>
          <w:p w14:paraId="500879BB"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When does the issue occur?</w:t>
            </w:r>
          </w:p>
        </w:tc>
        <w:tc>
          <w:tcPr>
            <w:tcW w:w="3960" w:type="dxa"/>
            <w:shd w:val="clear" w:color="auto" w:fill="auto"/>
            <w:tcMar>
              <w:top w:w="100" w:type="dxa"/>
              <w:left w:w="100" w:type="dxa"/>
              <w:bottom w:w="100" w:type="dxa"/>
              <w:right w:w="100" w:type="dxa"/>
            </w:tcMar>
          </w:tcPr>
          <w:p w14:paraId="7032DF8F" w14:textId="77777777" w:rsidR="00343F60" w:rsidRDefault="0000000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Perhaps the most obvious problem when processing handwritten forms during the </w:t>
            </w:r>
            <w:r>
              <w:rPr>
                <w:rFonts w:ascii="Times New Roman" w:eastAsia="Times New Roman" w:hAnsi="Times New Roman" w:cs="Times New Roman"/>
                <w:sz w:val="28"/>
                <w:szCs w:val="28"/>
                <w:highlight w:val="white"/>
              </w:rPr>
              <w:lastRenderedPageBreak/>
              <w:t>data capture process is poor quality or illegible handwriting. We all know the old stereotype about doctors’ handwriting, so trying to perform accurate data capture and validation on this type of form-filling may result in little meaningful data being extracted.</w:t>
            </w:r>
          </w:p>
          <w:p w14:paraId="6AB76EFA"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r w:rsidR="00343F60" w14:paraId="355E9B3E" w14:textId="77777777">
        <w:tc>
          <w:tcPr>
            <w:tcW w:w="4845" w:type="dxa"/>
            <w:shd w:val="clear" w:color="auto" w:fill="auto"/>
            <w:tcMar>
              <w:top w:w="100" w:type="dxa"/>
              <w:left w:w="100" w:type="dxa"/>
              <w:bottom w:w="100" w:type="dxa"/>
              <w:right w:w="100" w:type="dxa"/>
            </w:tcMar>
          </w:tcPr>
          <w:p w14:paraId="3F8AF068"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Where is the issue occurring?</w:t>
            </w:r>
          </w:p>
        </w:tc>
        <w:tc>
          <w:tcPr>
            <w:tcW w:w="3960" w:type="dxa"/>
            <w:shd w:val="clear" w:color="auto" w:fill="auto"/>
            <w:tcMar>
              <w:top w:w="100" w:type="dxa"/>
              <w:left w:w="100" w:type="dxa"/>
              <w:bottom w:w="100" w:type="dxa"/>
              <w:right w:w="100" w:type="dxa"/>
            </w:tcMar>
          </w:tcPr>
          <w:p w14:paraId="5035A743"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32"/>
                <w:szCs w:val="32"/>
                <w:highlight w:val="white"/>
              </w:rPr>
            </w:pPr>
            <w:r>
              <w:rPr>
                <w:rFonts w:ascii="Times New Roman" w:eastAsia="Times New Roman" w:hAnsi="Times New Roman" w:cs="Times New Roman"/>
                <w:sz w:val="28"/>
                <w:szCs w:val="28"/>
                <w:highlight w:val="white"/>
              </w:rPr>
              <w:t xml:space="preserve">During the data capture validation stages of any forms processing </w:t>
            </w:r>
            <w:proofErr w:type="spellStart"/>
            <w:proofErr w:type="gramStart"/>
            <w:r>
              <w:rPr>
                <w:rFonts w:ascii="Times New Roman" w:eastAsia="Times New Roman" w:hAnsi="Times New Roman" w:cs="Times New Roman"/>
                <w:sz w:val="28"/>
                <w:szCs w:val="28"/>
                <w:highlight w:val="white"/>
              </w:rPr>
              <w:t>activity,all</w:t>
            </w:r>
            <w:proofErr w:type="spellEnd"/>
            <w:proofErr w:type="gramEnd"/>
            <w:r>
              <w:rPr>
                <w:rFonts w:ascii="Times New Roman" w:eastAsia="Times New Roman" w:hAnsi="Times New Roman" w:cs="Times New Roman"/>
                <w:sz w:val="28"/>
                <w:szCs w:val="28"/>
                <w:highlight w:val="white"/>
              </w:rPr>
              <w:t xml:space="preserve"> required text fields are processed which involves recognition and extracting the written characters</w:t>
            </w:r>
            <w:r>
              <w:rPr>
                <w:rFonts w:ascii="Times New Roman" w:eastAsia="Times New Roman" w:hAnsi="Times New Roman" w:cs="Times New Roman"/>
                <w:color w:val="6F7881"/>
                <w:sz w:val="28"/>
                <w:szCs w:val="28"/>
                <w:highlight w:val="white"/>
              </w:rPr>
              <w:t>.</w:t>
            </w:r>
          </w:p>
        </w:tc>
      </w:tr>
      <w:tr w:rsidR="00343F60" w14:paraId="360A27A9" w14:textId="77777777">
        <w:tc>
          <w:tcPr>
            <w:tcW w:w="4845" w:type="dxa"/>
            <w:shd w:val="clear" w:color="auto" w:fill="auto"/>
            <w:tcMar>
              <w:top w:w="100" w:type="dxa"/>
              <w:left w:w="100" w:type="dxa"/>
              <w:bottom w:w="100" w:type="dxa"/>
              <w:right w:w="100" w:type="dxa"/>
            </w:tcMar>
          </w:tcPr>
          <w:p w14:paraId="09767491" w14:textId="77777777" w:rsidR="00343F60" w:rsidRDefault="0000000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Why is it important that we fix the problem?</w:t>
            </w:r>
          </w:p>
        </w:tc>
        <w:tc>
          <w:tcPr>
            <w:tcW w:w="3960" w:type="dxa"/>
            <w:shd w:val="clear" w:color="auto" w:fill="auto"/>
            <w:tcMar>
              <w:top w:w="100" w:type="dxa"/>
              <w:left w:w="100" w:type="dxa"/>
              <w:bottom w:w="100" w:type="dxa"/>
              <w:right w:w="100" w:type="dxa"/>
            </w:tcMar>
          </w:tcPr>
          <w:p w14:paraId="20628664" w14:textId="77777777" w:rsidR="00343F60" w:rsidRDefault="00000000">
            <w:pPr>
              <w:widowControl w:val="0"/>
              <w:shd w:val="clear" w:color="auto" w:fill="FFFFFF"/>
              <w:spacing w:after="6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The high variance in handwriting styles across people and poor quality of the handwritten text compared to printed text pose significant hurdles in converting it to machine readable text. </w:t>
            </w:r>
            <w:proofErr w:type="gramStart"/>
            <w:r>
              <w:rPr>
                <w:rFonts w:ascii="Times New Roman" w:eastAsia="Times New Roman" w:hAnsi="Times New Roman" w:cs="Times New Roman"/>
                <w:sz w:val="28"/>
                <w:szCs w:val="28"/>
                <w:highlight w:val="white"/>
              </w:rPr>
              <w:t>Nevertheless</w:t>
            </w:r>
            <w:proofErr w:type="gramEnd"/>
            <w:r>
              <w:rPr>
                <w:rFonts w:ascii="Times New Roman" w:eastAsia="Times New Roman" w:hAnsi="Times New Roman" w:cs="Times New Roman"/>
                <w:sz w:val="28"/>
                <w:szCs w:val="28"/>
                <w:highlight w:val="white"/>
              </w:rPr>
              <w:t xml:space="preserve"> it's a crucial problem to solve for multiple industries like healthcare, insurance and banking.</w:t>
            </w:r>
          </w:p>
          <w:p w14:paraId="7ECA6824" w14:textId="77777777" w:rsidR="00343F60" w:rsidRDefault="00343F60">
            <w:pPr>
              <w:widowControl w:val="0"/>
              <w:pBdr>
                <w:top w:val="nil"/>
                <w:left w:val="nil"/>
                <w:bottom w:val="nil"/>
                <w:right w:val="nil"/>
                <w:between w:val="nil"/>
              </w:pBdr>
              <w:spacing w:line="240" w:lineRule="auto"/>
              <w:rPr>
                <w:rFonts w:ascii="Times New Roman" w:eastAsia="Times New Roman" w:hAnsi="Times New Roman" w:cs="Times New Roman"/>
                <w:sz w:val="28"/>
                <w:szCs w:val="28"/>
                <w:highlight w:val="white"/>
              </w:rPr>
            </w:pPr>
          </w:p>
        </w:tc>
      </w:tr>
    </w:tbl>
    <w:p w14:paraId="3EA05E87" w14:textId="77777777" w:rsidR="00343F60" w:rsidRDefault="00343F60">
      <w:pPr>
        <w:ind w:left="1440"/>
        <w:jc w:val="both"/>
        <w:rPr>
          <w:rFonts w:ascii="Times New Roman" w:eastAsia="Times New Roman" w:hAnsi="Times New Roman" w:cs="Times New Roman"/>
          <w:sz w:val="28"/>
          <w:szCs w:val="28"/>
          <w:highlight w:val="white"/>
        </w:rPr>
      </w:pPr>
    </w:p>
    <w:sectPr w:rsidR="00343F60" w:rsidSect="008C2AA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030BA"/>
    <w:multiLevelType w:val="multilevel"/>
    <w:tmpl w:val="F3B4C4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515074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3F60"/>
    <w:rsid w:val="00060979"/>
    <w:rsid w:val="00343F60"/>
    <w:rsid w:val="008C2A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CDECD"/>
  <w15:docId w15:val="{E1EBC200-8FB0-411C-B3F2-F4270D975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485</Words>
  <Characters>2766</Characters>
  <Application>Microsoft Office Word</Application>
  <DocSecurity>0</DocSecurity>
  <Lines>23</Lines>
  <Paragraphs>6</Paragraphs>
  <ScaleCrop>false</ScaleCrop>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Dhivyaprakash K</cp:lastModifiedBy>
  <cp:revision>3</cp:revision>
  <dcterms:created xsi:type="dcterms:W3CDTF">2022-09-10T13:56:00Z</dcterms:created>
  <dcterms:modified xsi:type="dcterms:W3CDTF">2022-11-17T04:45:00Z</dcterms:modified>
</cp:coreProperties>
</file>