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5061"/>
      </w:tblGrid>
      <w:tr w:rsidR="00160AD8" w14:paraId="7D13B7FA" w14:textId="77777777">
        <w:trPr>
          <w:trHeight w:val="1027"/>
        </w:trPr>
        <w:tc>
          <w:tcPr>
            <w:tcW w:w="5061" w:type="dxa"/>
            <w:shd w:val="clear" w:color="auto" w:fill="EB7B2F"/>
          </w:tcPr>
          <w:p w14:paraId="22474776" w14:textId="77777777" w:rsidR="00160AD8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Who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Problem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Affect?</w:t>
            </w:r>
          </w:p>
        </w:tc>
        <w:tc>
          <w:tcPr>
            <w:tcW w:w="5061" w:type="dxa"/>
            <w:shd w:val="clear" w:color="auto" w:fill="393838"/>
          </w:tcPr>
          <w:p w14:paraId="238D416D" w14:textId="1B7DF67C" w:rsidR="00160AD8" w:rsidRDefault="002E7543">
            <w:pPr>
              <w:pStyle w:val="TableParagraph"/>
              <w:ind w:left="4" w:right="928"/>
              <w:jc w:val="both"/>
              <w:rPr>
                <w:b/>
              </w:rPr>
            </w:pPr>
            <w:r>
              <w:rPr>
                <w:b/>
              </w:rPr>
              <w:t>The problem affects the families, money lenders, Business men, companies.</w:t>
            </w:r>
          </w:p>
        </w:tc>
      </w:tr>
      <w:tr w:rsidR="00160AD8" w14:paraId="7B391260" w14:textId="77777777">
        <w:trPr>
          <w:trHeight w:val="1463"/>
        </w:trPr>
        <w:tc>
          <w:tcPr>
            <w:tcW w:w="5061" w:type="dxa"/>
            <w:shd w:val="clear" w:color="auto" w:fill="EB7B2F"/>
          </w:tcPr>
          <w:p w14:paraId="7885F9AA" w14:textId="77777777" w:rsidR="00160AD8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What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issue</w:t>
            </w:r>
          </w:p>
        </w:tc>
        <w:tc>
          <w:tcPr>
            <w:tcW w:w="5061" w:type="dxa"/>
            <w:shd w:val="clear" w:color="auto" w:fill="393838"/>
          </w:tcPr>
          <w:p w14:paraId="46C7D4BC" w14:textId="5C6A9166" w:rsidR="00160AD8" w:rsidRDefault="002E7543">
            <w:pPr>
              <w:pStyle w:val="TableParagraph"/>
              <w:ind w:left="4" w:right="217"/>
              <w:rPr>
                <w:b/>
                <w:sz w:val="20"/>
              </w:rPr>
            </w:pPr>
            <w:r>
              <w:rPr>
                <w:b/>
                <w:sz w:val="20"/>
              </w:rPr>
              <w:t>Improper usage of money mainly for people who are spendthrift</w:t>
            </w:r>
          </w:p>
        </w:tc>
      </w:tr>
      <w:tr w:rsidR="00160AD8" w14:paraId="37D93C97" w14:textId="77777777">
        <w:trPr>
          <w:trHeight w:val="1075"/>
        </w:trPr>
        <w:tc>
          <w:tcPr>
            <w:tcW w:w="5061" w:type="dxa"/>
            <w:shd w:val="clear" w:color="auto" w:fill="EB7B2F"/>
          </w:tcPr>
          <w:p w14:paraId="5782E429" w14:textId="77777777" w:rsidR="00160AD8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When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issue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occur</w:t>
            </w:r>
          </w:p>
        </w:tc>
        <w:tc>
          <w:tcPr>
            <w:tcW w:w="5061" w:type="dxa"/>
            <w:shd w:val="clear" w:color="auto" w:fill="393838"/>
          </w:tcPr>
          <w:p w14:paraId="5377D954" w14:textId="37C83F0C" w:rsidR="00160AD8" w:rsidRDefault="00B046A4">
            <w:pPr>
              <w:pStyle w:val="TableParagraph"/>
              <w:spacing w:before="7" w:line="223" w:lineRule="auto"/>
              <w:ind w:left="4" w:right="270"/>
              <w:rPr>
                <w:b/>
              </w:rPr>
            </w:pPr>
            <w:r>
              <w:rPr>
                <w:b/>
              </w:rPr>
              <w:t>When there is no schedule</w:t>
            </w:r>
            <w:r w:rsidR="007740A2">
              <w:rPr>
                <w:b/>
              </w:rPr>
              <w:t>d</w:t>
            </w:r>
            <w:r>
              <w:rPr>
                <w:b/>
              </w:rPr>
              <w:t xml:space="preserve"> of spending money, when abandoned need is required. </w:t>
            </w:r>
          </w:p>
        </w:tc>
      </w:tr>
      <w:tr w:rsidR="00160AD8" w14:paraId="7CFB1CD1" w14:textId="77777777">
        <w:trPr>
          <w:trHeight w:val="1027"/>
        </w:trPr>
        <w:tc>
          <w:tcPr>
            <w:tcW w:w="5061" w:type="dxa"/>
            <w:shd w:val="clear" w:color="auto" w:fill="EB7B2F"/>
          </w:tcPr>
          <w:p w14:paraId="23F634DD" w14:textId="77777777" w:rsidR="00160AD8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Where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issue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coming</w:t>
            </w:r>
          </w:p>
        </w:tc>
        <w:tc>
          <w:tcPr>
            <w:tcW w:w="5061" w:type="dxa"/>
            <w:shd w:val="clear" w:color="auto" w:fill="393838"/>
          </w:tcPr>
          <w:p w14:paraId="3756CB1E" w14:textId="7FB51745" w:rsidR="00160AD8" w:rsidRPr="00956DED" w:rsidRDefault="00F305EC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The main issue is when the person spends their money</w:t>
            </w:r>
          </w:p>
          <w:p w14:paraId="17BB06A8" w14:textId="11526B36" w:rsidR="00160AD8" w:rsidRDefault="005E090A">
            <w:pPr>
              <w:pStyle w:val="TableParagraph"/>
              <w:spacing w:before="0" w:line="235" w:lineRule="auto"/>
              <w:ind w:left="4" w:right="1091"/>
              <w:rPr>
                <w:b/>
              </w:rPr>
            </w:pPr>
            <w:r>
              <w:rPr>
                <w:b/>
              </w:rPr>
              <w:t xml:space="preserve">Easily </w:t>
            </w:r>
          </w:p>
        </w:tc>
      </w:tr>
      <w:tr w:rsidR="00160AD8" w14:paraId="6D82CABC" w14:textId="77777777">
        <w:trPr>
          <w:trHeight w:val="1026"/>
        </w:trPr>
        <w:tc>
          <w:tcPr>
            <w:tcW w:w="5061" w:type="dxa"/>
            <w:shd w:val="clear" w:color="auto" w:fill="EB7B2F"/>
          </w:tcPr>
          <w:p w14:paraId="488D6A32" w14:textId="77777777" w:rsidR="00160AD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Why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important that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fix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problem</w:t>
            </w:r>
          </w:p>
        </w:tc>
        <w:tc>
          <w:tcPr>
            <w:tcW w:w="5061" w:type="dxa"/>
            <w:shd w:val="clear" w:color="auto" w:fill="393838"/>
          </w:tcPr>
          <w:p w14:paraId="742FEC22" w14:textId="0D0C4118" w:rsidR="00160AD8" w:rsidRDefault="005D07BE">
            <w:pPr>
              <w:pStyle w:val="TableParagraph"/>
              <w:ind w:right="1182"/>
              <w:rPr>
                <w:b/>
              </w:rPr>
            </w:pPr>
            <w:r>
              <w:rPr>
                <w:b/>
              </w:rPr>
              <w:t>To have a scheduled expenditure, Without</w:t>
            </w:r>
            <w:r w:rsidR="004D0214">
              <w:rPr>
                <w:b/>
              </w:rPr>
              <w:t xml:space="preserve"> being prodigal and to </w:t>
            </w:r>
            <w:r>
              <w:rPr>
                <w:b/>
              </w:rPr>
              <w:t>save money</w:t>
            </w:r>
            <w:r w:rsidR="004D0214">
              <w:rPr>
                <w:b/>
              </w:rPr>
              <w:t>.</w:t>
            </w:r>
          </w:p>
        </w:tc>
      </w:tr>
    </w:tbl>
    <w:p w14:paraId="4DA88E33" w14:textId="77777777" w:rsidR="00D82743" w:rsidRDefault="00D82743"/>
    <w:sectPr w:rsidR="00D82743">
      <w:type w:val="continuous"/>
      <w:pgSz w:w="12240" w:h="15840"/>
      <w:pgMar w:top="14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AD8"/>
    <w:rsid w:val="00160AD8"/>
    <w:rsid w:val="002C000A"/>
    <w:rsid w:val="002E7543"/>
    <w:rsid w:val="003B7B8D"/>
    <w:rsid w:val="00444E2D"/>
    <w:rsid w:val="004D0214"/>
    <w:rsid w:val="005B2AB2"/>
    <w:rsid w:val="005D07BE"/>
    <w:rsid w:val="005E090A"/>
    <w:rsid w:val="007740A2"/>
    <w:rsid w:val="00956DED"/>
    <w:rsid w:val="00B046A4"/>
    <w:rsid w:val="00D82743"/>
    <w:rsid w:val="00DA601C"/>
    <w:rsid w:val="00F3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7AE"/>
  <w15:docId w15:val="{4A2529A6-22BD-4A5D-9AD0-8981F812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19B080 KRISHNA RAM S</dc:creator>
  <cp:lastModifiedBy>Harshini SA</cp:lastModifiedBy>
  <cp:revision>4</cp:revision>
  <dcterms:created xsi:type="dcterms:W3CDTF">2022-09-15T06:50:00Z</dcterms:created>
  <dcterms:modified xsi:type="dcterms:W3CDTF">2022-09-19T04:42:00Z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