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12B0" w14:textId="77777777" w:rsidR="00936221" w:rsidRDefault="00000000">
      <w:pPr>
        <w:pStyle w:val="BodyText"/>
        <w:spacing w:before="70" w:line="264" w:lineRule="auto"/>
        <w:ind w:left="3527" w:right="3609" w:firstLine="118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List</w:t>
      </w:r>
    </w:p>
    <w:p w14:paraId="43F1BFBB" w14:textId="77777777" w:rsidR="00936221" w:rsidRDefault="00936221">
      <w:pPr>
        <w:pStyle w:val="BodyText"/>
        <w:spacing w:before="7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2"/>
        <w:gridCol w:w="4888"/>
      </w:tblGrid>
      <w:tr w:rsidR="00936221" w14:paraId="09C59B8B" w14:textId="77777777">
        <w:trPr>
          <w:trHeight w:val="412"/>
        </w:trPr>
        <w:tc>
          <w:tcPr>
            <w:tcW w:w="5032" w:type="dxa"/>
          </w:tcPr>
          <w:p w14:paraId="2C5541F3" w14:textId="77777777" w:rsidR="00936221" w:rsidRDefault="00000000">
            <w:pPr>
              <w:pStyle w:val="TableParagraph"/>
              <w:spacing w:before="25"/>
              <w:ind w:left="1784" w:right="174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88" w:type="dxa"/>
          </w:tcPr>
          <w:p w14:paraId="5DCFD906" w14:textId="77777777" w:rsidR="00936221" w:rsidRDefault="00000000">
            <w:pPr>
              <w:pStyle w:val="TableParagraph"/>
              <w:spacing w:before="24"/>
              <w:ind w:left="1406" w:right="1331"/>
            </w:pPr>
            <w:r>
              <w:t>22</w:t>
            </w:r>
            <w:r>
              <w:rPr>
                <w:spacing w:val="-4"/>
              </w:rPr>
              <w:t xml:space="preserve"> </w:t>
            </w:r>
            <w:r>
              <w:t>October 2022</w:t>
            </w:r>
          </w:p>
        </w:tc>
      </w:tr>
      <w:tr w:rsidR="00936221" w14:paraId="11834E57" w14:textId="77777777">
        <w:trPr>
          <w:trHeight w:val="402"/>
        </w:trPr>
        <w:tc>
          <w:tcPr>
            <w:tcW w:w="5032" w:type="dxa"/>
          </w:tcPr>
          <w:p w14:paraId="7CECC73C" w14:textId="77777777" w:rsidR="00936221" w:rsidRDefault="00000000">
            <w:pPr>
              <w:pStyle w:val="TableParagraph"/>
              <w:spacing w:before="19"/>
              <w:ind w:left="1784" w:right="173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88" w:type="dxa"/>
          </w:tcPr>
          <w:p w14:paraId="22A43B4A" w14:textId="6DD0C981" w:rsidR="00936221" w:rsidRDefault="00000000">
            <w:pPr>
              <w:pStyle w:val="TableParagraph"/>
              <w:spacing w:before="24"/>
              <w:ind w:left="1406" w:right="1353"/>
            </w:pPr>
            <w:r>
              <w:t>PNT2022TMID</w:t>
            </w:r>
            <w:r w:rsidR="002347D4">
              <w:t>02531</w:t>
            </w:r>
          </w:p>
        </w:tc>
      </w:tr>
      <w:tr w:rsidR="00936221" w14:paraId="64D8F33F" w14:textId="77777777">
        <w:trPr>
          <w:trHeight w:val="570"/>
        </w:trPr>
        <w:tc>
          <w:tcPr>
            <w:tcW w:w="5032" w:type="dxa"/>
          </w:tcPr>
          <w:p w14:paraId="75612BE1" w14:textId="77777777" w:rsidR="00936221" w:rsidRDefault="00000000">
            <w:pPr>
              <w:pStyle w:val="TableParagraph"/>
              <w:spacing w:before="19"/>
              <w:ind w:left="1784" w:right="174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88" w:type="dxa"/>
          </w:tcPr>
          <w:p w14:paraId="2BDD537F" w14:textId="77777777" w:rsidR="00936221" w:rsidRDefault="00000000">
            <w:pPr>
              <w:pStyle w:val="TableParagraph"/>
              <w:spacing w:before="7" w:line="270" w:lineRule="atLeast"/>
              <w:ind w:left="1541" w:right="1201" w:hanging="135"/>
              <w:jc w:val="left"/>
            </w:pPr>
            <w:r>
              <w:t>Inventory Management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Retailers</w:t>
            </w:r>
          </w:p>
        </w:tc>
      </w:tr>
    </w:tbl>
    <w:p w14:paraId="71F895FE" w14:textId="77777777" w:rsidR="00936221" w:rsidRDefault="00936221">
      <w:pPr>
        <w:pStyle w:val="BodyText"/>
        <w:rPr>
          <w:sz w:val="20"/>
        </w:rPr>
      </w:pPr>
    </w:p>
    <w:p w14:paraId="689F36DE" w14:textId="77777777" w:rsidR="00936221" w:rsidRDefault="00936221">
      <w:pPr>
        <w:pStyle w:val="BodyText"/>
        <w:rPr>
          <w:sz w:val="20"/>
        </w:rPr>
      </w:pPr>
    </w:p>
    <w:p w14:paraId="3F08DDC2" w14:textId="77777777" w:rsidR="00936221" w:rsidRDefault="00936221">
      <w:pPr>
        <w:pStyle w:val="BodyText"/>
        <w:rPr>
          <w:sz w:val="20"/>
        </w:rPr>
      </w:pPr>
    </w:p>
    <w:p w14:paraId="52301FA9" w14:textId="77777777" w:rsidR="00936221" w:rsidRDefault="00936221">
      <w:pPr>
        <w:pStyle w:val="BodyText"/>
        <w:spacing w:before="2"/>
        <w:rPr>
          <w:sz w:val="20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3160"/>
        <w:gridCol w:w="3160"/>
      </w:tblGrid>
      <w:tr w:rsidR="00936221" w14:paraId="0E304B31" w14:textId="77777777">
        <w:trPr>
          <w:trHeight w:val="412"/>
        </w:trPr>
        <w:tc>
          <w:tcPr>
            <w:tcW w:w="3160" w:type="dxa"/>
          </w:tcPr>
          <w:p w14:paraId="1B3B7B7A" w14:textId="77777777" w:rsidR="00936221" w:rsidRDefault="00000000">
            <w:pPr>
              <w:pStyle w:val="TableParagraph"/>
              <w:ind w:righ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160" w:type="dxa"/>
          </w:tcPr>
          <w:p w14:paraId="53FCAC12" w14:textId="77777777" w:rsidR="00936221" w:rsidRDefault="00000000">
            <w:pPr>
              <w:pStyle w:val="TableParagraph"/>
              <w:ind w:left="81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14:paraId="1F620396" w14:textId="77777777" w:rsidR="00936221" w:rsidRDefault="00000000">
            <w:pPr>
              <w:pStyle w:val="TableParagraph"/>
              <w:ind w:righ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936221" w14:paraId="44699FD5" w14:textId="77777777">
        <w:trPr>
          <w:trHeight w:val="1742"/>
        </w:trPr>
        <w:tc>
          <w:tcPr>
            <w:tcW w:w="3160" w:type="dxa"/>
          </w:tcPr>
          <w:p w14:paraId="6DC14507" w14:textId="77777777" w:rsidR="00936221" w:rsidRDefault="00936221">
            <w:pPr>
              <w:pStyle w:val="TableParagraph"/>
              <w:spacing w:before="10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2A822085" w14:textId="77777777" w:rsidR="00936221" w:rsidRDefault="00000000">
            <w:pPr>
              <w:pStyle w:val="TableParagraph"/>
              <w:spacing w:line="259" w:lineRule="auto"/>
              <w:ind w:left="374" w:right="263" w:firstLine="15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rFonts w:ascii="Arial"/>
                <w:b/>
                <w:color w:val="2C2828"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Gathering</w:t>
            </w:r>
          </w:p>
        </w:tc>
        <w:tc>
          <w:tcPr>
            <w:tcW w:w="3160" w:type="dxa"/>
          </w:tcPr>
          <w:p w14:paraId="5D265546" w14:textId="77777777" w:rsidR="00936221" w:rsidRDefault="00000000">
            <w:pPr>
              <w:pStyle w:val="TableParagraph"/>
              <w:spacing w:before="57" w:line="259" w:lineRule="auto"/>
              <w:ind w:left="38" w:right="566" w:hanging="14"/>
            </w:pPr>
            <w:r>
              <w:t>Literature survey on</w:t>
            </w:r>
            <w:r>
              <w:rPr>
                <w:spacing w:val="1"/>
              </w:rPr>
              <w:t xml:space="preserve"> </w:t>
            </w:r>
            <w:r>
              <w:t>selected project and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1"/>
              </w:rPr>
              <w:t xml:space="preserve"> </w:t>
            </w:r>
            <w:r>
              <w:t>referring the project’s</w:t>
            </w:r>
            <w:r>
              <w:rPr>
                <w:spacing w:val="1"/>
              </w:rPr>
              <w:t xml:space="preserve"> </w:t>
            </w:r>
            <w:r>
              <w:t>related technical 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-12"/>
              </w:rPr>
              <w:t xml:space="preserve"> </w:t>
            </w:r>
            <w:r>
              <w:t>publications,</w:t>
            </w:r>
            <w:r>
              <w:rPr>
                <w:spacing w:val="-11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14:paraId="22A238CC" w14:textId="1F394F6C" w:rsidR="00936221" w:rsidRDefault="002347D4">
            <w:pPr>
              <w:pStyle w:val="TableParagraph"/>
              <w:spacing w:before="9"/>
              <w:ind w:right="11"/>
            </w:pPr>
            <w:r>
              <w:t>3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936221" w14:paraId="70D297E1" w14:textId="77777777">
        <w:trPr>
          <w:trHeight w:val="1488"/>
        </w:trPr>
        <w:tc>
          <w:tcPr>
            <w:tcW w:w="3160" w:type="dxa"/>
          </w:tcPr>
          <w:p w14:paraId="23259149" w14:textId="77777777" w:rsidR="00936221" w:rsidRDefault="00936221">
            <w:pPr>
              <w:pStyle w:val="TableParagraph"/>
              <w:spacing w:before="6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73436E5D" w14:textId="77777777" w:rsidR="00936221" w:rsidRDefault="00000000">
            <w:pPr>
              <w:pStyle w:val="TableParagraph"/>
              <w:ind w:right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Empathy</w:t>
            </w:r>
            <w:r>
              <w:rPr>
                <w:rFonts w:ascii="Arial"/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Map</w:t>
            </w:r>
          </w:p>
        </w:tc>
        <w:tc>
          <w:tcPr>
            <w:tcW w:w="3160" w:type="dxa"/>
          </w:tcPr>
          <w:p w14:paraId="7CEDE59C" w14:textId="77777777" w:rsidR="00936221" w:rsidRDefault="00000000">
            <w:pPr>
              <w:pStyle w:val="TableParagraph"/>
              <w:spacing w:before="9" w:line="259" w:lineRule="auto"/>
              <w:ind w:left="0" w:right="89"/>
            </w:pPr>
            <w:r>
              <w:t>Prepare empathy map canvas</w:t>
            </w:r>
            <w:r>
              <w:rPr>
                <w:spacing w:val="-60"/>
              </w:rPr>
              <w:t xml:space="preserve"> </w:t>
            </w:r>
            <w:r>
              <w:t>to capture the user’s pains &amp;</w:t>
            </w:r>
            <w:r>
              <w:rPr>
                <w:spacing w:val="1"/>
              </w:rPr>
              <w:t xml:space="preserve"> </w:t>
            </w:r>
            <w:r>
              <w:t>gains and prepare the list of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statements.</w:t>
            </w:r>
          </w:p>
        </w:tc>
        <w:tc>
          <w:tcPr>
            <w:tcW w:w="3160" w:type="dxa"/>
          </w:tcPr>
          <w:p w14:paraId="4D8E8D61" w14:textId="4CFA2286" w:rsidR="00936221" w:rsidRDefault="002347D4">
            <w:pPr>
              <w:pStyle w:val="TableParagraph"/>
              <w:spacing w:before="4"/>
              <w:ind w:right="11"/>
            </w:pPr>
            <w:r>
              <w:t>7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936221" w14:paraId="76530C28" w14:textId="77777777">
        <w:trPr>
          <w:trHeight w:val="1843"/>
        </w:trPr>
        <w:tc>
          <w:tcPr>
            <w:tcW w:w="3160" w:type="dxa"/>
          </w:tcPr>
          <w:p w14:paraId="5A19842E" w14:textId="77777777" w:rsidR="00936221" w:rsidRDefault="00936221">
            <w:pPr>
              <w:pStyle w:val="TableParagraph"/>
              <w:ind w:left="0"/>
              <w:jc w:val="left"/>
              <w:rPr>
                <w:rFonts w:ascii="Arial"/>
                <w:b/>
                <w:sz w:val="26"/>
              </w:rPr>
            </w:pPr>
          </w:p>
          <w:p w14:paraId="1FF0B2DA" w14:textId="77777777" w:rsidR="00936221" w:rsidRDefault="00936221">
            <w:pPr>
              <w:pStyle w:val="TableParagraph"/>
              <w:spacing w:before="9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700A1C60" w14:textId="77777777" w:rsidR="00936221" w:rsidRDefault="00000000">
            <w:pPr>
              <w:pStyle w:val="TableParagraph"/>
              <w:ind w:righ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Ideation</w:t>
            </w:r>
          </w:p>
        </w:tc>
        <w:tc>
          <w:tcPr>
            <w:tcW w:w="3160" w:type="dxa"/>
          </w:tcPr>
          <w:p w14:paraId="4EEF7E25" w14:textId="77777777" w:rsidR="00936221" w:rsidRDefault="00000000">
            <w:pPr>
              <w:pStyle w:val="TableParagraph"/>
              <w:spacing w:before="9" w:line="259" w:lineRule="auto"/>
              <w:ind w:left="191" w:right="570" w:hanging="5"/>
            </w:pPr>
            <w:r>
              <w:t>To list by the organizing</w:t>
            </w:r>
            <w:r>
              <w:rPr>
                <w:spacing w:val="1"/>
              </w:rPr>
              <w:t xml:space="preserve"> </w:t>
            </w:r>
            <w:r>
              <w:t>brainstorm sessions and</w:t>
            </w:r>
            <w:r>
              <w:rPr>
                <w:spacing w:val="-59"/>
              </w:rPr>
              <w:t xml:space="preserve"> </w:t>
            </w:r>
            <w:r>
              <w:t>prioritize the top three</w:t>
            </w:r>
            <w:r>
              <w:rPr>
                <w:spacing w:val="1"/>
              </w:rPr>
              <w:t xml:space="preserve"> </w:t>
            </w:r>
            <w:r>
              <w:t>ideas based on the</w:t>
            </w:r>
            <w:r>
              <w:rPr>
                <w:spacing w:val="1"/>
              </w:rPr>
              <w:t xml:space="preserve"> </w:t>
            </w:r>
            <w:r>
              <w:t>feasibility and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60" w:type="dxa"/>
          </w:tcPr>
          <w:p w14:paraId="54C7213D" w14:textId="569E1256" w:rsidR="00936221" w:rsidRDefault="002347D4">
            <w:pPr>
              <w:pStyle w:val="TableParagraph"/>
              <w:spacing w:before="9"/>
              <w:ind w:right="11"/>
            </w:pPr>
            <w:r>
              <w:t>8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936221" w14:paraId="305A9630" w14:textId="77777777">
        <w:trPr>
          <w:trHeight w:val="2141"/>
        </w:trPr>
        <w:tc>
          <w:tcPr>
            <w:tcW w:w="3160" w:type="dxa"/>
          </w:tcPr>
          <w:p w14:paraId="6B06430E" w14:textId="77777777" w:rsidR="00936221" w:rsidRDefault="00936221">
            <w:pPr>
              <w:pStyle w:val="TableParagraph"/>
              <w:ind w:left="0"/>
              <w:jc w:val="left"/>
              <w:rPr>
                <w:rFonts w:ascii="Arial"/>
                <w:b/>
                <w:sz w:val="26"/>
              </w:rPr>
            </w:pPr>
          </w:p>
          <w:p w14:paraId="6A4758E9" w14:textId="77777777" w:rsidR="00936221" w:rsidRDefault="00936221">
            <w:pPr>
              <w:pStyle w:val="TableParagraph"/>
              <w:spacing w:before="4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4E2AC0FB" w14:textId="77777777" w:rsidR="00936221" w:rsidRDefault="00000000">
            <w:pPr>
              <w:pStyle w:val="TableParagraph"/>
              <w:spacing w:before="1"/>
              <w:ind w:right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Proposed</w:t>
            </w:r>
            <w:r>
              <w:rPr>
                <w:rFonts w:ascii="Arial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</w:t>
            </w:r>
          </w:p>
        </w:tc>
        <w:tc>
          <w:tcPr>
            <w:tcW w:w="3160" w:type="dxa"/>
          </w:tcPr>
          <w:p w14:paraId="593A2AF5" w14:textId="77777777" w:rsidR="00936221" w:rsidRDefault="00000000">
            <w:pPr>
              <w:pStyle w:val="TableParagraph"/>
              <w:spacing w:before="9" w:line="259" w:lineRule="auto"/>
              <w:ind w:left="129" w:right="61" w:hanging="2"/>
            </w:pPr>
            <w:r>
              <w:t>To prepare the proposed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documents,</w:t>
            </w:r>
            <w:r>
              <w:rPr>
                <w:spacing w:val="4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includes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novelty,</w:t>
            </w:r>
            <w:r>
              <w:rPr>
                <w:spacing w:val="-8"/>
              </w:rPr>
              <w:t xml:space="preserve"> </w:t>
            </w:r>
            <w:r>
              <w:t>feasibility</w:t>
            </w:r>
            <w:r>
              <w:rPr>
                <w:spacing w:val="-58"/>
              </w:rPr>
              <w:t xml:space="preserve"> </w:t>
            </w:r>
            <w:r>
              <w:t>of ideas, business model,</w:t>
            </w:r>
            <w:r>
              <w:rPr>
                <w:spacing w:val="1"/>
              </w:rPr>
              <w:t xml:space="preserve"> </w:t>
            </w:r>
            <w:r>
              <w:t>social</w:t>
            </w:r>
            <w:r>
              <w:rPr>
                <w:spacing w:val="-3"/>
              </w:rPr>
              <w:t xml:space="preserve"> </w:t>
            </w:r>
            <w:r>
              <w:t>impact,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solution,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14:paraId="278EE7AD" w14:textId="2DC7C3C9" w:rsidR="00936221" w:rsidRDefault="002347D4">
            <w:pPr>
              <w:pStyle w:val="TableParagraph"/>
              <w:spacing w:before="9"/>
              <w:ind w:right="11"/>
            </w:pPr>
            <w:r>
              <w:t>21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936221" w14:paraId="66D5CA47" w14:textId="77777777">
        <w:trPr>
          <w:trHeight w:val="954"/>
        </w:trPr>
        <w:tc>
          <w:tcPr>
            <w:tcW w:w="3160" w:type="dxa"/>
          </w:tcPr>
          <w:p w14:paraId="1E408E13" w14:textId="77777777" w:rsidR="00936221" w:rsidRDefault="00936221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2D973230" w14:textId="77777777" w:rsidR="00936221" w:rsidRDefault="00000000">
            <w:pPr>
              <w:pStyle w:val="TableParagraph"/>
              <w:ind w:right="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Problem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Fit</w:t>
            </w:r>
          </w:p>
        </w:tc>
        <w:tc>
          <w:tcPr>
            <w:tcW w:w="3160" w:type="dxa"/>
          </w:tcPr>
          <w:p w14:paraId="1C6D39A0" w14:textId="77777777" w:rsidR="00936221" w:rsidRDefault="00000000">
            <w:pPr>
              <w:pStyle w:val="TableParagraph"/>
              <w:spacing w:before="9" w:line="254" w:lineRule="auto"/>
              <w:ind w:left="1008" w:right="11" w:hanging="870"/>
              <w:jc w:val="left"/>
            </w:pPr>
            <w:r>
              <w:t>Preparing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58"/>
              </w:rPr>
              <w:t xml:space="preserve"> </w:t>
            </w:r>
            <w:r>
              <w:t>fit</w:t>
            </w:r>
            <w:r>
              <w:rPr>
                <w:spacing w:val="-3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14:paraId="25486EF7" w14:textId="639DD407" w:rsidR="00936221" w:rsidRDefault="002347D4">
            <w:pPr>
              <w:pStyle w:val="TableParagraph"/>
              <w:spacing w:before="4"/>
              <w:ind w:right="11"/>
            </w:pPr>
            <w:r>
              <w:t>26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936221" w14:paraId="6663A2C5" w14:textId="77777777">
        <w:trPr>
          <w:trHeight w:val="1147"/>
        </w:trPr>
        <w:tc>
          <w:tcPr>
            <w:tcW w:w="3160" w:type="dxa"/>
          </w:tcPr>
          <w:p w14:paraId="32BDE9C0" w14:textId="77777777" w:rsidR="00936221" w:rsidRDefault="00936221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3ABD2A11" w14:textId="77777777" w:rsidR="00936221" w:rsidRDefault="00000000">
            <w:pPr>
              <w:pStyle w:val="TableParagraph"/>
              <w:ind w:right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160" w:type="dxa"/>
          </w:tcPr>
          <w:p w14:paraId="06039450" w14:textId="77777777" w:rsidR="00936221" w:rsidRDefault="00000000">
            <w:pPr>
              <w:pStyle w:val="TableParagraph"/>
              <w:spacing w:line="259" w:lineRule="auto"/>
              <w:ind w:left="546" w:right="365" w:hanging="44"/>
              <w:jc w:val="left"/>
            </w:pPr>
            <w:r>
              <w:t>To prepare the solution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-5"/>
              </w:rPr>
              <w:t xml:space="preserve"> </w:t>
            </w:r>
            <w:r>
              <w:t>document</w:t>
            </w:r>
          </w:p>
        </w:tc>
        <w:tc>
          <w:tcPr>
            <w:tcW w:w="3160" w:type="dxa"/>
          </w:tcPr>
          <w:p w14:paraId="525D7523" w14:textId="397DA13B" w:rsidR="00936221" w:rsidRDefault="002347D4">
            <w:pPr>
              <w:pStyle w:val="TableParagraph"/>
              <w:ind w:right="11"/>
            </w:pPr>
            <w:r>
              <w:t>27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936221" w14:paraId="2A1479DB" w14:textId="77777777">
        <w:trPr>
          <w:trHeight w:val="1651"/>
        </w:trPr>
        <w:tc>
          <w:tcPr>
            <w:tcW w:w="3160" w:type="dxa"/>
          </w:tcPr>
          <w:p w14:paraId="17683E5A" w14:textId="77777777" w:rsidR="00936221" w:rsidRDefault="00936221">
            <w:pPr>
              <w:pStyle w:val="TableParagraph"/>
              <w:ind w:left="0"/>
              <w:jc w:val="left"/>
              <w:rPr>
                <w:rFonts w:ascii="Arial"/>
                <w:b/>
                <w:sz w:val="26"/>
              </w:rPr>
            </w:pPr>
          </w:p>
          <w:p w14:paraId="152CD3EC" w14:textId="77777777" w:rsidR="00936221" w:rsidRDefault="00936221">
            <w:pPr>
              <w:pStyle w:val="TableParagraph"/>
              <w:spacing w:before="4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73CAB450" w14:textId="77777777" w:rsidR="00936221" w:rsidRDefault="00000000">
            <w:pPr>
              <w:pStyle w:val="TableParagraph"/>
              <w:ind w:right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Customer</w:t>
            </w:r>
            <w:r>
              <w:rPr>
                <w:rFonts w:ascii="Arial"/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Journey</w:t>
            </w:r>
          </w:p>
        </w:tc>
        <w:tc>
          <w:tcPr>
            <w:tcW w:w="3160" w:type="dxa"/>
          </w:tcPr>
          <w:p w14:paraId="42744804" w14:textId="77777777" w:rsidR="00936221" w:rsidRDefault="00000000">
            <w:pPr>
              <w:pStyle w:val="TableParagraph"/>
              <w:spacing w:before="4" w:line="256" w:lineRule="auto"/>
              <w:ind w:left="129" w:right="8"/>
            </w:pPr>
            <w:r>
              <w:t>Prepare the customers journey</w:t>
            </w:r>
            <w:r>
              <w:rPr>
                <w:spacing w:val="-59"/>
              </w:rPr>
              <w:t xml:space="preserve"> </w:t>
            </w:r>
            <w:r>
              <w:t>map help the customers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60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interaction and experiences</w:t>
            </w:r>
            <w:r>
              <w:rPr>
                <w:spacing w:val="1"/>
              </w:rPr>
              <w:t xml:space="preserve"> </w:t>
            </w:r>
            <w:r>
              <w:t>with the application from the</w:t>
            </w:r>
            <w:r>
              <w:rPr>
                <w:spacing w:val="1"/>
              </w:rPr>
              <w:t xml:space="preserve"> </w:t>
            </w:r>
            <w:r>
              <w:t>beginning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end.</w:t>
            </w:r>
          </w:p>
        </w:tc>
        <w:tc>
          <w:tcPr>
            <w:tcW w:w="3160" w:type="dxa"/>
          </w:tcPr>
          <w:p w14:paraId="01FB8B1D" w14:textId="726B9C94" w:rsidR="00936221" w:rsidRDefault="002347D4">
            <w:pPr>
              <w:pStyle w:val="TableParagraph"/>
              <w:ind w:right="10"/>
            </w:pPr>
            <w:r>
              <w:t>5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</w:tbl>
    <w:p w14:paraId="6E938161" w14:textId="77777777" w:rsidR="00936221" w:rsidRDefault="00936221">
      <w:pPr>
        <w:sectPr w:rsidR="00936221">
          <w:type w:val="continuous"/>
          <w:pgSz w:w="11960" w:h="16880"/>
          <w:pgMar w:top="1320" w:right="900" w:bottom="280" w:left="900" w:header="720" w:footer="720" w:gutter="0"/>
          <w:cols w:space="720"/>
        </w:sect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3160"/>
        <w:gridCol w:w="3160"/>
      </w:tblGrid>
      <w:tr w:rsidR="00936221" w14:paraId="71FA7E64" w14:textId="77777777">
        <w:trPr>
          <w:trHeight w:val="964"/>
        </w:trPr>
        <w:tc>
          <w:tcPr>
            <w:tcW w:w="3160" w:type="dxa"/>
          </w:tcPr>
          <w:p w14:paraId="2BD74746" w14:textId="77777777" w:rsidR="00936221" w:rsidRDefault="00936221">
            <w:pPr>
              <w:pStyle w:val="TableParagraph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7CD60498" w14:textId="77777777" w:rsidR="00936221" w:rsidRDefault="00000000">
            <w:pPr>
              <w:pStyle w:val="TableParagraph"/>
              <w:spacing w:before="1"/>
              <w:ind w:righ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Functional</w:t>
            </w:r>
            <w:r>
              <w:rPr>
                <w:rFonts w:ascii="Arial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Requirement</w:t>
            </w:r>
          </w:p>
        </w:tc>
        <w:tc>
          <w:tcPr>
            <w:tcW w:w="3160" w:type="dxa"/>
          </w:tcPr>
          <w:p w14:paraId="397B35F4" w14:textId="77777777" w:rsidR="00936221" w:rsidRDefault="00000000">
            <w:pPr>
              <w:pStyle w:val="TableParagraph"/>
              <w:spacing w:before="4" w:line="259" w:lineRule="auto"/>
              <w:ind w:left="503" w:right="386" w:firstLine="57"/>
              <w:jc w:val="left"/>
            </w:pPr>
            <w:r>
              <w:t>Prepare the functional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1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14:paraId="46D1997F" w14:textId="5C825006" w:rsidR="00936221" w:rsidRDefault="002347D4">
            <w:pPr>
              <w:pStyle w:val="TableParagraph"/>
              <w:ind w:right="11"/>
            </w:pPr>
            <w:r>
              <w:t>12</w:t>
            </w:r>
            <w:r w:rsidR="00000000">
              <w:rPr>
                <w:spacing w:val="1"/>
              </w:rPr>
              <w:t xml:space="preserve"> </w:t>
            </w:r>
            <w:r w:rsidR="00000000">
              <w:t>OCTOBER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936221" w14:paraId="757CED51" w14:textId="77777777">
        <w:trPr>
          <w:trHeight w:val="1315"/>
        </w:trPr>
        <w:tc>
          <w:tcPr>
            <w:tcW w:w="3160" w:type="dxa"/>
          </w:tcPr>
          <w:p w14:paraId="31CFB9B1" w14:textId="77777777" w:rsidR="00936221" w:rsidRDefault="00936221">
            <w:pPr>
              <w:pStyle w:val="TableParagraph"/>
              <w:spacing w:before="6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09137C6B" w14:textId="77777777" w:rsidR="00936221" w:rsidRDefault="00000000">
            <w:pPr>
              <w:pStyle w:val="TableParagraph"/>
              <w:ind w:righ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Data</w:t>
            </w:r>
            <w:r>
              <w:rPr>
                <w:rFonts w:ascii="Arial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Flow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Diagrams</w:t>
            </w:r>
          </w:p>
        </w:tc>
        <w:tc>
          <w:tcPr>
            <w:tcW w:w="3160" w:type="dxa"/>
          </w:tcPr>
          <w:p w14:paraId="4B98C26D" w14:textId="77777777" w:rsidR="00936221" w:rsidRDefault="00936221">
            <w:pPr>
              <w:pStyle w:val="TableParagraph"/>
              <w:spacing w:before="9"/>
              <w:ind w:left="0"/>
              <w:jc w:val="left"/>
              <w:rPr>
                <w:rFonts w:ascii="Arial"/>
                <w:b/>
                <w:sz w:val="23"/>
              </w:rPr>
            </w:pPr>
          </w:p>
          <w:p w14:paraId="3E67BA39" w14:textId="77777777" w:rsidR="00936221" w:rsidRDefault="00000000">
            <w:pPr>
              <w:pStyle w:val="TableParagraph"/>
              <w:spacing w:line="259" w:lineRule="auto"/>
              <w:ind w:left="292" w:right="190" w:hanging="140"/>
              <w:jc w:val="left"/>
            </w:pPr>
            <w:r>
              <w:t>Draw the data flow diagrams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submit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review.</w:t>
            </w:r>
          </w:p>
        </w:tc>
        <w:tc>
          <w:tcPr>
            <w:tcW w:w="3160" w:type="dxa"/>
          </w:tcPr>
          <w:p w14:paraId="2C5FE264" w14:textId="58BBC298" w:rsidR="00936221" w:rsidRDefault="002347D4">
            <w:pPr>
              <w:pStyle w:val="TableParagraph"/>
              <w:ind w:right="11"/>
            </w:pPr>
            <w:r>
              <w:t>13</w:t>
            </w:r>
            <w:r w:rsidR="00000000">
              <w:rPr>
                <w:spacing w:val="1"/>
              </w:rPr>
              <w:t xml:space="preserve"> </w:t>
            </w:r>
            <w:r w:rsidR="00000000">
              <w:t>OCTOBER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936221" w14:paraId="4B77B21C" w14:textId="77777777">
        <w:trPr>
          <w:trHeight w:val="955"/>
        </w:trPr>
        <w:tc>
          <w:tcPr>
            <w:tcW w:w="3160" w:type="dxa"/>
          </w:tcPr>
          <w:p w14:paraId="54A93835" w14:textId="77777777" w:rsidR="00936221" w:rsidRDefault="00936221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7ADE25C9" w14:textId="77777777" w:rsidR="00936221" w:rsidRDefault="00000000">
            <w:pPr>
              <w:pStyle w:val="TableParagraph"/>
              <w:ind w:right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Technology</w:t>
            </w:r>
            <w:r>
              <w:rPr>
                <w:rFonts w:ascii="Arial"/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160" w:type="dxa"/>
          </w:tcPr>
          <w:p w14:paraId="375C9CBC" w14:textId="77777777" w:rsidR="00936221" w:rsidRDefault="00000000">
            <w:pPr>
              <w:pStyle w:val="TableParagraph"/>
              <w:spacing w:before="4" w:line="254" w:lineRule="auto"/>
              <w:ind w:left="86" w:right="998" w:firstLine="172"/>
              <w:jc w:val="left"/>
            </w:pPr>
            <w:r>
              <w:t>Prepare technical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9"/>
              </w:rPr>
              <w:t xml:space="preserve"> </w:t>
            </w:r>
            <w:r>
              <w:t>diagram.</w:t>
            </w:r>
          </w:p>
        </w:tc>
        <w:tc>
          <w:tcPr>
            <w:tcW w:w="3160" w:type="dxa"/>
          </w:tcPr>
          <w:p w14:paraId="76F5B6EE" w14:textId="0D13E4CA" w:rsidR="00936221" w:rsidRDefault="00000000">
            <w:pPr>
              <w:pStyle w:val="TableParagraph"/>
              <w:ind w:right="4"/>
            </w:pPr>
            <w:r>
              <w:t>1</w:t>
            </w:r>
            <w:r w:rsidR="002347D4">
              <w:t>4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36221" w14:paraId="6F48582A" w14:textId="77777777">
        <w:trPr>
          <w:trHeight w:val="1075"/>
        </w:trPr>
        <w:tc>
          <w:tcPr>
            <w:tcW w:w="3160" w:type="dxa"/>
          </w:tcPr>
          <w:p w14:paraId="49F8BA82" w14:textId="77777777" w:rsidR="00936221" w:rsidRDefault="00936221">
            <w:pPr>
              <w:pStyle w:val="TableParagraph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6617DB00" w14:textId="77777777" w:rsidR="00936221" w:rsidRDefault="00000000">
            <w:pPr>
              <w:pStyle w:val="TableParagraph"/>
              <w:spacing w:before="1" w:line="259" w:lineRule="auto"/>
              <w:ind w:left="955" w:right="343" w:hanging="47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 Milestone &amp;</w:t>
            </w:r>
            <w:r>
              <w:rPr>
                <w:rFonts w:ascii="Arial"/>
                <w:b/>
                <w:color w:val="2C2828"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Activity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List</w:t>
            </w:r>
          </w:p>
        </w:tc>
        <w:tc>
          <w:tcPr>
            <w:tcW w:w="3160" w:type="dxa"/>
          </w:tcPr>
          <w:p w14:paraId="3C397DAB" w14:textId="77777777" w:rsidR="00936221" w:rsidRDefault="00936221">
            <w:pPr>
              <w:pStyle w:val="TableParagraph"/>
              <w:spacing w:before="2"/>
              <w:ind w:left="0"/>
              <w:jc w:val="left"/>
              <w:rPr>
                <w:rFonts w:ascii="Arial"/>
                <w:b/>
                <w:sz w:val="24"/>
              </w:rPr>
            </w:pPr>
          </w:p>
          <w:p w14:paraId="0496EDD4" w14:textId="77777777" w:rsidR="00936221" w:rsidRDefault="00000000">
            <w:pPr>
              <w:pStyle w:val="TableParagraph"/>
              <w:spacing w:line="259" w:lineRule="auto"/>
              <w:ind w:left="604" w:right="162" w:hanging="313"/>
              <w:jc w:val="left"/>
            </w:pP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milestones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activity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</w:p>
        </w:tc>
        <w:tc>
          <w:tcPr>
            <w:tcW w:w="3160" w:type="dxa"/>
          </w:tcPr>
          <w:p w14:paraId="2D2E964A" w14:textId="77777777" w:rsidR="00936221" w:rsidRDefault="00000000">
            <w:pPr>
              <w:pStyle w:val="TableParagraph"/>
              <w:ind w:right="10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36221" w14:paraId="59844AA2" w14:textId="77777777">
        <w:trPr>
          <w:trHeight w:val="1199"/>
        </w:trPr>
        <w:tc>
          <w:tcPr>
            <w:tcW w:w="3160" w:type="dxa"/>
          </w:tcPr>
          <w:p w14:paraId="456B47CE" w14:textId="77777777" w:rsidR="00936221" w:rsidRDefault="00000000">
            <w:pPr>
              <w:pStyle w:val="TableParagraph"/>
              <w:spacing w:line="271" w:lineRule="exact"/>
              <w:ind w:right="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C2828"/>
                <w:sz w:val="24"/>
              </w:rPr>
              <w:t>Project</w:t>
            </w:r>
            <w:r>
              <w:rPr>
                <w:rFonts w:ascii="Arial" w:hAnsi="Arial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4"/>
              </w:rPr>
              <w:t>Development</w:t>
            </w:r>
            <w:r>
              <w:rPr>
                <w:rFonts w:ascii="Arial" w:hAns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4"/>
              </w:rPr>
              <w:t>–</w:t>
            </w:r>
          </w:p>
          <w:p w14:paraId="3FAE901D" w14:textId="77777777" w:rsidR="00936221" w:rsidRDefault="00936221"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sz w:val="27"/>
              </w:rPr>
            </w:pPr>
          </w:p>
          <w:p w14:paraId="26DB800E" w14:textId="77777777" w:rsidR="00936221" w:rsidRDefault="00000000">
            <w:pPr>
              <w:pStyle w:val="TableParagraph"/>
              <w:spacing w:before="1"/>
              <w:ind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Delivery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of Sprint-1,</w:t>
            </w:r>
            <w:r>
              <w:rPr>
                <w:rFonts w:ascii="Arial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2,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3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&amp;</w:t>
            </w:r>
          </w:p>
          <w:p w14:paraId="4DCC528E" w14:textId="77777777" w:rsidR="00936221" w:rsidRDefault="00000000">
            <w:pPr>
              <w:pStyle w:val="TableParagraph"/>
              <w:spacing w:before="26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w w:val="95"/>
                <w:sz w:val="24"/>
              </w:rPr>
              <w:t>4</w:t>
            </w:r>
          </w:p>
        </w:tc>
        <w:tc>
          <w:tcPr>
            <w:tcW w:w="3160" w:type="dxa"/>
          </w:tcPr>
          <w:p w14:paraId="3287F7A4" w14:textId="77777777" w:rsidR="00936221" w:rsidRDefault="00000000">
            <w:pPr>
              <w:pStyle w:val="TableParagraph"/>
              <w:spacing w:before="4" w:line="256" w:lineRule="auto"/>
              <w:ind w:left="273" w:right="148" w:hanging="5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having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errors.</w:t>
            </w:r>
          </w:p>
        </w:tc>
        <w:tc>
          <w:tcPr>
            <w:tcW w:w="3160" w:type="dxa"/>
          </w:tcPr>
          <w:p w14:paraId="25341131" w14:textId="77777777" w:rsidR="00936221" w:rsidRDefault="00000000">
            <w:pPr>
              <w:pStyle w:val="TableParagraph"/>
              <w:ind w:right="4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PROGRESS...</w:t>
            </w:r>
          </w:p>
        </w:tc>
      </w:tr>
    </w:tbl>
    <w:p w14:paraId="43300DC8" w14:textId="77777777" w:rsidR="000570B9" w:rsidRDefault="000570B9"/>
    <w:sectPr w:rsidR="000570B9">
      <w:pgSz w:w="11960" w:h="16880"/>
      <w:pgMar w:top="13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221"/>
    <w:rsid w:val="000570B9"/>
    <w:rsid w:val="002347D4"/>
    <w:rsid w:val="0093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8EAA"/>
  <w15:docId w15:val="{DCF8574E-4056-4F1C-A78B-568228E9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shalinitheagaraj2002@gmail.com</cp:lastModifiedBy>
  <cp:revision>2</cp:revision>
  <dcterms:created xsi:type="dcterms:W3CDTF">2022-11-03T13:50:00Z</dcterms:created>
  <dcterms:modified xsi:type="dcterms:W3CDTF">2022-11-03T13:57:00Z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