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212EC">
              <w:rPr>
                <w:rFonts w:cstheme="minorHAnsi"/>
              </w:rPr>
              <w:t>10</w:t>
            </w:r>
            <w:r w:rsidR="004F5DFB">
              <w:rPr>
                <w:rFonts w:cstheme="minorHAnsi"/>
              </w:rPr>
              <w:t>619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4F5DFB" w:rsidRDefault="004F5DFB" w:rsidP="000708AF">
            <w:pPr>
              <w:rPr>
                <w:rFonts w:cstheme="minorHAnsi"/>
                <w:bCs/>
              </w:rPr>
            </w:pPr>
            <w:r w:rsidRPr="004F5DFB">
              <w:rPr>
                <w:rFonts w:ascii="Calibri" w:eastAsia="Calibri" w:hAnsi="Calibri" w:cs="Calibri"/>
                <w:bCs/>
              </w:rPr>
              <w:t>INVENTORY MANAGEMENT SYSTEM FOR RETAILERS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6501290" cy="2979420"/>
            <wp:effectExtent l="19050" t="0" r="0" b="0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81" cy="298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854557">
    <w:abstractNumId w:val="0"/>
  </w:num>
  <w:num w:numId="2" w16cid:durableId="193666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F5DFB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361B9"/>
    <w:rsid w:val="00DB6A25"/>
    <w:rsid w:val="00DD0D5F"/>
    <w:rsid w:val="00E212EC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972E"/>
  <w15:docId w15:val="{17924A74-48C1-4435-87FF-5F92534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Amarnath</cp:lastModifiedBy>
  <cp:revision>5</cp:revision>
  <dcterms:created xsi:type="dcterms:W3CDTF">2022-10-03T08:27:00Z</dcterms:created>
  <dcterms:modified xsi:type="dcterms:W3CDTF">2022-11-14T15:47:00Z</dcterms:modified>
</cp:coreProperties>
</file>