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" w:line="240" w:lineRule="auto"/>
        <w:rPr>
          <w:sz w:val="20"/>
        </w:rPr>
      </w:pPr>
    </w:p>
    <w:p>
      <w:pPr>
        <w:spacing w:before="89" w:line="259" w:lineRule="auto"/>
        <w:ind w:left="5234" w:right="5217" w:firstLine="965"/>
        <w:jc w:val="left"/>
        <w:rPr>
          <w:b/>
          <w:sz w:val="26"/>
        </w:rPr>
      </w:pPr>
      <w:r>
        <w:rPr>
          <w:spacing w:val="-64"/>
          <w:sz w:val="26"/>
          <w:u w:val="thick"/>
        </w:rPr>
        <w:t xml:space="preserve"> </w:t>
      </w:r>
      <w:r>
        <w:rPr>
          <w:b/>
          <w:sz w:val="26"/>
          <w:u w:val="thick"/>
        </w:rPr>
        <w:t>Project Design Phase-II</w:t>
      </w:r>
      <w:r>
        <w:rPr>
          <w:b/>
          <w:sz w:val="26"/>
        </w:rPr>
        <w:t xml:space="preserve"> </w:t>
      </w:r>
      <w:r>
        <w:rPr>
          <w:b/>
          <w:spacing w:val="-4"/>
          <w:sz w:val="26"/>
          <w:u w:val="thick"/>
        </w:rPr>
        <w:t xml:space="preserve">Technology </w:t>
      </w:r>
      <w:r>
        <w:rPr>
          <w:b/>
          <w:sz w:val="26"/>
          <w:u w:val="thick"/>
        </w:rPr>
        <w:t>Stack (Architecture &amp; Stack)</w:t>
      </w:r>
    </w:p>
    <w:p>
      <w:pPr>
        <w:spacing w:before="3" w:after="1" w:line="240" w:lineRule="auto"/>
        <w:rPr>
          <w:b/>
          <w:sz w:val="27"/>
        </w:rPr>
      </w:pPr>
    </w:p>
    <w:tbl>
      <w:tblPr>
        <w:tblStyle w:val="3"/>
        <w:tblW w:w="0" w:type="auto"/>
        <w:tblInd w:w="2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0"/>
        <w:gridCol w:w="63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060" w:type="dxa"/>
          </w:tcPr>
          <w:p>
            <w:pPr>
              <w:pStyle w:val="7"/>
              <w:spacing w:line="230" w:lineRule="exact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300" w:type="dxa"/>
          </w:tcPr>
          <w:p>
            <w:pPr>
              <w:pStyle w:val="7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16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060" w:type="dxa"/>
          </w:tcPr>
          <w:p>
            <w:pPr>
              <w:pStyle w:val="7"/>
              <w:spacing w:before="9" w:line="241" w:lineRule="exact"/>
              <w:ind w:left="89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300" w:type="dxa"/>
          </w:tcPr>
          <w:p>
            <w:pPr>
              <w:pStyle w:val="7"/>
              <w:spacing w:before="11" w:line="239" w:lineRule="exact"/>
              <w:ind w:left="104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IN"/>
              </w:rPr>
              <w:t>02471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60" w:type="dxa"/>
          </w:tcPr>
          <w:p>
            <w:pPr>
              <w:pStyle w:val="7"/>
              <w:spacing w:line="250" w:lineRule="exact"/>
              <w:ind w:left="8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300" w:type="dxa"/>
          </w:tcPr>
          <w:p>
            <w:pPr>
              <w:pStyle w:val="7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IOT BASED SMART CROP PROTECTION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060" w:type="dxa"/>
          </w:tcPr>
          <w:p>
            <w:pPr>
              <w:pStyle w:val="7"/>
              <w:spacing w:line="230" w:lineRule="exact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6300" w:type="dxa"/>
          </w:tcPr>
          <w:p>
            <w:pPr>
              <w:pStyle w:val="7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28"/>
        </w:rPr>
      </w:pPr>
    </w:p>
    <w:p>
      <w:pPr>
        <w:spacing w:before="192"/>
        <w:ind w:left="240" w:right="0" w:firstLine="0"/>
        <w:jc w:val="left"/>
        <w:rPr>
          <w:b/>
          <w:sz w:val="28"/>
        </w:rPr>
      </w:pPr>
      <w:r>
        <w:rPr>
          <w:spacing w:val="-70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 xml:space="preserve">Technical </w:t>
      </w:r>
      <w:r>
        <w:rPr>
          <w:b/>
          <w:sz w:val="28"/>
          <w:u w:val="thick"/>
        </w:rPr>
        <w:t>Architecture:</w:t>
      </w:r>
    </w:p>
    <w:p>
      <w:pPr>
        <w:spacing w:before="2" w:line="240" w:lineRule="auto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998855</wp:posOffset>
            </wp:positionH>
            <wp:positionV relativeFrom="paragraph">
              <wp:posOffset>193675</wp:posOffset>
            </wp:positionV>
            <wp:extent cx="6828155" cy="3629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374" cy="3629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3"/>
        </w:rPr>
        <w:sectPr>
          <w:type w:val="continuous"/>
          <w:pgSz w:w="16840" w:h="11920" w:orient="landscape"/>
          <w:pgMar w:top="1120" w:right="620" w:bottom="280" w:left="120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9"/>
        </w:rPr>
      </w:pPr>
    </w:p>
    <w:p>
      <w:pPr>
        <w:pStyle w:val="4"/>
        <w:spacing w:before="90"/>
        <w:ind w:left="240"/>
        <w:rPr>
          <w:u w:val="none"/>
        </w:rPr>
      </w:pPr>
      <w:r>
        <w:rPr>
          <w:b w:val="0"/>
          <w:spacing w:val="-60"/>
          <w:u w:val="thick"/>
        </w:rPr>
        <w:t xml:space="preserve"> </w:t>
      </w:r>
      <w:r>
        <w:rPr>
          <w:spacing w:val="-4"/>
          <w:u w:val="thick"/>
        </w:rPr>
        <w:t>Table-1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  <w:r>
        <w:rPr>
          <w:u w:val="thick"/>
        </w:rPr>
        <w:t xml:space="preserve"> Components &amp; Technologies:</w:t>
      </w:r>
    </w:p>
    <w:p>
      <w:pPr>
        <w:spacing w:before="5" w:after="1" w:line="240" w:lineRule="auto"/>
        <w:rPr>
          <w:b/>
          <w:sz w:val="14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4320"/>
        <w:gridCol w:w="5360"/>
        <w:gridCol w:w="39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020" w:type="dxa"/>
          </w:tcPr>
          <w:p>
            <w:pPr>
              <w:pStyle w:val="7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320" w:type="dxa"/>
          </w:tcPr>
          <w:p>
            <w:pPr>
              <w:pStyle w:val="7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360" w:type="dxa"/>
          </w:tcPr>
          <w:p>
            <w:pPr>
              <w:pStyle w:val="7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960" w:type="dxa"/>
          </w:tcPr>
          <w:p>
            <w:pPr>
              <w:pStyle w:val="7"/>
              <w:spacing w:before="5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20" w:type="dxa"/>
          </w:tcPr>
          <w:p>
            <w:pPr>
              <w:pStyle w:val="7"/>
              <w:spacing w:before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20" w:type="dxa"/>
          </w:tcPr>
          <w:p>
            <w:pPr>
              <w:pStyle w:val="7"/>
              <w:spacing w:before="5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5360" w:type="dxa"/>
          </w:tcPr>
          <w:p>
            <w:pPr>
              <w:pStyle w:val="7"/>
              <w:spacing w:before="5" w:line="270" w:lineRule="atLeast"/>
              <w:ind w:right="1386"/>
              <w:rPr>
                <w:sz w:val="24"/>
              </w:rPr>
            </w:pPr>
            <w:r>
              <w:rPr>
                <w:sz w:val="24"/>
              </w:rPr>
              <w:t>How user interacts with application e.g. Web UI, Mobile App, Chatbot etc.</w:t>
            </w:r>
          </w:p>
        </w:tc>
        <w:tc>
          <w:tcPr>
            <w:tcW w:w="3960" w:type="dxa"/>
          </w:tcPr>
          <w:p>
            <w:pPr>
              <w:pStyle w:val="7"/>
              <w:spacing w:before="5" w:line="27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HTML, CSS, JavaScript / Angular Js / React Js 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020" w:type="dxa"/>
          </w:tcPr>
          <w:p>
            <w:pPr>
              <w:pStyle w:val="7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0" w:type="dxa"/>
          </w:tcPr>
          <w:p>
            <w:pPr>
              <w:pStyle w:val="7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Application Logic-1</w:t>
            </w:r>
          </w:p>
        </w:tc>
        <w:tc>
          <w:tcPr>
            <w:tcW w:w="5360" w:type="dxa"/>
          </w:tcPr>
          <w:p>
            <w:pPr>
              <w:pStyle w:val="7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Logic for a process in the application</w:t>
            </w:r>
          </w:p>
        </w:tc>
        <w:tc>
          <w:tcPr>
            <w:tcW w:w="3960" w:type="dxa"/>
          </w:tcPr>
          <w:p>
            <w:pPr>
              <w:pStyle w:val="7"/>
              <w:spacing w:line="262" w:lineRule="exact"/>
              <w:ind w:left="100"/>
              <w:rPr>
                <w:sz w:val="24"/>
              </w:rPr>
            </w:pPr>
            <w:r>
              <w:rPr>
                <w:sz w:val="24"/>
              </w:rPr>
              <w:t>Java / Python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50" w:hRule="atLeast"/>
        </w:trPr>
        <w:tc>
          <w:tcPr>
            <w:tcW w:w="102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2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Application Logic-2</w:t>
            </w:r>
          </w:p>
        </w:tc>
        <w:tc>
          <w:tcPr>
            <w:tcW w:w="536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Logic for a process in the application</w:t>
            </w:r>
          </w:p>
        </w:tc>
        <w:tc>
          <w:tcPr>
            <w:tcW w:w="3960" w:type="dxa"/>
          </w:tcPr>
          <w:p>
            <w:pPr>
              <w:pStyle w:val="7"/>
              <w:spacing w:line="269" w:lineRule="exact"/>
              <w:ind w:left="100"/>
              <w:rPr>
                <w:sz w:val="24"/>
              </w:rPr>
            </w:pPr>
            <w:r>
              <w:rPr>
                <w:sz w:val="24"/>
              </w:rPr>
              <w:t>IBM Watson IOT service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02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2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Application Logic-3</w:t>
            </w:r>
          </w:p>
        </w:tc>
        <w:tc>
          <w:tcPr>
            <w:tcW w:w="536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Logic for a process in the application</w:t>
            </w:r>
          </w:p>
        </w:tc>
        <w:tc>
          <w:tcPr>
            <w:tcW w:w="3960" w:type="dxa"/>
          </w:tcPr>
          <w:p>
            <w:pPr>
              <w:pStyle w:val="7"/>
              <w:spacing w:line="269" w:lineRule="exact"/>
              <w:ind w:left="100"/>
              <w:rPr>
                <w:sz w:val="24"/>
              </w:rPr>
            </w:pPr>
            <w:r>
              <w:rPr>
                <w:sz w:val="24"/>
              </w:rPr>
              <w:t>IBM Watson Assistant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02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2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Application Logic-3</w:t>
            </w:r>
          </w:p>
        </w:tc>
        <w:tc>
          <w:tcPr>
            <w:tcW w:w="536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Logic for a process in the application</w:t>
            </w:r>
          </w:p>
        </w:tc>
        <w:tc>
          <w:tcPr>
            <w:tcW w:w="3960" w:type="dxa"/>
          </w:tcPr>
          <w:p>
            <w:pPr>
              <w:pStyle w:val="7"/>
              <w:ind w:left="100" w:right="110"/>
              <w:rPr>
                <w:sz w:val="24"/>
              </w:rPr>
            </w:pPr>
            <w:r>
              <w:rPr>
                <w:sz w:val="24"/>
              </w:rPr>
              <w:t>Node-RED for wiring together hardware devices, APIs and online</w:t>
            </w:r>
          </w:p>
          <w:p>
            <w:pPr>
              <w:pStyle w:val="7"/>
              <w:spacing w:line="245" w:lineRule="exact"/>
              <w:ind w:left="100"/>
              <w:rPr>
                <w:sz w:val="24"/>
              </w:rPr>
            </w:pPr>
            <w:r>
              <w:rPr>
                <w:sz w:val="24"/>
              </w:rPr>
              <w:t>services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020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20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360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Data Type, Configurations etc.</w:t>
            </w:r>
          </w:p>
        </w:tc>
        <w:tc>
          <w:tcPr>
            <w:tcW w:w="3960" w:type="dxa"/>
          </w:tcPr>
          <w:p>
            <w:pPr>
              <w:pStyle w:val="7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MySQL, NoSQL, 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20" w:type="dxa"/>
          </w:tcPr>
          <w:p>
            <w:pPr>
              <w:pStyle w:val="7"/>
              <w:spacing w:before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20" w:type="dxa"/>
          </w:tcPr>
          <w:p>
            <w:pPr>
              <w:pStyle w:val="7"/>
              <w:spacing w:before="5"/>
              <w:rPr>
                <w:sz w:val="24"/>
              </w:rPr>
            </w:pPr>
            <w:r>
              <w:rPr>
                <w:sz w:val="24"/>
              </w:rPr>
              <w:t>Cloud Database</w:t>
            </w:r>
          </w:p>
        </w:tc>
        <w:tc>
          <w:tcPr>
            <w:tcW w:w="5360" w:type="dxa"/>
          </w:tcPr>
          <w:p>
            <w:pPr>
              <w:pStyle w:val="7"/>
              <w:spacing w:before="5"/>
              <w:rPr>
                <w:sz w:val="24"/>
              </w:rPr>
            </w:pPr>
            <w:r>
              <w:rPr>
                <w:sz w:val="24"/>
              </w:rPr>
              <w:t>Database Service on Cloud</w:t>
            </w:r>
          </w:p>
        </w:tc>
        <w:tc>
          <w:tcPr>
            <w:tcW w:w="3960" w:type="dxa"/>
          </w:tcPr>
          <w:p>
            <w:pPr>
              <w:pStyle w:val="7"/>
              <w:spacing w:before="5"/>
              <w:ind w:left="100"/>
              <w:rPr>
                <w:sz w:val="24"/>
              </w:rPr>
            </w:pPr>
            <w:r>
              <w:rPr>
                <w:sz w:val="24"/>
              </w:rPr>
              <w:t>IBM DB2, IBM Cloudant 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020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20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File Storage</w:t>
            </w:r>
          </w:p>
        </w:tc>
        <w:tc>
          <w:tcPr>
            <w:tcW w:w="5360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File storage requirements</w:t>
            </w:r>
          </w:p>
        </w:tc>
        <w:tc>
          <w:tcPr>
            <w:tcW w:w="3960" w:type="dxa"/>
          </w:tcPr>
          <w:p>
            <w:pPr>
              <w:pStyle w:val="7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IBM Block Storage or Other Storage</w:t>
            </w:r>
          </w:p>
          <w:p>
            <w:pPr>
              <w:pStyle w:val="7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Service or Local Filesystem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20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External API-1</w:t>
            </w:r>
          </w:p>
        </w:tc>
        <w:tc>
          <w:tcPr>
            <w:tcW w:w="5360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Purpose of External API used in the application</w:t>
            </w:r>
          </w:p>
        </w:tc>
        <w:tc>
          <w:tcPr>
            <w:tcW w:w="3960" w:type="dxa"/>
          </w:tcPr>
          <w:p>
            <w:pPr>
              <w:pStyle w:val="7"/>
              <w:spacing w:before="2"/>
              <w:ind w:left="100"/>
              <w:rPr>
                <w:sz w:val="24"/>
              </w:rPr>
            </w:pPr>
            <w:r>
              <w:rPr>
                <w:sz w:val="24"/>
              </w:rPr>
              <w:t>IBM Weather API, 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02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2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External API-2</w:t>
            </w:r>
          </w:p>
        </w:tc>
        <w:tc>
          <w:tcPr>
            <w:tcW w:w="536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Purpose of External API used in the application</w:t>
            </w:r>
          </w:p>
        </w:tc>
        <w:tc>
          <w:tcPr>
            <w:tcW w:w="3960" w:type="dxa"/>
          </w:tcPr>
          <w:p>
            <w:pPr>
              <w:pStyle w:val="7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Aadhar API, 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020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320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Machine Learning Model</w:t>
            </w:r>
          </w:p>
        </w:tc>
        <w:tc>
          <w:tcPr>
            <w:tcW w:w="5360" w:type="dxa"/>
          </w:tcPr>
          <w:p>
            <w:pPr>
              <w:pStyle w:val="7"/>
              <w:spacing w:before="2"/>
              <w:rPr>
                <w:sz w:val="24"/>
              </w:rPr>
            </w:pPr>
            <w:r>
              <w:rPr>
                <w:sz w:val="24"/>
              </w:rPr>
              <w:t>Purpose of Machine Learning Model</w:t>
            </w:r>
          </w:p>
        </w:tc>
        <w:tc>
          <w:tcPr>
            <w:tcW w:w="3960" w:type="dxa"/>
          </w:tcPr>
          <w:p>
            <w:pPr>
              <w:pStyle w:val="7"/>
              <w:spacing w:before="2" w:line="270" w:lineRule="atLeast"/>
              <w:ind w:left="100" w:right="530"/>
              <w:rPr>
                <w:sz w:val="24"/>
              </w:rPr>
            </w:pPr>
            <w:r>
              <w:rPr>
                <w:sz w:val="24"/>
              </w:rPr>
              <w:t>Object Recognition Model, Image Processing Model 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020" w:type="dxa"/>
          </w:tcPr>
          <w:p>
            <w:pPr>
              <w:pStyle w:val="7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320" w:type="dxa"/>
          </w:tcPr>
          <w:p>
            <w:pPr>
              <w:pStyle w:val="7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Infrastructure (Server / Cloud)</w:t>
            </w:r>
          </w:p>
        </w:tc>
        <w:tc>
          <w:tcPr>
            <w:tcW w:w="536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 xml:space="preserve">Application Deployment on Local System / </w:t>
            </w:r>
            <w:r>
              <w:rPr>
                <w:spacing w:val="-4"/>
                <w:sz w:val="24"/>
              </w:rPr>
              <w:t xml:space="preserve">Cloud </w:t>
            </w:r>
            <w:r>
              <w:rPr>
                <w:sz w:val="24"/>
              </w:rPr>
              <w:t>Local Server Configuration</w:t>
            </w:r>
          </w:p>
          <w:p>
            <w:pPr>
              <w:pStyle w:val="7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Cloud Server Configuration</w:t>
            </w:r>
          </w:p>
        </w:tc>
        <w:tc>
          <w:tcPr>
            <w:tcW w:w="3960" w:type="dxa"/>
          </w:tcPr>
          <w:p>
            <w:pPr>
              <w:pStyle w:val="7"/>
              <w:ind w:left="100" w:right="110"/>
              <w:rPr>
                <w:sz w:val="24"/>
              </w:rPr>
            </w:pPr>
            <w:r>
              <w:rPr>
                <w:sz w:val="24"/>
              </w:rPr>
              <w:t>Local, Cloud Foundry, Kubernetes, 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02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2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Microprocessor used</w:t>
            </w:r>
          </w:p>
        </w:tc>
        <w:tc>
          <w:tcPr>
            <w:tcW w:w="5360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kind of device used for processing</w:t>
            </w:r>
          </w:p>
        </w:tc>
        <w:tc>
          <w:tcPr>
            <w:tcW w:w="3960" w:type="dxa"/>
          </w:tcPr>
          <w:p>
            <w:pPr>
              <w:pStyle w:val="7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Raspberry Pi, Arduino etc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6840" w:h="11920" w:orient="landscape"/>
          <w:pgMar w:top="1120" w:right="620" w:bottom="280" w:left="1200" w:header="720" w:footer="720" w:gutter="0"/>
          <w:cols w:space="720" w:num="1"/>
        </w:sectPr>
      </w:pPr>
    </w:p>
    <w:p>
      <w:pPr>
        <w:spacing w:before="9" w:after="1" w:line="240" w:lineRule="auto"/>
        <w:rPr>
          <w:b/>
          <w:sz w:val="27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4320"/>
        <w:gridCol w:w="5360"/>
        <w:gridCol w:w="39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020" w:type="dxa"/>
          </w:tcPr>
          <w:p>
            <w:pPr>
              <w:pStyle w:val="7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320" w:type="dxa"/>
          </w:tcPr>
          <w:p>
            <w:pPr>
              <w:pStyle w:val="7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Various Sensor Used</w:t>
            </w:r>
          </w:p>
        </w:tc>
        <w:tc>
          <w:tcPr>
            <w:tcW w:w="5360" w:type="dxa"/>
          </w:tcPr>
          <w:p>
            <w:pPr>
              <w:pStyle w:val="7"/>
              <w:ind w:right="959"/>
              <w:rPr>
                <w:sz w:val="24"/>
              </w:rPr>
            </w:pPr>
            <w:r>
              <w:rPr>
                <w:sz w:val="24"/>
              </w:rPr>
              <w:t>Devices used for measuring the surrounding environment</w:t>
            </w:r>
          </w:p>
        </w:tc>
        <w:tc>
          <w:tcPr>
            <w:tcW w:w="3960" w:type="dxa"/>
          </w:tcPr>
          <w:p>
            <w:pPr>
              <w:pStyle w:val="7"/>
              <w:ind w:left="100"/>
              <w:rPr>
                <w:sz w:val="24"/>
              </w:rPr>
            </w:pPr>
            <w:r>
              <w:rPr>
                <w:sz w:val="24"/>
              </w:rPr>
              <w:t>Soil Moisture Sensor,Temperature &amp; Humidity Sensor,PIR</w:t>
            </w:r>
          </w:p>
          <w:p>
            <w:pPr>
              <w:pStyle w:val="7"/>
              <w:spacing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Sensor,UltraSonic Sensor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02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32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Power Supply</w:t>
            </w:r>
          </w:p>
        </w:tc>
        <w:tc>
          <w:tcPr>
            <w:tcW w:w="536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For Energizing the Microprocessor,Sensor &amp;</w:t>
            </w:r>
          </w:p>
          <w:p>
            <w:pPr>
              <w:pStyle w:val="7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Actuator</w:t>
            </w:r>
          </w:p>
        </w:tc>
        <w:tc>
          <w:tcPr>
            <w:tcW w:w="3960" w:type="dxa"/>
          </w:tcPr>
          <w:p>
            <w:pPr>
              <w:pStyle w:val="7"/>
              <w:spacing w:line="269" w:lineRule="exact"/>
              <w:ind w:left="100"/>
              <w:rPr>
                <w:sz w:val="24"/>
              </w:rPr>
            </w:pPr>
            <w:r>
              <w:rPr>
                <w:sz w:val="24"/>
              </w:rPr>
              <w:t>Solar Panel is used as Power Supply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02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32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Communication Gateway</w:t>
            </w:r>
          </w:p>
        </w:tc>
        <w:tc>
          <w:tcPr>
            <w:tcW w:w="536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For transferring information from Device to Cloud</w:t>
            </w:r>
          </w:p>
        </w:tc>
        <w:tc>
          <w:tcPr>
            <w:tcW w:w="3960" w:type="dxa"/>
          </w:tcPr>
          <w:p>
            <w:pPr>
              <w:pStyle w:val="7"/>
              <w:ind w:left="100"/>
              <w:rPr>
                <w:sz w:val="24"/>
              </w:rPr>
            </w:pPr>
            <w:r>
              <w:rPr>
                <w:sz w:val="24"/>
              </w:rPr>
              <w:t>In built Wifi module in Raspberry pi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20" w:type="dxa"/>
          </w:tcPr>
          <w:p>
            <w:pPr>
              <w:pStyle w:val="7"/>
              <w:spacing w:before="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20" w:type="dxa"/>
          </w:tcPr>
          <w:p>
            <w:pPr>
              <w:pStyle w:val="7"/>
              <w:spacing w:before="10"/>
              <w:rPr>
                <w:sz w:val="24"/>
              </w:rPr>
            </w:pPr>
            <w:r>
              <w:rPr>
                <w:sz w:val="24"/>
              </w:rPr>
              <w:t>Computer Vision</w:t>
            </w:r>
          </w:p>
        </w:tc>
        <w:tc>
          <w:tcPr>
            <w:tcW w:w="5360" w:type="dxa"/>
          </w:tcPr>
          <w:p>
            <w:pPr>
              <w:pStyle w:val="7"/>
              <w:spacing w:before="10" w:line="270" w:lineRule="atLeast"/>
              <w:ind w:right="326"/>
              <w:rPr>
                <w:sz w:val="24"/>
              </w:rPr>
            </w:pPr>
            <w:r>
              <w:rPr>
                <w:sz w:val="24"/>
              </w:rPr>
              <w:t>For Classifying Threatened Animals And Alert the Farmers</w:t>
            </w:r>
          </w:p>
        </w:tc>
        <w:tc>
          <w:tcPr>
            <w:tcW w:w="3960" w:type="dxa"/>
          </w:tcPr>
          <w:p>
            <w:pPr>
              <w:pStyle w:val="7"/>
              <w:spacing w:before="10" w:line="270" w:lineRule="atLeast"/>
              <w:ind w:left="100" w:right="403"/>
              <w:rPr>
                <w:sz w:val="24"/>
              </w:rPr>
            </w:pPr>
            <w:r>
              <w:rPr>
                <w:sz w:val="24"/>
              </w:rPr>
              <w:t>image Processing Module OpenCV with python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020" w:type="dxa"/>
          </w:tcPr>
          <w:p>
            <w:pPr>
              <w:pStyle w:val="7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320" w:type="dxa"/>
          </w:tcPr>
          <w:p>
            <w:pPr>
              <w:pStyle w:val="7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Various Actuator Components</w:t>
            </w:r>
          </w:p>
        </w:tc>
        <w:tc>
          <w:tcPr>
            <w:tcW w:w="5360" w:type="dxa"/>
          </w:tcPr>
          <w:p>
            <w:pPr>
              <w:pStyle w:val="7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For irrigating the farms and to Drive Away Cattles &amp;</w:t>
            </w:r>
          </w:p>
          <w:p>
            <w:pPr>
              <w:pStyle w:val="7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Trespassed animals</w:t>
            </w:r>
          </w:p>
        </w:tc>
        <w:tc>
          <w:tcPr>
            <w:tcW w:w="3960" w:type="dxa"/>
          </w:tcPr>
          <w:p>
            <w:pPr>
              <w:pStyle w:val="7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Water pump,buzzer and led lights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020" w:type="dxa"/>
          </w:tcPr>
          <w:p>
            <w:pPr>
              <w:pStyle w:val="7"/>
              <w:spacing w:before="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20" w:type="dxa"/>
          </w:tcPr>
          <w:p>
            <w:pPr>
              <w:pStyle w:val="7"/>
              <w:spacing w:before="3"/>
              <w:rPr>
                <w:sz w:val="24"/>
              </w:rPr>
            </w:pPr>
            <w:r>
              <w:rPr>
                <w:sz w:val="24"/>
              </w:rPr>
              <w:t>Communication Protocol</w:t>
            </w:r>
          </w:p>
        </w:tc>
        <w:tc>
          <w:tcPr>
            <w:tcW w:w="5360" w:type="dxa"/>
          </w:tcPr>
          <w:p>
            <w:pPr>
              <w:pStyle w:val="7"/>
              <w:spacing w:before="3" w:line="270" w:lineRule="atLeast"/>
              <w:rPr>
                <w:sz w:val="24"/>
              </w:rPr>
            </w:pPr>
            <w:r>
              <w:rPr>
                <w:sz w:val="24"/>
              </w:rPr>
              <w:t>For transferring information from various client to server and then to particular client</w:t>
            </w:r>
          </w:p>
        </w:tc>
        <w:tc>
          <w:tcPr>
            <w:tcW w:w="3960" w:type="dxa"/>
          </w:tcPr>
          <w:p>
            <w:pPr>
              <w:pStyle w:val="7"/>
              <w:spacing w:before="3" w:line="27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MQTT Protocol (MQTT publisher &amp; MQTT Broker-IBM Watson)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23"/>
        <w:ind w:left="240"/>
        <w:rPr>
          <w:u w:val="none"/>
        </w:rPr>
      </w:pPr>
      <w:r>
        <w:rPr>
          <w:b w:val="0"/>
          <w:spacing w:val="-60"/>
          <w:u w:val="thick"/>
        </w:rPr>
        <w:t xml:space="preserve"> </w:t>
      </w:r>
      <w:r>
        <w:rPr>
          <w:spacing w:val="-3"/>
          <w:u w:val="thick"/>
        </w:rPr>
        <w:t>Table-2</w:t>
      </w:r>
      <w:r>
        <w:rPr>
          <w:spacing w:val="-3"/>
          <w:u w:val="none"/>
        </w:rPr>
        <w:t>: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 Characteristics:</w:t>
      </w:r>
    </w:p>
    <w:p>
      <w:pPr>
        <w:spacing w:before="10" w:after="0" w:line="240" w:lineRule="auto"/>
        <w:rPr>
          <w:b/>
          <w:sz w:val="14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3960"/>
        <w:gridCol w:w="5180"/>
        <w:gridCol w:w="47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840" w:type="dxa"/>
          </w:tcPr>
          <w:p>
            <w:pPr>
              <w:pStyle w:val="7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960" w:type="dxa"/>
          </w:tcPr>
          <w:p>
            <w:pPr>
              <w:pStyle w:val="7"/>
              <w:spacing w:before="1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80" w:type="dxa"/>
          </w:tcPr>
          <w:p>
            <w:pPr>
              <w:pStyle w:val="7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780" w:type="dxa"/>
          </w:tcPr>
          <w:p>
            <w:pPr>
              <w:pStyle w:val="7"/>
              <w:spacing w:before="1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30" w:hRule="atLeast"/>
        </w:trPr>
        <w:tc>
          <w:tcPr>
            <w:tcW w:w="840" w:type="dxa"/>
          </w:tcPr>
          <w:p>
            <w:pPr>
              <w:pStyle w:val="7"/>
              <w:spacing w:line="272" w:lineRule="exact"/>
              <w:ind w:left="39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60" w:type="dxa"/>
          </w:tcPr>
          <w:p>
            <w:pPr>
              <w:pStyle w:val="7"/>
              <w:spacing w:line="272" w:lineRule="exact"/>
              <w:ind w:left="90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5180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 the open-source frameworks used</w:t>
            </w:r>
          </w:p>
        </w:tc>
        <w:tc>
          <w:tcPr>
            <w:tcW w:w="4780" w:type="dxa"/>
          </w:tcPr>
          <w:p>
            <w:pPr>
              <w:pStyle w:val="7"/>
              <w:spacing w:line="272" w:lineRule="exact"/>
              <w:ind w:left="100"/>
              <w:rPr>
                <w:sz w:val="24"/>
              </w:rPr>
            </w:pPr>
            <w:r>
              <w:rPr>
                <w:sz w:val="24"/>
              </w:rPr>
              <w:t>Technology of OpenSource framework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40" w:type="dxa"/>
          </w:tcPr>
          <w:p>
            <w:pPr>
              <w:pStyle w:val="7"/>
              <w:spacing w:before="9"/>
              <w:ind w:left="3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60" w:type="dxa"/>
          </w:tcPr>
          <w:p>
            <w:pPr>
              <w:pStyle w:val="7"/>
              <w:spacing w:before="9"/>
              <w:ind w:left="90"/>
              <w:rPr>
                <w:sz w:val="24"/>
              </w:rPr>
            </w:pPr>
            <w:r>
              <w:rPr>
                <w:sz w:val="24"/>
              </w:rPr>
              <w:t>Security Implementations</w:t>
            </w:r>
          </w:p>
        </w:tc>
        <w:tc>
          <w:tcPr>
            <w:tcW w:w="5180" w:type="dxa"/>
          </w:tcPr>
          <w:p>
            <w:pPr>
              <w:pStyle w:val="7"/>
              <w:spacing w:before="9" w:line="270" w:lineRule="atLeast"/>
              <w:ind w:right="173"/>
              <w:rPr>
                <w:sz w:val="24"/>
              </w:rPr>
            </w:pPr>
            <w:r>
              <w:rPr>
                <w:sz w:val="24"/>
              </w:rPr>
              <w:t>List all the security / access controls implemented, use of firewalls etc.</w:t>
            </w:r>
          </w:p>
        </w:tc>
        <w:tc>
          <w:tcPr>
            <w:tcW w:w="4780" w:type="dxa"/>
          </w:tcPr>
          <w:p>
            <w:pPr>
              <w:pStyle w:val="7"/>
              <w:spacing w:before="9" w:line="270" w:lineRule="atLeast"/>
              <w:ind w:left="100" w:right="490"/>
              <w:rPr>
                <w:sz w:val="24"/>
              </w:rPr>
            </w:pPr>
            <w:r>
              <w:rPr>
                <w:sz w:val="24"/>
              </w:rPr>
              <w:t>e.g. SHA-256, Encryptions, IAM Controls, OWASP 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519" w:hRule="atLeast"/>
        </w:trPr>
        <w:tc>
          <w:tcPr>
            <w:tcW w:w="840" w:type="dxa"/>
          </w:tcPr>
          <w:p>
            <w:pPr>
              <w:pStyle w:val="7"/>
              <w:spacing w:line="261" w:lineRule="exact"/>
              <w:ind w:left="39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60" w:type="dxa"/>
          </w:tcPr>
          <w:p>
            <w:pPr>
              <w:pStyle w:val="7"/>
              <w:spacing w:line="261" w:lineRule="exact"/>
              <w:ind w:left="90"/>
              <w:rPr>
                <w:sz w:val="24"/>
              </w:rPr>
            </w:pPr>
            <w:r>
              <w:rPr>
                <w:sz w:val="24"/>
              </w:rPr>
              <w:t>Scalable Architecture</w:t>
            </w:r>
          </w:p>
        </w:tc>
        <w:tc>
          <w:tcPr>
            <w:tcW w:w="5180" w:type="dxa"/>
          </w:tcPr>
          <w:p>
            <w:pPr>
              <w:pStyle w:val="7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Justify the scalability of architecture (3 – tier,</w:t>
            </w:r>
          </w:p>
          <w:p>
            <w:pPr>
              <w:pStyle w:val="7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Micro-services)</w:t>
            </w:r>
          </w:p>
        </w:tc>
        <w:tc>
          <w:tcPr>
            <w:tcW w:w="4780" w:type="dxa"/>
          </w:tcPr>
          <w:p>
            <w:pPr>
              <w:pStyle w:val="7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Technology used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840" w:type="dxa"/>
          </w:tcPr>
          <w:p>
            <w:pPr>
              <w:pStyle w:val="7"/>
              <w:spacing w:before="3"/>
              <w:ind w:left="39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60" w:type="dxa"/>
          </w:tcPr>
          <w:p>
            <w:pPr>
              <w:pStyle w:val="7"/>
              <w:spacing w:before="3"/>
              <w:ind w:left="9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80" w:type="dxa"/>
          </w:tcPr>
          <w:p>
            <w:pPr>
              <w:pStyle w:val="7"/>
              <w:spacing w:before="3" w:line="270" w:lineRule="atLeast"/>
              <w:ind w:right="379"/>
              <w:rPr>
                <w:sz w:val="24"/>
              </w:rPr>
            </w:pPr>
            <w:r>
              <w:rPr>
                <w:sz w:val="24"/>
              </w:rPr>
              <w:t>Justify the availability of application (e.g. use of load balancers, distributed servers etc.)</w:t>
            </w:r>
          </w:p>
        </w:tc>
        <w:tc>
          <w:tcPr>
            <w:tcW w:w="4780" w:type="dxa"/>
          </w:tcPr>
          <w:p>
            <w:pPr>
              <w:pStyle w:val="7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Technology used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840" w:type="dxa"/>
          </w:tcPr>
          <w:p>
            <w:pPr>
              <w:pStyle w:val="7"/>
              <w:spacing w:line="261" w:lineRule="exact"/>
              <w:ind w:left="39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60" w:type="dxa"/>
          </w:tcPr>
          <w:p>
            <w:pPr>
              <w:pStyle w:val="7"/>
              <w:spacing w:line="261" w:lineRule="exact"/>
              <w:ind w:left="9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80" w:type="dxa"/>
          </w:tcPr>
          <w:p>
            <w:pPr>
              <w:pStyle w:val="7"/>
              <w:ind w:right="413"/>
              <w:rPr>
                <w:sz w:val="24"/>
              </w:rPr>
            </w:pPr>
            <w:r>
              <w:rPr>
                <w:sz w:val="24"/>
              </w:rPr>
              <w:t>Design consideration for the performance of the application (number of requests per sec, use of</w:t>
            </w:r>
          </w:p>
          <w:p>
            <w:pPr>
              <w:pStyle w:val="7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Cache, use of CDN’s) etc.</w:t>
            </w:r>
          </w:p>
        </w:tc>
        <w:tc>
          <w:tcPr>
            <w:tcW w:w="4780" w:type="dxa"/>
          </w:tcPr>
          <w:p>
            <w:pPr>
              <w:pStyle w:val="7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Technology used</w:t>
            </w:r>
          </w:p>
        </w:tc>
      </w:tr>
    </w:tbl>
    <w:p>
      <w:pPr>
        <w:spacing w:before="232"/>
        <w:ind w:left="0" w:right="168" w:firstLine="0"/>
        <w:jc w:val="right"/>
        <w:rPr>
          <w:rFonts w:ascii="Arial"/>
          <w:sz w:val="20"/>
        </w:rPr>
      </w:pPr>
      <w:r>
        <w:rPr>
          <w:rFonts w:ascii="Arial"/>
          <w:sz w:val="20"/>
        </w:rPr>
        <w:t>PNT2022TMID38540</w:t>
      </w:r>
    </w:p>
    <w:sectPr>
      <w:pgSz w:w="16840" w:h="11920" w:orient="landscape"/>
      <w:pgMar w:top="1120" w:right="6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46A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2022-11-04T17:01:00Z</dcterms:created>
  <dc:creator>91994</dc:creator>
  <cp:lastModifiedBy>Aruna Devendiran</cp:lastModifiedBy>
  <dcterms:modified xsi:type="dcterms:W3CDTF">2022-11-04T17:02:14Z</dcterms:modified>
  <dc:title>Technology 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B9F3E2B16A0F414EB6B97A3F34CA7EBC</vt:lpwstr>
  </property>
</Properties>
</file>