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6"/>
        <w:ind w:left="2635" w:right="2652"/>
        <w:jc w:val="center"/>
      </w:pPr>
      <w:r>
        <w:rPr/>
        <w:t>Project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>
      <w:pPr>
        <w:spacing w:before="37"/>
        <w:ind w:left="2635" w:right="2652" w:firstLine="0"/>
        <w:jc w:val="center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Non-functional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Requirements</w:t>
      </w:r>
    </w:p>
    <w:p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69" w:hRule="atLeast"/>
        </w:trPr>
        <w:tc>
          <w:tcPr>
            <w:tcW w:w="450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250" w:lineRule="exact"/>
              <w:ind w:left="119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450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line="250" w:lineRule="exact"/>
              <w:ind w:left="123"/>
              <w:rPr>
                <w:sz w:val="24"/>
              </w:rPr>
            </w:pPr>
            <w:r>
              <w:rPr>
                <w:sz w:val="24"/>
              </w:rPr>
              <w:t>PNT2022TMID45603</w:t>
            </w:r>
          </w:p>
        </w:tc>
      </w:tr>
      <w:tr>
        <w:trPr>
          <w:trHeight w:val="289" w:hRule="atLeast"/>
        </w:trPr>
        <w:tc>
          <w:tcPr>
            <w:tcW w:w="4500" w:type="dxa"/>
          </w:tcPr>
          <w:p>
            <w:pPr>
              <w:pStyle w:val="TableParagraph"/>
              <w:spacing w:line="263" w:lineRule="exact"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63" w:lineRule="exact" w:before="6"/>
              <w:ind w:left="12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Job/Skill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</w:tr>
      <w:tr>
        <w:trPr>
          <w:trHeight w:val="290" w:hRule="atLeast"/>
        </w:trPr>
        <w:tc>
          <w:tcPr>
            <w:tcW w:w="4500" w:type="dxa"/>
          </w:tcPr>
          <w:p>
            <w:pPr>
              <w:pStyle w:val="TableParagraph"/>
              <w:spacing w:line="264" w:lineRule="exact" w:before="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64" w:lineRule="exact" w:before="5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  <w:sz w:val="25"/>
        </w:rPr>
      </w:pPr>
    </w:p>
    <w:p>
      <w:pPr>
        <w:pStyle w:val="Heading1"/>
      </w:pPr>
      <w:r>
        <w:rPr/>
        <w:t>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75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160"/>
        <w:gridCol w:w="5240"/>
      </w:tblGrid>
      <w:tr>
        <w:trPr>
          <w:trHeight w:val="310" w:hRule="atLeast"/>
        </w:trPr>
        <w:tc>
          <w:tcPr>
            <w:tcW w:w="920" w:type="dxa"/>
          </w:tcPr>
          <w:p>
            <w:pPr>
              <w:pStyle w:val="TableParagraph"/>
              <w:spacing w:line="286" w:lineRule="exact"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60" w:type="dxa"/>
          </w:tcPr>
          <w:p>
            <w:pPr>
              <w:pStyle w:val="TableParagraph"/>
              <w:spacing w:line="286" w:lineRule="exact" w:before="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40" w:type="dxa"/>
          </w:tcPr>
          <w:p>
            <w:pPr>
              <w:pStyle w:val="TableParagraph"/>
              <w:spacing w:line="286" w:lineRule="exact"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Sub-Task)</w:t>
            </w:r>
          </w:p>
        </w:tc>
      </w:tr>
      <w:tr>
        <w:trPr>
          <w:trHeight w:val="629" w:hRule="atLeast"/>
        </w:trPr>
        <w:tc>
          <w:tcPr>
            <w:tcW w:w="92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60" w:type="dxa"/>
          </w:tcPr>
          <w:p>
            <w:pPr>
              <w:pStyle w:val="TableParagraph"/>
              <w:spacing w:before="9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524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</w:t>
            </w:r>
          </w:p>
          <w:p>
            <w:pPr>
              <w:pStyle w:val="TableParagraph"/>
              <w:spacing w:line="283" w:lineRule="exact" w:before="24"/>
              <w:rPr>
                <w:sz w:val="24"/>
              </w:rPr>
            </w:pPr>
            <w:r>
              <w:rPr>
                <w:sz w:val="24"/>
              </w:rPr>
              <w:t>And via Gmail</w:t>
            </w:r>
          </w:p>
        </w:tc>
      </w:tr>
      <w:tr>
        <w:trPr>
          <w:trHeight w:val="1130" w:hRule="atLeast"/>
        </w:trPr>
        <w:tc>
          <w:tcPr>
            <w:tcW w:w="920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60" w:type="dxa"/>
          </w:tcPr>
          <w:p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Confirmation</w:t>
            </w:r>
          </w:p>
        </w:tc>
        <w:tc>
          <w:tcPr>
            <w:tcW w:w="5240" w:type="dxa"/>
          </w:tcPr>
          <w:p>
            <w:pPr>
              <w:pStyle w:val="TableParagraph"/>
              <w:spacing w:line="232" w:lineRule="auto" w:before="13"/>
              <w:ind w:right="3243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through</w:t>
            </w:r>
          </w:p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OTP</w:t>
            </w:r>
          </w:p>
        </w:tc>
      </w:tr>
      <w:tr>
        <w:trPr>
          <w:trHeight w:val="1249" w:hRule="atLeast"/>
        </w:trPr>
        <w:tc>
          <w:tcPr>
            <w:tcW w:w="92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60" w:type="dxa"/>
          </w:tcPr>
          <w:p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</w:t>
            </w:r>
          </w:p>
        </w:tc>
        <w:tc>
          <w:tcPr>
            <w:tcW w:w="5240" w:type="dxa"/>
          </w:tcPr>
          <w:p>
            <w:pPr>
              <w:pStyle w:val="TableParagraph"/>
              <w:spacing w:line="256" w:lineRule="auto" w:before="5"/>
              <w:ind w:right="45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queries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search</w:t>
            </w:r>
          </w:p>
          <w:p>
            <w:pPr>
              <w:pStyle w:val="TableParagraph"/>
              <w:spacing w:line="277" w:lineRule="exact" w:before="2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more.</w:t>
            </w:r>
          </w:p>
        </w:tc>
      </w:tr>
      <w:tr>
        <w:trPr>
          <w:trHeight w:val="930" w:hRule="atLeast"/>
        </w:trPr>
        <w:tc>
          <w:tcPr>
            <w:tcW w:w="92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60" w:type="dxa"/>
          </w:tcPr>
          <w:p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  <w:tc>
          <w:tcPr>
            <w:tcW w:w="524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</w:p>
          <w:p>
            <w:pPr>
              <w:pStyle w:val="TableParagraph"/>
              <w:spacing w:line="310" w:lineRule="atLeast"/>
              <w:ind w:right="3734"/>
              <w:rPr>
                <w:sz w:val="24"/>
              </w:rPr>
            </w:pPr>
            <w:r>
              <w:rPr>
                <w:spacing w:val="-1"/>
                <w:sz w:val="24"/>
              </w:rPr>
              <w:t>Login </w:t>
            </w:r>
            <w:r>
              <w:rPr>
                <w:sz w:val="24"/>
              </w:rPr>
              <w:t>through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Gmail</w:t>
            </w:r>
          </w:p>
        </w:tc>
      </w:tr>
      <w:tr>
        <w:trPr>
          <w:trHeight w:val="630" w:hRule="atLeast"/>
        </w:trPr>
        <w:tc>
          <w:tcPr>
            <w:tcW w:w="920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60" w:type="dxa"/>
          </w:tcPr>
          <w:p>
            <w:pPr>
              <w:pStyle w:val="TableParagraph"/>
              <w:spacing w:before="12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Search</w:t>
            </w:r>
          </w:p>
        </w:tc>
        <w:tc>
          <w:tcPr>
            <w:tcW w:w="5240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Exploration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</w:t>
            </w:r>
          </w:p>
          <w:p>
            <w:pPr>
              <w:pStyle w:val="TableParagraph"/>
              <w:spacing w:line="280" w:lineRule="exact" w:before="25"/>
              <w:rPr>
                <w:sz w:val="24"/>
              </w:rPr>
            </w:pPr>
            <w:r>
              <w:rPr>
                <w:sz w:val="24"/>
              </w:rPr>
              <w:t>recommendations.</w:t>
            </w:r>
          </w:p>
        </w:tc>
      </w:tr>
      <w:tr>
        <w:trPr>
          <w:trHeight w:val="610" w:hRule="atLeast"/>
        </w:trPr>
        <w:tc>
          <w:tcPr>
            <w:tcW w:w="92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60" w:type="dxa"/>
          </w:tcPr>
          <w:p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2"/>
                <w:sz w:val="24"/>
              </w:rPr>
              <w:t> </w:t>
            </w:r>
            <w:r>
              <w:rPr>
                <w:color w:val="1F1F1F"/>
                <w:sz w:val="24"/>
              </w:rPr>
              <w:t>Profile</w:t>
            </w:r>
          </w:p>
        </w:tc>
        <w:tc>
          <w:tcPr>
            <w:tcW w:w="524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Updation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0" w:lineRule="exact" w:before="2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credentials</w:t>
            </w:r>
          </w:p>
        </w:tc>
      </w:tr>
      <w:tr>
        <w:trPr>
          <w:trHeight w:val="489" w:hRule="atLeast"/>
        </w:trPr>
        <w:tc>
          <w:tcPr>
            <w:tcW w:w="920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60" w:type="dxa"/>
          </w:tcPr>
          <w:p>
            <w:pPr>
              <w:pStyle w:val="TableParagraph"/>
              <w:spacing w:before="12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3"/>
                <w:sz w:val="24"/>
              </w:rPr>
              <w:t> </w:t>
            </w:r>
            <w:r>
              <w:rPr>
                <w:color w:val="1F1F1F"/>
                <w:sz w:val="24"/>
              </w:rPr>
              <w:t>Acceptance</w:t>
            </w:r>
          </w:p>
        </w:tc>
        <w:tc>
          <w:tcPr>
            <w:tcW w:w="5240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20" w:h="16840"/>
          <w:pgMar w:top="800" w:bottom="280" w:left="1340" w:right="980"/>
        </w:sectPr>
      </w:pPr>
    </w:p>
    <w:p>
      <w:pPr>
        <w:pStyle w:val="Heading1"/>
        <w:spacing w:before="24"/>
      </w:pPr>
      <w:r>
        <w:rPr/>
        <w:t>Non-functional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76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1"/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460"/>
        <w:gridCol w:w="4940"/>
      </w:tblGrid>
      <w:tr>
        <w:trPr>
          <w:trHeight w:val="309" w:hRule="atLeast"/>
        </w:trPr>
        <w:tc>
          <w:tcPr>
            <w:tcW w:w="920" w:type="dxa"/>
          </w:tcPr>
          <w:p>
            <w:pPr>
              <w:pStyle w:val="TableParagraph"/>
              <w:spacing w:line="289" w:lineRule="exact"/>
              <w:ind w:left="8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460" w:type="dxa"/>
          </w:tcPr>
          <w:p>
            <w:pPr>
              <w:pStyle w:val="TableParagraph"/>
              <w:spacing w:line="28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40" w:type="dxa"/>
          </w:tcPr>
          <w:p>
            <w:pPr>
              <w:pStyle w:val="TableParagraph"/>
              <w:spacing w:line="28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30" w:hRule="atLeast"/>
        </w:trPr>
        <w:tc>
          <w:tcPr>
            <w:tcW w:w="920" w:type="dxa"/>
          </w:tcPr>
          <w:p>
            <w:pPr>
              <w:pStyle w:val="TableParagraph"/>
              <w:spacing w:before="1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0" w:type="dxa"/>
          </w:tcPr>
          <w:p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40" w:type="dxa"/>
          </w:tcPr>
          <w:p>
            <w:pPr>
              <w:pStyle w:val="TableParagraph"/>
              <w:spacing w:line="259" w:lineRule="auto" w:before="1"/>
              <w:ind w:left="119" w:right="-3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seekers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spacing w:line="274" w:lineRule="exact" w:before="2"/>
              <w:ind w:left="119"/>
              <w:rPr>
                <w:sz w:val="24"/>
              </w:rPr>
            </w:pPr>
            <w:r>
              <w:rPr>
                <w:sz w:val="24"/>
              </w:rPr>
              <w:t>set.</w:t>
            </w:r>
          </w:p>
        </w:tc>
      </w:tr>
      <w:tr>
        <w:trPr>
          <w:trHeight w:val="630" w:hRule="atLeast"/>
        </w:trPr>
        <w:tc>
          <w:tcPr>
            <w:tcW w:w="920" w:type="dxa"/>
          </w:tcPr>
          <w:p>
            <w:pPr>
              <w:pStyle w:val="TableParagraph"/>
              <w:spacing w:before="8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0" w:type="dxa"/>
          </w:tcPr>
          <w:p>
            <w:pPr>
              <w:pStyle w:val="TableParagraph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40" w:type="dxa"/>
          </w:tcPr>
          <w:p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84" w:lineRule="exact" w:before="25"/>
              <w:ind w:left="119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Seekers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Recruiters.</w:t>
            </w:r>
          </w:p>
        </w:tc>
      </w:tr>
      <w:tr>
        <w:trPr>
          <w:trHeight w:val="1469" w:hRule="atLeast"/>
        </w:trPr>
        <w:tc>
          <w:tcPr>
            <w:tcW w:w="920" w:type="dxa"/>
          </w:tcPr>
          <w:p>
            <w:pPr>
              <w:pStyle w:val="TableParagraph"/>
              <w:spacing w:line="291" w:lineRule="exact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0" w:type="dxa"/>
          </w:tcPr>
          <w:p>
            <w:pPr>
              <w:pStyle w:val="TableParagraph"/>
              <w:spacing w:line="29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40" w:type="dxa"/>
          </w:tcPr>
          <w:p>
            <w:pPr>
              <w:pStyle w:val="TableParagraph"/>
              <w:spacing w:line="242" w:lineRule="auto"/>
              <w:ind w:left="119" w:right="24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open-source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use, without need to pay anything.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enormous job openings will be provided to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 seekers</w:t>
            </w:r>
          </w:p>
          <w:p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limitation.</w:t>
            </w:r>
          </w:p>
        </w:tc>
      </w:tr>
      <w:tr>
        <w:trPr>
          <w:trHeight w:val="929" w:hRule="atLeast"/>
        </w:trPr>
        <w:tc>
          <w:tcPr>
            <w:tcW w:w="920" w:type="dxa"/>
          </w:tcPr>
          <w:p>
            <w:pPr>
              <w:pStyle w:val="TableParagraph"/>
              <w:spacing w:line="289" w:lineRule="exact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0" w:type="dxa"/>
          </w:tcPr>
          <w:p>
            <w:pPr>
              <w:pStyle w:val="TableParagraph"/>
              <w:spacing w:line="28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40" w:type="dxa"/>
          </w:tcPr>
          <w:p>
            <w:pPr>
              <w:pStyle w:val="TableParagraph"/>
              <w:spacing w:line="289" w:lineRule="exact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310" w:lineRule="atLeast"/>
              <w:ind w:left="119" w:right="463"/>
              <w:rPr>
                <w:sz w:val="24"/>
              </w:rPr>
            </w:pPr>
            <w:r>
              <w:rPr>
                <w:sz w:val="24"/>
              </w:rPr>
              <w:t>quicker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lesser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</w:tr>
      <w:tr>
        <w:trPr>
          <w:trHeight w:val="930" w:hRule="atLeast"/>
        </w:trPr>
        <w:tc>
          <w:tcPr>
            <w:tcW w:w="920" w:type="dxa"/>
          </w:tcPr>
          <w:p>
            <w:pPr>
              <w:pStyle w:val="TableParagraph"/>
              <w:spacing w:before="3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0" w:type="dxa"/>
          </w:tcPr>
          <w:p>
            <w:pPr>
              <w:pStyle w:val="TableParagraph"/>
              <w:spacing w:before="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40" w:type="dxa"/>
          </w:tcPr>
          <w:p>
            <w:pPr>
              <w:pStyle w:val="TableParagraph"/>
              <w:spacing w:before="3"/>
              <w:ind w:left="11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310" w:lineRule="atLeast"/>
              <w:ind w:left="119" w:right="1104"/>
              <w:rPr>
                <w:sz w:val="24"/>
              </w:rPr>
            </w:pPr>
            <w:r>
              <w:rPr>
                <w:sz w:val="24"/>
              </w:rPr>
              <w:t>recommends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openings.</w:t>
            </w:r>
          </w:p>
        </w:tc>
      </w:tr>
      <w:tr>
        <w:trPr>
          <w:trHeight w:val="630" w:hRule="atLeast"/>
        </w:trPr>
        <w:tc>
          <w:tcPr>
            <w:tcW w:w="920" w:type="dxa"/>
          </w:tcPr>
          <w:p>
            <w:pPr>
              <w:pStyle w:val="TableParagraph"/>
              <w:spacing w:before="10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0" w:type="dxa"/>
          </w:tcPr>
          <w:p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940" w:type="dxa"/>
          </w:tcPr>
          <w:p>
            <w:pPr>
              <w:pStyle w:val="TableParagraph"/>
              <w:spacing w:before="12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quite</w:t>
            </w:r>
          </w:p>
          <w:p>
            <w:pPr>
              <w:pStyle w:val="TableParagraph"/>
              <w:spacing w:line="280" w:lineRule="exact" w:before="25"/>
              <w:ind w:left="119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compared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</w:tr>
    </w:tbl>
    <w:sectPr>
      <w:pgSz w:w="11920" w:h="16840"/>
      <w:pgMar w:top="78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Requirements.docx</dc:title>
  <dcterms:created xsi:type="dcterms:W3CDTF">2022-10-16T19:10:55Z</dcterms:created>
  <dcterms:modified xsi:type="dcterms:W3CDTF">2022-10-16T19:10:55Z</dcterms:modified>
</cp:coreProperties>
</file>