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9058F" w14:textId="26C7C1DF" w:rsidR="00E852EF" w:rsidRPr="00E852EF" w:rsidRDefault="00E852EF" w:rsidP="007C3342">
      <w:pPr>
        <w:jc w:val="center"/>
        <w:rPr>
          <w:rFonts w:ascii="Times New Roman" w:eastAsia="Times New Roman" w:hAnsi="Times New Roman" w:cs="Times New Roman"/>
          <w:b/>
          <w:bCs/>
          <w:color w:val="35475C"/>
          <w:sz w:val="40"/>
          <w:szCs w:val="40"/>
          <w:lang w:val="en-GB"/>
        </w:rPr>
      </w:pPr>
      <w:r w:rsidRPr="00E852EF">
        <w:rPr>
          <w:rFonts w:ascii="Times New Roman" w:eastAsia="Times New Roman" w:hAnsi="Times New Roman" w:cs="Times New Roman"/>
          <w:b/>
          <w:bCs/>
          <w:color w:val="35475C"/>
          <w:sz w:val="40"/>
          <w:szCs w:val="40"/>
        </w:rPr>
        <w:t>Hazardous Area Monitoring for Industrial Plant</w:t>
      </w:r>
    </w:p>
    <w:p w14:paraId="13BE4378" w14:textId="77777777" w:rsidR="00E852EF" w:rsidRPr="00A8434F" w:rsidRDefault="00E852EF" w:rsidP="007C3342">
      <w:pPr>
        <w:jc w:val="center"/>
        <w:rPr>
          <w:rFonts w:ascii="Times New Roman" w:eastAsia="Times New Roman" w:hAnsi="Times New Roman" w:cs="Times New Roman"/>
          <w:b/>
          <w:bCs/>
          <w:color w:val="35475C"/>
          <w:sz w:val="40"/>
          <w:szCs w:val="40"/>
        </w:rPr>
      </w:pPr>
      <w:r w:rsidRPr="00A8434F">
        <w:rPr>
          <w:rFonts w:ascii="Times New Roman" w:eastAsia="Times New Roman" w:hAnsi="Times New Roman" w:cs="Times New Roman"/>
          <w:b/>
          <w:bCs/>
          <w:color w:val="35475C"/>
          <w:sz w:val="40"/>
          <w:szCs w:val="40"/>
        </w:rPr>
        <w:t>Powered by IoT</w:t>
      </w:r>
    </w:p>
    <w:p w14:paraId="6C64EBB3" w14:textId="427F7DF0" w:rsidR="00E852EF" w:rsidRPr="00A8434F" w:rsidRDefault="00E852EF" w:rsidP="007C334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8434F">
        <w:rPr>
          <w:rFonts w:ascii="Times New Roman" w:hAnsi="Times New Roman" w:cs="Times New Roman"/>
          <w:b/>
          <w:bCs/>
          <w:sz w:val="40"/>
          <w:szCs w:val="40"/>
        </w:rPr>
        <w:t xml:space="preserve">Literature Survey – </w:t>
      </w:r>
      <w:r w:rsidR="00421844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76B31994" w14:textId="1AD433F2" w:rsidR="00E852EF" w:rsidRPr="00A8434F" w:rsidRDefault="00E852EF" w:rsidP="007C3342">
      <w:pPr>
        <w:jc w:val="both"/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A8434F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Done By:</w:t>
      </w:r>
      <w:r w:rsidR="007736B9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Ramkumar K</w:t>
      </w:r>
      <w:r w:rsidRPr="00A8434F"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 </w:t>
      </w:r>
    </w:p>
    <w:p w14:paraId="7871A099" w14:textId="4CAF0783" w:rsidR="005B1464" w:rsidRPr="005B1464" w:rsidRDefault="00E852EF" w:rsidP="005B1464">
      <w:pPr>
        <w:jc w:val="both"/>
        <w:rPr>
          <w:sz w:val="32"/>
          <w:szCs w:val="32"/>
          <w:lang w:val="en-GB"/>
        </w:rPr>
      </w:pPr>
      <w:r w:rsidRPr="00A8434F">
        <w:rPr>
          <w:rFonts w:ascii="Times New Roman" w:hAnsi="Times New Roman" w:cs="Times New Roman"/>
          <w:b/>
          <w:bCs/>
          <w:sz w:val="32"/>
          <w:szCs w:val="32"/>
        </w:rPr>
        <w:t>Name:</w:t>
      </w:r>
      <w:r w:rsidRPr="00A8434F">
        <w:rPr>
          <w:rFonts w:ascii="Times New Roman" w:hAnsi="Times New Roman" w:cs="Times New Roman"/>
          <w:sz w:val="32"/>
          <w:szCs w:val="32"/>
        </w:rPr>
        <w:t xml:space="preserve"> </w:t>
      </w:r>
      <w:r w:rsidR="005B1464" w:rsidRPr="005B1464">
        <w:rPr>
          <w:sz w:val="32"/>
          <w:szCs w:val="32"/>
          <w:lang w:val="en-GB"/>
        </w:rPr>
        <w:t>IoT-Enabled Autonomous System Collaboration for Disaster</w:t>
      </w:r>
      <w:r w:rsidR="005B1464">
        <w:rPr>
          <w:sz w:val="32"/>
          <w:szCs w:val="32"/>
          <w:lang w:val="en-GB"/>
        </w:rPr>
        <w:t xml:space="preserve">                 </w:t>
      </w:r>
      <w:r w:rsidR="005B1464" w:rsidRPr="005B1464">
        <w:rPr>
          <w:sz w:val="32"/>
          <w:szCs w:val="32"/>
          <w:lang w:val="en-GB"/>
        </w:rPr>
        <w:t>Area Management</w:t>
      </w:r>
    </w:p>
    <w:p w14:paraId="4098CE6A" w14:textId="3A2B1042" w:rsidR="00E852EF" w:rsidRPr="007736B9" w:rsidRDefault="00E852EF" w:rsidP="005B1464">
      <w:pPr>
        <w:jc w:val="both"/>
        <w:rPr>
          <w:sz w:val="32"/>
          <w:szCs w:val="32"/>
        </w:rPr>
      </w:pPr>
      <w:r w:rsidRPr="00A8434F">
        <w:rPr>
          <w:rFonts w:ascii="Times New Roman" w:hAnsi="Times New Roman" w:cs="Times New Roman"/>
          <w:b/>
          <w:bCs/>
          <w:sz w:val="32"/>
          <w:szCs w:val="32"/>
        </w:rPr>
        <w:t xml:space="preserve">Authors: </w:t>
      </w:r>
      <w:r w:rsidR="007736B9" w:rsidRPr="007736B9">
        <w:rPr>
          <w:sz w:val="32"/>
          <w:szCs w:val="32"/>
        </w:rPr>
        <w:t>Abenezer Girma, Student Member, IEEE, Niloofar Bahadori, Mrinmoy Sarkar, Tadewos</w:t>
      </w:r>
    </w:p>
    <w:p w14:paraId="18B8E6B4" w14:textId="74BB80F0" w:rsidR="005B1464" w:rsidRPr="005B1464" w:rsidRDefault="00E852EF" w:rsidP="007C3342">
      <w:pPr>
        <w:jc w:val="both"/>
        <w:rPr>
          <w:sz w:val="32"/>
          <w:szCs w:val="32"/>
        </w:rPr>
      </w:pPr>
      <w:r w:rsidRPr="005B1464">
        <w:rPr>
          <w:rFonts w:ascii="Times New Roman" w:hAnsi="Times New Roman" w:cs="Times New Roman"/>
          <w:b/>
          <w:bCs/>
          <w:sz w:val="32"/>
          <w:szCs w:val="32"/>
        </w:rPr>
        <w:t xml:space="preserve">Ref. Link: </w:t>
      </w:r>
      <w:hyperlink r:id="rId5" w:history="1">
        <w:r w:rsidR="005B1464" w:rsidRPr="005B1464">
          <w:rPr>
            <w:rStyle w:val="Hyperlink"/>
            <w:sz w:val="32"/>
            <w:szCs w:val="32"/>
          </w:rPr>
          <w:t>https://ieeexplore.ieee.org/document/9146976</w:t>
        </w:r>
      </w:hyperlink>
    </w:p>
    <w:p w14:paraId="70182DCE" w14:textId="13A0BE80" w:rsidR="00E852EF" w:rsidRPr="00A8434F" w:rsidRDefault="00E852EF" w:rsidP="007C3342">
      <w:pPr>
        <w:jc w:val="both"/>
        <w:rPr>
          <w:rFonts w:ascii="Times New Roman" w:hAnsi="Times New Roman" w:cs="Times New Roman"/>
          <w:sz w:val="32"/>
          <w:szCs w:val="32"/>
        </w:rPr>
      </w:pPr>
      <w:r w:rsidRPr="00A8434F">
        <w:rPr>
          <w:rFonts w:ascii="Times New Roman" w:hAnsi="Times New Roman" w:cs="Times New Roman"/>
          <w:b/>
          <w:bCs/>
          <w:sz w:val="32"/>
          <w:szCs w:val="32"/>
        </w:rPr>
        <w:t xml:space="preserve">Published In: </w:t>
      </w:r>
      <w:r w:rsidRPr="00A8434F">
        <w:rPr>
          <w:rFonts w:ascii="Times New Roman" w:hAnsi="Times New Roman" w:cs="Times New Roman"/>
          <w:sz w:val="32"/>
          <w:szCs w:val="32"/>
        </w:rPr>
        <w:t>IEEE Conference</w:t>
      </w:r>
    </w:p>
    <w:p w14:paraId="6AA23B42" w14:textId="331ADC63" w:rsidR="00E852EF" w:rsidRPr="00A8434F" w:rsidRDefault="00E852EF" w:rsidP="007C3342">
      <w:pPr>
        <w:jc w:val="both"/>
        <w:rPr>
          <w:rFonts w:ascii="Times New Roman" w:hAnsi="Times New Roman" w:cs="Times New Roman"/>
          <w:sz w:val="32"/>
          <w:szCs w:val="32"/>
        </w:rPr>
      </w:pPr>
      <w:r w:rsidRPr="00A8434F">
        <w:rPr>
          <w:rFonts w:ascii="Times New Roman" w:hAnsi="Times New Roman" w:cs="Times New Roman"/>
          <w:b/>
          <w:bCs/>
          <w:sz w:val="32"/>
          <w:szCs w:val="32"/>
        </w:rPr>
        <w:t xml:space="preserve">Year: </w:t>
      </w:r>
      <w:r w:rsidRPr="00A8434F">
        <w:rPr>
          <w:rFonts w:ascii="Times New Roman" w:hAnsi="Times New Roman" w:cs="Times New Roman"/>
          <w:sz w:val="32"/>
          <w:szCs w:val="32"/>
        </w:rPr>
        <w:t>20</w:t>
      </w:r>
      <w:r w:rsidR="00DA6E69">
        <w:rPr>
          <w:rFonts w:ascii="Times New Roman" w:hAnsi="Times New Roman" w:cs="Times New Roman"/>
          <w:sz w:val="32"/>
          <w:szCs w:val="32"/>
        </w:rPr>
        <w:t>20</w:t>
      </w:r>
    </w:p>
    <w:p w14:paraId="6CC843E4" w14:textId="77777777" w:rsidR="00E852EF" w:rsidRPr="00A8434F" w:rsidRDefault="00E852EF" w:rsidP="007C334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8434F">
        <w:rPr>
          <w:rFonts w:ascii="Times New Roman" w:hAnsi="Times New Roman" w:cs="Times New Roman"/>
          <w:b/>
          <w:bCs/>
          <w:sz w:val="32"/>
          <w:szCs w:val="32"/>
        </w:rPr>
        <w:t>Summary:</w:t>
      </w:r>
    </w:p>
    <w:p w14:paraId="0B290CE8" w14:textId="3884ADA5" w:rsidR="00FA11A5" w:rsidRPr="00A8434F" w:rsidRDefault="00E852EF" w:rsidP="007C3342">
      <w:p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646489">
        <w:rPr>
          <w:rFonts w:ascii="Times New Roman" w:hAnsi="Times New Roman" w:cs="Times New Roman"/>
          <w:sz w:val="32"/>
          <w:szCs w:val="32"/>
        </w:rPr>
        <w:tab/>
      </w:r>
      <w:r w:rsidR="00646489" w:rsidRPr="00646489">
        <w:rPr>
          <w:rFonts w:ascii="Times New Roman" w:hAnsi="Times New Roman" w:cs="Times New Roman"/>
          <w:sz w:val="32"/>
          <w:szCs w:val="32"/>
        </w:rPr>
        <w:t>In order to reduce the death rate by environment hazards like earthquake chemical leakage and volcanic exploitation, this sensor is used to pre-notice the upcoming disaster and helps in saving the lives. Basically the major technical based methods used over here are unmanned ground vehicles (UGV),</w:t>
      </w:r>
      <w:r w:rsidR="00F93886">
        <w:rPr>
          <w:rFonts w:ascii="Times New Roman" w:hAnsi="Times New Roman" w:cs="Times New Roman"/>
          <w:sz w:val="32"/>
          <w:szCs w:val="32"/>
        </w:rPr>
        <w:t xml:space="preserve"> </w:t>
      </w:r>
      <w:r w:rsidR="00646489" w:rsidRPr="00646489">
        <w:rPr>
          <w:rFonts w:ascii="Times New Roman" w:hAnsi="Times New Roman" w:cs="Times New Roman"/>
          <w:sz w:val="32"/>
          <w:szCs w:val="32"/>
        </w:rPr>
        <w:t>Cloud based remote control</w:t>
      </w:r>
      <w:r w:rsidR="00593FAF">
        <w:rPr>
          <w:rFonts w:ascii="Times New Roman" w:hAnsi="Times New Roman" w:cs="Times New Roman"/>
          <w:sz w:val="32"/>
          <w:szCs w:val="32"/>
        </w:rPr>
        <w:t xml:space="preserve"> </w:t>
      </w:r>
      <w:r w:rsidR="00646489" w:rsidRPr="00646489">
        <w:rPr>
          <w:rFonts w:ascii="Times New Roman" w:hAnsi="Times New Roman" w:cs="Times New Roman"/>
          <w:sz w:val="32"/>
          <w:szCs w:val="32"/>
        </w:rPr>
        <w:t>station(RCS).This is how the component generally works.</w:t>
      </w:r>
    </w:p>
    <w:p w14:paraId="39BC7072" w14:textId="40E0DA47" w:rsidR="00E852EF" w:rsidRPr="00A8434F" w:rsidRDefault="00E852EF" w:rsidP="007C334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8434F">
        <w:rPr>
          <w:rFonts w:ascii="Times New Roman" w:hAnsi="Times New Roman" w:cs="Times New Roman"/>
          <w:b/>
          <w:bCs/>
          <w:sz w:val="32"/>
          <w:szCs w:val="32"/>
        </w:rPr>
        <w:t>Merits:</w:t>
      </w:r>
    </w:p>
    <w:p w14:paraId="0D32A1E1" w14:textId="1C13CBB0" w:rsidR="00E852EF" w:rsidRPr="00A8434F" w:rsidRDefault="002A2FDF" w:rsidP="00F86F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use of the UGV can improve the look into the disasters.</w:t>
      </w:r>
    </w:p>
    <w:p w14:paraId="6A78EDC2" w14:textId="77777777" w:rsidR="00E852EF" w:rsidRPr="00A8434F" w:rsidRDefault="00E852EF" w:rsidP="007C33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8434F">
        <w:rPr>
          <w:rFonts w:ascii="Times New Roman" w:hAnsi="Times New Roman" w:cs="Times New Roman"/>
          <w:sz w:val="32"/>
          <w:szCs w:val="32"/>
        </w:rPr>
        <w:t xml:space="preserve">Message has been successfully sent to the owner in case of emergency. </w:t>
      </w:r>
    </w:p>
    <w:p w14:paraId="3C460E15" w14:textId="77777777" w:rsidR="00E852EF" w:rsidRPr="00A8434F" w:rsidRDefault="00E852EF" w:rsidP="007C334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8434F">
        <w:rPr>
          <w:rFonts w:ascii="Times New Roman" w:hAnsi="Times New Roman" w:cs="Times New Roman"/>
          <w:b/>
          <w:bCs/>
          <w:sz w:val="32"/>
          <w:szCs w:val="32"/>
        </w:rPr>
        <w:t>De Merits:</w:t>
      </w:r>
    </w:p>
    <w:p w14:paraId="669716F7" w14:textId="069B3717" w:rsidR="00E852EF" w:rsidRPr="00C97E03" w:rsidRDefault="002A2FDF" w:rsidP="00F86F3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Other factors can be a noise of data to recognize things.</w:t>
      </w:r>
    </w:p>
    <w:p w14:paraId="4D58EBAE" w14:textId="77777777" w:rsidR="00E852EF" w:rsidRPr="00A8434F" w:rsidRDefault="00E852EF" w:rsidP="007C33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8434F">
        <w:rPr>
          <w:rFonts w:ascii="Times New Roman" w:hAnsi="Times New Roman" w:cs="Times New Roman"/>
          <w:sz w:val="32"/>
          <w:szCs w:val="32"/>
        </w:rPr>
        <w:t>In case of emergency respective safety authorities must also be intimated.</w:t>
      </w:r>
    </w:p>
    <w:p w14:paraId="4BC79ACB" w14:textId="77777777" w:rsidR="00E15094" w:rsidRPr="00A8434F" w:rsidRDefault="00E15094" w:rsidP="007C3342">
      <w:pPr>
        <w:jc w:val="both"/>
        <w:rPr>
          <w:rFonts w:ascii="Times New Roman" w:hAnsi="Times New Roman" w:cs="Times New Roman"/>
        </w:rPr>
      </w:pPr>
    </w:p>
    <w:sectPr w:rsidR="00E15094" w:rsidRPr="00A84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529EE"/>
    <w:multiLevelType w:val="hybridMultilevel"/>
    <w:tmpl w:val="771AA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3555C"/>
    <w:multiLevelType w:val="hybridMultilevel"/>
    <w:tmpl w:val="6C86A9C8"/>
    <w:lvl w:ilvl="0" w:tplc="EBEA1CB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730145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839430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AD"/>
    <w:rsid w:val="00134622"/>
    <w:rsid w:val="002A2FDF"/>
    <w:rsid w:val="00421844"/>
    <w:rsid w:val="00593FAF"/>
    <w:rsid w:val="005B1464"/>
    <w:rsid w:val="005E16A7"/>
    <w:rsid w:val="00646489"/>
    <w:rsid w:val="007736B9"/>
    <w:rsid w:val="007C3342"/>
    <w:rsid w:val="008929AD"/>
    <w:rsid w:val="0091256F"/>
    <w:rsid w:val="00996293"/>
    <w:rsid w:val="00A8434F"/>
    <w:rsid w:val="00C97E03"/>
    <w:rsid w:val="00DA6E69"/>
    <w:rsid w:val="00DD0302"/>
    <w:rsid w:val="00DE33BE"/>
    <w:rsid w:val="00E15094"/>
    <w:rsid w:val="00E852EF"/>
    <w:rsid w:val="00F86F3B"/>
    <w:rsid w:val="00F93886"/>
    <w:rsid w:val="00FA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639B"/>
  <w15:chartTrackingRefBased/>
  <w15:docId w15:val="{5E2D8811-F47C-43A5-B611-8910D9A1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2EF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52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52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5E1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eeexplore.ieee.org/document/91469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KUMAR</dc:creator>
  <cp:keywords/>
  <dc:description/>
  <cp:lastModifiedBy>RAM KUMAR</cp:lastModifiedBy>
  <cp:revision>21</cp:revision>
  <dcterms:created xsi:type="dcterms:W3CDTF">2022-10-11T08:15:00Z</dcterms:created>
  <dcterms:modified xsi:type="dcterms:W3CDTF">2022-10-11T09:51:00Z</dcterms:modified>
</cp:coreProperties>
</file>