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E6316" w14:textId="77777777" w:rsidR="009C0207" w:rsidRDefault="00000000">
      <w:pPr>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IBM- NALAIYA THIRAN PROJECT</w:t>
      </w:r>
    </w:p>
    <w:p w14:paraId="4F2C1018" w14:textId="77777777" w:rsidR="009C0207" w:rsidRDefault="0000000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INVENTORY MANAGEMENT SYSTEM</w:t>
      </w:r>
    </w:p>
    <w:p w14:paraId="68723F09" w14:textId="77777777" w:rsidR="009C0207" w:rsidRDefault="009C0207">
      <w:pPr>
        <w:jc w:val="center"/>
        <w:rPr>
          <w:rFonts w:ascii="Times New Roman" w:eastAsia="Times New Roman" w:hAnsi="Times New Roman" w:cs="Times New Roman"/>
          <w:sz w:val="34"/>
          <w:szCs w:val="34"/>
        </w:rPr>
      </w:pPr>
    </w:p>
    <w:p w14:paraId="01E91FB4" w14:textId="77777777" w:rsidR="009C0207" w:rsidRDefault="00000000">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LITERATURE SURVEY:</w:t>
      </w:r>
    </w:p>
    <w:p w14:paraId="6771F14A" w14:textId="4EE753A5" w:rsidR="009C0207" w:rsidRDefault="009C0207"/>
    <w:p w14:paraId="194286DE" w14:textId="77777777" w:rsidR="009C0207" w:rsidRDefault="009C0207"/>
    <w:tbl>
      <w:tblPr>
        <w:tblStyle w:val="TableGrid"/>
        <w:tblW w:w="9351" w:type="dxa"/>
        <w:jc w:val="center"/>
        <w:tblLook w:val="04A0" w:firstRow="1" w:lastRow="0" w:firstColumn="1" w:lastColumn="0" w:noHBand="0" w:noVBand="1"/>
      </w:tblPr>
      <w:tblGrid>
        <w:gridCol w:w="839"/>
        <w:gridCol w:w="2629"/>
        <w:gridCol w:w="2058"/>
        <w:gridCol w:w="1488"/>
        <w:gridCol w:w="2337"/>
      </w:tblGrid>
      <w:tr w:rsidR="007B2419" w14:paraId="57452367" w14:textId="77777777" w:rsidTr="00A64370">
        <w:trPr>
          <w:trHeight w:val="688"/>
          <w:jc w:val="center"/>
        </w:trPr>
        <w:tc>
          <w:tcPr>
            <w:tcW w:w="839" w:type="dxa"/>
            <w:shd w:val="clear" w:color="auto" w:fill="auto"/>
          </w:tcPr>
          <w:p w14:paraId="31288616" w14:textId="06F8AF6E" w:rsidR="00E24217" w:rsidRPr="00E24217" w:rsidRDefault="00E24217" w:rsidP="00A64370">
            <w:pPr>
              <w:spacing w:line="276" w:lineRule="auto"/>
              <w:ind w:left="-534" w:firstLine="534"/>
              <w:jc w:val="center"/>
              <w:rPr>
                <w:rFonts w:ascii="Times New Roman" w:hAnsi="Times New Roman" w:cs="Times New Roman"/>
                <w:b/>
                <w:bCs/>
                <w:sz w:val="26"/>
                <w:szCs w:val="26"/>
              </w:rPr>
            </w:pPr>
            <w:proofErr w:type="spellStart"/>
            <w:proofErr w:type="gramStart"/>
            <w:r w:rsidRPr="00E24217">
              <w:rPr>
                <w:rFonts w:ascii="Times New Roman" w:hAnsi="Times New Roman" w:cs="Times New Roman"/>
                <w:b/>
                <w:bCs/>
                <w:sz w:val="26"/>
                <w:szCs w:val="26"/>
              </w:rPr>
              <w:t>S.No</w:t>
            </w:r>
            <w:proofErr w:type="spellEnd"/>
            <w:proofErr w:type="gramEnd"/>
          </w:p>
        </w:tc>
        <w:tc>
          <w:tcPr>
            <w:tcW w:w="2629" w:type="dxa"/>
            <w:shd w:val="clear" w:color="auto" w:fill="auto"/>
          </w:tcPr>
          <w:p w14:paraId="7AACD028" w14:textId="2794AF37" w:rsidR="00E24217" w:rsidRPr="007B2419" w:rsidRDefault="00E24217" w:rsidP="00A64370">
            <w:pPr>
              <w:spacing w:line="276" w:lineRule="auto"/>
              <w:jc w:val="center"/>
              <w:rPr>
                <w:rFonts w:ascii="Times New Roman" w:hAnsi="Times New Roman" w:cs="Times New Roman"/>
                <w:b/>
                <w:bCs/>
                <w:sz w:val="26"/>
                <w:szCs w:val="26"/>
              </w:rPr>
            </w:pPr>
            <w:r w:rsidRPr="007B2419">
              <w:rPr>
                <w:rFonts w:ascii="Times New Roman" w:hAnsi="Times New Roman" w:cs="Times New Roman"/>
                <w:b/>
                <w:bCs/>
                <w:sz w:val="26"/>
                <w:szCs w:val="26"/>
              </w:rPr>
              <w:t>Paper Title</w:t>
            </w:r>
          </w:p>
        </w:tc>
        <w:tc>
          <w:tcPr>
            <w:tcW w:w="2058" w:type="dxa"/>
            <w:shd w:val="clear" w:color="auto" w:fill="auto"/>
          </w:tcPr>
          <w:p w14:paraId="52BA8A63" w14:textId="6134C2E1" w:rsidR="00E24217" w:rsidRPr="007B2419" w:rsidRDefault="00E24217" w:rsidP="00A64370">
            <w:pPr>
              <w:spacing w:line="276" w:lineRule="auto"/>
              <w:jc w:val="center"/>
              <w:rPr>
                <w:rFonts w:ascii="Times New Roman" w:hAnsi="Times New Roman" w:cs="Times New Roman"/>
                <w:b/>
                <w:bCs/>
                <w:sz w:val="26"/>
                <w:szCs w:val="26"/>
              </w:rPr>
            </w:pPr>
            <w:r w:rsidRPr="007B2419">
              <w:rPr>
                <w:rFonts w:ascii="Times New Roman" w:hAnsi="Times New Roman" w:cs="Times New Roman"/>
                <w:b/>
                <w:bCs/>
                <w:sz w:val="26"/>
                <w:szCs w:val="26"/>
              </w:rPr>
              <w:t>Author Name</w:t>
            </w:r>
          </w:p>
        </w:tc>
        <w:tc>
          <w:tcPr>
            <w:tcW w:w="1488" w:type="dxa"/>
            <w:shd w:val="clear" w:color="auto" w:fill="auto"/>
          </w:tcPr>
          <w:p w14:paraId="595BDB8B" w14:textId="6AC1C533" w:rsidR="00E24217" w:rsidRPr="007B2419" w:rsidRDefault="00E24217" w:rsidP="00A64370">
            <w:pPr>
              <w:spacing w:line="276" w:lineRule="auto"/>
              <w:jc w:val="center"/>
              <w:rPr>
                <w:rFonts w:ascii="Times New Roman" w:hAnsi="Times New Roman" w:cs="Times New Roman"/>
                <w:b/>
                <w:bCs/>
                <w:sz w:val="26"/>
                <w:szCs w:val="26"/>
              </w:rPr>
            </w:pPr>
            <w:r w:rsidRPr="007B2419">
              <w:rPr>
                <w:rFonts w:ascii="Times New Roman" w:hAnsi="Times New Roman" w:cs="Times New Roman"/>
                <w:b/>
                <w:bCs/>
                <w:sz w:val="26"/>
                <w:szCs w:val="26"/>
              </w:rPr>
              <w:t>Publication Year</w:t>
            </w:r>
          </w:p>
        </w:tc>
        <w:tc>
          <w:tcPr>
            <w:tcW w:w="2337" w:type="dxa"/>
            <w:shd w:val="clear" w:color="auto" w:fill="auto"/>
          </w:tcPr>
          <w:p w14:paraId="34024CB2" w14:textId="42C30346" w:rsidR="00E24217" w:rsidRPr="007B2419" w:rsidRDefault="00E24217" w:rsidP="00A64370">
            <w:pPr>
              <w:spacing w:line="276" w:lineRule="auto"/>
              <w:jc w:val="center"/>
              <w:rPr>
                <w:rFonts w:ascii="Times New Roman" w:hAnsi="Times New Roman" w:cs="Times New Roman"/>
                <w:b/>
                <w:bCs/>
                <w:sz w:val="26"/>
                <w:szCs w:val="26"/>
              </w:rPr>
            </w:pPr>
            <w:r w:rsidRPr="007B2419">
              <w:rPr>
                <w:rFonts w:ascii="Times New Roman" w:hAnsi="Times New Roman" w:cs="Times New Roman"/>
                <w:b/>
                <w:bCs/>
                <w:sz w:val="26"/>
                <w:szCs w:val="26"/>
              </w:rPr>
              <w:t>Result</w:t>
            </w:r>
          </w:p>
        </w:tc>
      </w:tr>
      <w:tr w:rsidR="007B2419" w14:paraId="5B9A38B2" w14:textId="77777777" w:rsidTr="00A64370">
        <w:trPr>
          <w:trHeight w:val="1676"/>
          <w:jc w:val="center"/>
        </w:trPr>
        <w:tc>
          <w:tcPr>
            <w:tcW w:w="839" w:type="dxa"/>
            <w:shd w:val="clear" w:color="auto" w:fill="auto"/>
          </w:tcPr>
          <w:p w14:paraId="126BFEFC" w14:textId="47D3126D" w:rsidR="00E24217" w:rsidRPr="007B2419" w:rsidRDefault="007B2419" w:rsidP="00A64370">
            <w:pPr>
              <w:spacing w:line="276" w:lineRule="auto"/>
              <w:jc w:val="center"/>
              <w:rPr>
                <w:rFonts w:ascii="Times New Roman" w:hAnsi="Times New Roman" w:cs="Times New Roman"/>
                <w:sz w:val="26"/>
                <w:szCs w:val="26"/>
              </w:rPr>
            </w:pPr>
            <w:r w:rsidRPr="007B2419">
              <w:rPr>
                <w:rFonts w:ascii="Times New Roman" w:hAnsi="Times New Roman" w:cs="Times New Roman"/>
                <w:sz w:val="26"/>
                <w:szCs w:val="26"/>
              </w:rPr>
              <w:t>1</w:t>
            </w:r>
          </w:p>
        </w:tc>
        <w:tc>
          <w:tcPr>
            <w:tcW w:w="2629" w:type="dxa"/>
            <w:shd w:val="clear" w:color="auto" w:fill="auto"/>
          </w:tcPr>
          <w:p w14:paraId="6A1387A4" w14:textId="77777777" w:rsidR="002F41BF" w:rsidRDefault="007B2419" w:rsidP="00A64370">
            <w:pPr>
              <w:spacing w:after="35" w:line="276" w:lineRule="auto"/>
              <w:rPr>
                <w:rFonts w:ascii="Times New Roman" w:hAnsi="Times New Roman" w:cs="Times New Roman"/>
                <w:sz w:val="26"/>
                <w:szCs w:val="26"/>
              </w:rPr>
            </w:pPr>
            <w:r w:rsidRPr="007B2419">
              <w:rPr>
                <w:rFonts w:ascii="Times New Roman" w:hAnsi="Times New Roman" w:cs="Times New Roman"/>
                <w:sz w:val="26"/>
                <w:szCs w:val="26"/>
              </w:rPr>
              <w:t>Gas Leakage Detection and</w:t>
            </w:r>
            <w:r w:rsidR="009266FF">
              <w:rPr>
                <w:rFonts w:ascii="Times New Roman" w:hAnsi="Times New Roman" w:cs="Times New Roman"/>
                <w:sz w:val="26"/>
                <w:szCs w:val="26"/>
              </w:rPr>
              <w:t xml:space="preserve"> </w:t>
            </w:r>
            <w:r w:rsidRPr="007B2419">
              <w:rPr>
                <w:rFonts w:ascii="Times New Roman" w:hAnsi="Times New Roman" w:cs="Times New Roman"/>
                <w:sz w:val="26"/>
                <w:szCs w:val="26"/>
              </w:rPr>
              <w:t>Smart Alerting and</w:t>
            </w:r>
          </w:p>
          <w:p w14:paraId="5421D7D9" w14:textId="7A42A727" w:rsidR="00E24217" w:rsidRPr="009266FF" w:rsidRDefault="007B2419" w:rsidP="00A64370">
            <w:pPr>
              <w:spacing w:after="35" w:line="276" w:lineRule="auto"/>
              <w:rPr>
                <w:rFonts w:ascii="Times New Roman" w:hAnsi="Times New Roman" w:cs="Times New Roman"/>
                <w:sz w:val="26"/>
                <w:szCs w:val="26"/>
              </w:rPr>
            </w:pPr>
            <w:r w:rsidRPr="007B2419">
              <w:rPr>
                <w:rFonts w:ascii="Times New Roman" w:hAnsi="Times New Roman" w:cs="Times New Roman"/>
                <w:sz w:val="26"/>
                <w:szCs w:val="26"/>
              </w:rPr>
              <w:t>Prediction Using IoT</w:t>
            </w:r>
            <w:r w:rsidR="00A64370">
              <w:rPr>
                <w:rFonts w:ascii="Times New Roman" w:hAnsi="Times New Roman" w:cs="Times New Roman"/>
                <w:sz w:val="26"/>
                <w:szCs w:val="26"/>
              </w:rPr>
              <w:t>.</w:t>
            </w:r>
          </w:p>
        </w:tc>
        <w:tc>
          <w:tcPr>
            <w:tcW w:w="2058" w:type="dxa"/>
            <w:shd w:val="clear" w:color="auto" w:fill="auto"/>
          </w:tcPr>
          <w:p w14:paraId="501C04B4" w14:textId="318202D2" w:rsidR="009266FF" w:rsidRPr="009266FF" w:rsidRDefault="009266FF" w:rsidP="00A64370">
            <w:pPr>
              <w:tabs>
                <w:tab w:val="right" w:pos="1743"/>
              </w:tabs>
              <w:spacing w:after="35" w:line="276" w:lineRule="auto"/>
              <w:rPr>
                <w:rFonts w:ascii="Times New Roman" w:hAnsi="Times New Roman" w:cs="Times New Roman"/>
                <w:sz w:val="26"/>
                <w:szCs w:val="26"/>
              </w:rPr>
            </w:pPr>
            <w:proofErr w:type="spellStart"/>
            <w:r w:rsidRPr="009266FF">
              <w:rPr>
                <w:rFonts w:ascii="Times New Roman" w:hAnsi="Times New Roman" w:cs="Times New Roman"/>
                <w:sz w:val="26"/>
                <w:szCs w:val="26"/>
              </w:rPr>
              <w:t>Asmita</w:t>
            </w:r>
            <w:proofErr w:type="spellEnd"/>
            <w:r w:rsidRPr="009266FF">
              <w:rPr>
                <w:rFonts w:ascii="Times New Roman" w:hAnsi="Times New Roman" w:cs="Times New Roman"/>
                <w:sz w:val="26"/>
                <w:szCs w:val="26"/>
              </w:rPr>
              <w:t xml:space="preserve"> Varma, </w:t>
            </w:r>
          </w:p>
          <w:p w14:paraId="5DED5983" w14:textId="2CE6E8E9" w:rsidR="009266FF" w:rsidRPr="009266FF" w:rsidRDefault="009266FF" w:rsidP="00A64370">
            <w:pPr>
              <w:tabs>
                <w:tab w:val="right" w:pos="1743"/>
              </w:tabs>
              <w:spacing w:after="18" w:line="276" w:lineRule="auto"/>
              <w:rPr>
                <w:rFonts w:ascii="Times New Roman" w:hAnsi="Times New Roman" w:cs="Times New Roman"/>
                <w:sz w:val="26"/>
                <w:szCs w:val="26"/>
              </w:rPr>
            </w:pPr>
            <w:r w:rsidRPr="009266FF">
              <w:rPr>
                <w:rFonts w:ascii="Times New Roman" w:hAnsi="Times New Roman" w:cs="Times New Roman"/>
                <w:sz w:val="26"/>
                <w:szCs w:val="26"/>
              </w:rPr>
              <w:t xml:space="preserve">Prabhakar S, </w:t>
            </w:r>
          </w:p>
          <w:p w14:paraId="3162728E" w14:textId="4B9B6979" w:rsidR="00E24217" w:rsidRPr="009266FF" w:rsidRDefault="009266FF" w:rsidP="00A64370">
            <w:pPr>
              <w:spacing w:after="18" w:line="276" w:lineRule="auto"/>
              <w:ind w:left="2"/>
              <w:rPr>
                <w:rFonts w:ascii="Times New Roman" w:hAnsi="Times New Roman" w:cs="Times New Roman"/>
                <w:sz w:val="26"/>
                <w:szCs w:val="26"/>
              </w:rPr>
            </w:pPr>
            <w:proofErr w:type="spellStart"/>
            <w:r w:rsidRPr="009266FF">
              <w:rPr>
                <w:rFonts w:ascii="Times New Roman" w:hAnsi="Times New Roman" w:cs="Times New Roman"/>
                <w:sz w:val="26"/>
                <w:szCs w:val="26"/>
              </w:rPr>
              <w:t>Kayalvizhi</w:t>
            </w:r>
            <w:proofErr w:type="spellEnd"/>
            <w:r>
              <w:rPr>
                <w:rFonts w:ascii="Times New Roman" w:hAnsi="Times New Roman" w:cs="Times New Roman"/>
                <w:sz w:val="26"/>
                <w:szCs w:val="26"/>
              </w:rPr>
              <w:t xml:space="preserve"> </w:t>
            </w:r>
            <w:proofErr w:type="spellStart"/>
            <w:r w:rsidRPr="009266FF">
              <w:rPr>
                <w:rFonts w:ascii="Times New Roman" w:hAnsi="Times New Roman" w:cs="Times New Roman"/>
                <w:sz w:val="26"/>
                <w:szCs w:val="26"/>
              </w:rPr>
              <w:t>Jayavel</w:t>
            </w:r>
            <w:proofErr w:type="spellEnd"/>
            <w:r w:rsidR="00A64370">
              <w:rPr>
                <w:rFonts w:ascii="Times New Roman" w:hAnsi="Times New Roman" w:cs="Times New Roman"/>
                <w:sz w:val="26"/>
                <w:szCs w:val="26"/>
              </w:rPr>
              <w:t>.</w:t>
            </w:r>
          </w:p>
        </w:tc>
        <w:tc>
          <w:tcPr>
            <w:tcW w:w="1488" w:type="dxa"/>
            <w:shd w:val="clear" w:color="auto" w:fill="auto"/>
          </w:tcPr>
          <w:p w14:paraId="28D17972" w14:textId="0B48198C" w:rsidR="00E24217" w:rsidRPr="009266FF" w:rsidRDefault="009266FF" w:rsidP="00A64370">
            <w:pPr>
              <w:spacing w:line="276" w:lineRule="auto"/>
              <w:jc w:val="center"/>
              <w:rPr>
                <w:rFonts w:ascii="Times New Roman" w:hAnsi="Times New Roman" w:cs="Times New Roman"/>
                <w:sz w:val="26"/>
                <w:szCs w:val="26"/>
              </w:rPr>
            </w:pPr>
            <w:r w:rsidRPr="009266FF">
              <w:rPr>
                <w:rFonts w:ascii="Times New Roman" w:hAnsi="Times New Roman" w:cs="Times New Roman"/>
                <w:sz w:val="26"/>
                <w:szCs w:val="26"/>
              </w:rPr>
              <w:t>2017</w:t>
            </w:r>
          </w:p>
        </w:tc>
        <w:tc>
          <w:tcPr>
            <w:tcW w:w="2337" w:type="dxa"/>
            <w:shd w:val="clear" w:color="auto" w:fill="auto"/>
          </w:tcPr>
          <w:p w14:paraId="677A0173" w14:textId="43960A90" w:rsidR="009266FF" w:rsidRPr="009266FF" w:rsidRDefault="009266FF" w:rsidP="00A64370">
            <w:pPr>
              <w:spacing w:line="276" w:lineRule="auto"/>
              <w:ind w:left="1"/>
              <w:jc w:val="both"/>
              <w:rPr>
                <w:rFonts w:ascii="Times New Roman" w:hAnsi="Times New Roman" w:cs="Times New Roman"/>
                <w:sz w:val="26"/>
                <w:szCs w:val="26"/>
              </w:rPr>
            </w:pPr>
            <w:r w:rsidRPr="009266FF">
              <w:rPr>
                <w:rFonts w:ascii="Times New Roman" w:hAnsi="Times New Roman" w:cs="Times New Roman"/>
                <w:sz w:val="26"/>
                <w:szCs w:val="26"/>
              </w:rPr>
              <w:t>The proposed gas leakage detector is promising in the</w:t>
            </w:r>
          </w:p>
          <w:p w14:paraId="072CC550" w14:textId="4E96857F" w:rsidR="00E24217" w:rsidRDefault="009266FF" w:rsidP="00A64370">
            <w:pPr>
              <w:spacing w:line="276" w:lineRule="auto"/>
              <w:jc w:val="both"/>
            </w:pPr>
            <w:r w:rsidRPr="009266FF">
              <w:rPr>
                <w:rFonts w:ascii="Times New Roman" w:hAnsi="Times New Roman" w:cs="Times New Roman"/>
                <w:sz w:val="26"/>
                <w:szCs w:val="26"/>
              </w:rPr>
              <w:t>Field of safety.</w:t>
            </w:r>
          </w:p>
        </w:tc>
      </w:tr>
      <w:tr w:rsidR="00A64370" w14:paraId="3C44FC7F" w14:textId="77777777" w:rsidTr="00A64370">
        <w:trPr>
          <w:trHeight w:val="2405"/>
          <w:jc w:val="center"/>
        </w:trPr>
        <w:tc>
          <w:tcPr>
            <w:tcW w:w="839" w:type="dxa"/>
            <w:shd w:val="clear" w:color="auto" w:fill="auto"/>
          </w:tcPr>
          <w:p w14:paraId="467DEC11" w14:textId="37F02D73" w:rsidR="00A64370" w:rsidRPr="00A64370" w:rsidRDefault="00A64370" w:rsidP="00A64370">
            <w:pPr>
              <w:spacing w:line="276" w:lineRule="auto"/>
              <w:jc w:val="center"/>
              <w:rPr>
                <w:rFonts w:ascii="Times New Roman" w:hAnsi="Times New Roman" w:cs="Times New Roman"/>
                <w:sz w:val="26"/>
                <w:szCs w:val="26"/>
              </w:rPr>
            </w:pPr>
            <w:r w:rsidRPr="00A64370">
              <w:rPr>
                <w:rFonts w:ascii="Times New Roman" w:hAnsi="Times New Roman" w:cs="Times New Roman"/>
                <w:sz w:val="26"/>
                <w:szCs w:val="26"/>
              </w:rPr>
              <w:t>2</w:t>
            </w:r>
          </w:p>
        </w:tc>
        <w:tc>
          <w:tcPr>
            <w:tcW w:w="2629" w:type="dxa"/>
            <w:shd w:val="clear" w:color="auto" w:fill="auto"/>
          </w:tcPr>
          <w:p w14:paraId="67D61520" w14:textId="6ADC0102" w:rsidR="00A64370" w:rsidRPr="00A64370" w:rsidRDefault="00A64370" w:rsidP="002F41BF">
            <w:pPr>
              <w:spacing w:line="276" w:lineRule="auto"/>
              <w:ind w:left="1"/>
              <w:rPr>
                <w:rFonts w:ascii="Times New Roman" w:hAnsi="Times New Roman" w:cs="Times New Roman"/>
                <w:sz w:val="26"/>
                <w:szCs w:val="26"/>
              </w:rPr>
            </w:pPr>
            <w:r w:rsidRPr="00A64370">
              <w:rPr>
                <w:rFonts w:ascii="Times New Roman" w:hAnsi="Times New Roman" w:cs="Times New Roman"/>
                <w:sz w:val="26"/>
                <w:szCs w:val="26"/>
              </w:rPr>
              <w:t>Internet of Things (IOT) Based Gas Leakage</w:t>
            </w:r>
            <w:r w:rsidR="002F41BF">
              <w:rPr>
                <w:rFonts w:ascii="Times New Roman" w:hAnsi="Times New Roman" w:cs="Times New Roman"/>
                <w:sz w:val="26"/>
                <w:szCs w:val="26"/>
              </w:rPr>
              <w:t xml:space="preserve"> </w:t>
            </w:r>
            <w:r w:rsidRPr="00A64370">
              <w:rPr>
                <w:rFonts w:ascii="Times New Roman" w:hAnsi="Times New Roman" w:cs="Times New Roman"/>
                <w:sz w:val="26"/>
                <w:szCs w:val="26"/>
              </w:rPr>
              <w:t>Monitoring and Alerting</w:t>
            </w:r>
            <w:r w:rsidR="002F41BF">
              <w:rPr>
                <w:rFonts w:ascii="Times New Roman" w:hAnsi="Times New Roman" w:cs="Times New Roman"/>
                <w:sz w:val="26"/>
                <w:szCs w:val="26"/>
              </w:rPr>
              <w:t xml:space="preserve"> </w:t>
            </w:r>
            <w:r w:rsidRPr="00A64370">
              <w:rPr>
                <w:rFonts w:ascii="Times New Roman" w:hAnsi="Times New Roman" w:cs="Times New Roman"/>
                <w:sz w:val="26"/>
                <w:szCs w:val="26"/>
              </w:rPr>
              <w:t>System with MQ-2 Sensor</w:t>
            </w:r>
            <w:r>
              <w:rPr>
                <w:rFonts w:ascii="Times New Roman" w:hAnsi="Times New Roman" w:cs="Times New Roman"/>
                <w:sz w:val="26"/>
                <w:szCs w:val="26"/>
              </w:rPr>
              <w:t>.</w:t>
            </w:r>
          </w:p>
        </w:tc>
        <w:tc>
          <w:tcPr>
            <w:tcW w:w="2058" w:type="dxa"/>
            <w:shd w:val="clear" w:color="auto" w:fill="auto"/>
          </w:tcPr>
          <w:p w14:paraId="23463F7F" w14:textId="77777777" w:rsidR="00A64370" w:rsidRPr="00A64370" w:rsidRDefault="00A64370" w:rsidP="00A64370">
            <w:pPr>
              <w:tabs>
                <w:tab w:val="right" w:pos="1743"/>
              </w:tabs>
              <w:spacing w:after="18" w:line="276" w:lineRule="auto"/>
              <w:rPr>
                <w:rFonts w:ascii="Times New Roman" w:hAnsi="Times New Roman" w:cs="Times New Roman"/>
                <w:sz w:val="26"/>
                <w:szCs w:val="26"/>
              </w:rPr>
            </w:pPr>
            <w:r w:rsidRPr="00A64370">
              <w:rPr>
                <w:rFonts w:ascii="Times New Roman" w:hAnsi="Times New Roman" w:cs="Times New Roman"/>
                <w:sz w:val="26"/>
                <w:szCs w:val="26"/>
              </w:rPr>
              <w:t xml:space="preserve">Rohan </w:t>
            </w:r>
            <w:r w:rsidRPr="00A64370">
              <w:rPr>
                <w:rFonts w:ascii="Times New Roman" w:hAnsi="Times New Roman" w:cs="Times New Roman"/>
                <w:sz w:val="26"/>
                <w:szCs w:val="26"/>
              </w:rPr>
              <w:tab/>
              <w:t xml:space="preserve">Chandra </w:t>
            </w:r>
          </w:p>
          <w:p w14:paraId="58FEBEE8" w14:textId="77777777" w:rsidR="00A64370" w:rsidRPr="00A64370" w:rsidRDefault="00A64370" w:rsidP="00A64370">
            <w:pPr>
              <w:spacing w:line="276" w:lineRule="auto"/>
              <w:ind w:left="2"/>
              <w:rPr>
                <w:rFonts w:ascii="Times New Roman" w:hAnsi="Times New Roman" w:cs="Times New Roman"/>
                <w:sz w:val="26"/>
                <w:szCs w:val="26"/>
              </w:rPr>
            </w:pPr>
            <w:r w:rsidRPr="00A64370">
              <w:rPr>
                <w:rFonts w:ascii="Times New Roman" w:hAnsi="Times New Roman" w:cs="Times New Roman"/>
                <w:sz w:val="26"/>
                <w:szCs w:val="26"/>
              </w:rPr>
              <w:t xml:space="preserve">Pandey, Manish Verma, </w:t>
            </w:r>
            <w:proofErr w:type="spellStart"/>
            <w:r w:rsidRPr="00A64370">
              <w:rPr>
                <w:rFonts w:ascii="Times New Roman" w:hAnsi="Times New Roman" w:cs="Times New Roman"/>
                <w:sz w:val="26"/>
                <w:szCs w:val="26"/>
              </w:rPr>
              <w:t>Lumesh</w:t>
            </w:r>
            <w:proofErr w:type="spellEnd"/>
            <w:r w:rsidRPr="00A64370">
              <w:rPr>
                <w:rFonts w:ascii="Times New Roman" w:hAnsi="Times New Roman" w:cs="Times New Roman"/>
                <w:sz w:val="26"/>
                <w:szCs w:val="26"/>
              </w:rPr>
              <w:t xml:space="preserve"> </w:t>
            </w:r>
          </w:p>
          <w:p w14:paraId="1AF55B5F" w14:textId="242A23CC" w:rsidR="00A64370" w:rsidRPr="00A64370" w:rsidRDefault="00A64370" w:rsidP="00A64370">
            <w:pPr>
              <w:spacing w:line="276" w:lineRule="auto"/>
              <w:rPr>
                <w:rFonts w:ascii="Times New Roman" w:hAnsi="Times New Roman" w:cs="Times New Roman"/>
                <w:sz w:val="26"/>
                <w:szCs w:val="26"/>
              </w:rPr>
            </w:pPr>
            <w:r w:rsidRPr="00A64370">
              <w:rPr>
                <w:rFonts w:ascii="Times New Roman" w:hAnsi="Times New Roman" w:cs="Times New Roman"/>
                <w:sz w:val="26"/>
                <w:szCs w:val="26"/>
              </w:rPr>
              <w:t xml:space="preserve">Kumar </w:t>
            </w:r>
            <w:proofErr w:type="spellStart"/>
            <w:proofErr w:type="gramStart"/>
            <w:r w:rsidRPr="00A64370">
              <w:rPr>
                <w:rFonts w:ascii="Times New Roman" w:hAnsi="Times New Roman" w:cs="Times New Roman"/>
                <w:sz w:val="26"/>
                <w:szCs w:val="26"/>
              </w:rPr>
              <w:t>Sahu</w:t>
            </w:r>
            <w:proofErr w:type="spellEnd"/>
            <w:r w:rsidRPr="00A64370">
              <w:rPr>
                <w:rFonts w:ascii="Times New Roman" w:hAnsi="Times New Roman" w:cs="Times New Roman"/>
                <w:sz w:val="26"/>
                <w:szCs w:val="26"/>
              </w:rPr>
              <w:t xml:space="preserve"> </w:t>
            </w:r>
            <w:r>
              <w:rPr>
                <w:rFonts w:ascii="Times New Roman" w:hAnsi="Times New Roman" w:cs="Times New Roman"/>
                <w:sz w:val="26"/>
                <w:szCs w:val="26"/>
              </w:rPr>
              <w:t>.</w:t>
            </w:r>
            <w:proofErr w:type="gramEnd"/>
          </w:p>
        </w:tc>
        <w:tc>
          <w:tcPr>
            <w:tcW w:w="1488" w:type="dxa"/>
            <w:shd w:val="clear" w:color="auto" w:fill="auto"/>
          </w:tcPr>
          <w:p w14:paraId="51BF10D2" w14:textId="428FAFE0" w:rsidR="00A64370" w:rsidRPr="00A64370" w:rsidRDefault="00A64370" w:rsidP="00A64370">
            <w:pPr>
              <w:spacing w:line="276" w:lineRule="auto"/>
              <w:jc w:val="center"/>
              <w:rPr>
                <w:rFonts w:ascii="Times New Roman" w:hAnsi="Times New Roman" w:cs="Times New Roman"/>
                <w:sz w:val="26"/>
                <w:szCs w:val="26"/>
              </w:rPr>
            </w:pPr>
            <w:r w:rsidRPr="00A64370">
              <w:rPr>
                <w:rFonts w:ascii="Times New Roman" w:hAnsi="Times New Roman" w:cs="Times New Roman"/>
                <w:sz w:val="26"/>
                <w:szCs w:val="26"/>
              </w:rPr>
              <w:t>2017</w:t>
            </w:r>
          </w:p>
        </w:tc>
        <w:tc>
          <w:tcPr>
            <w:tcW w:w="2337" w:type="dxa"/>
            <w:shd w:val="clear" w:color="auto" w:fill="auto"/>
          </w:tcPr>
          <w:p w14:paraId="2FA595A8" w14:textId="77777777" w:rsidR="00B434BB" w:rsidRPr="00B434BB" w:rsidRDefault="00B434BB" w:rsidP="00B434BB">
            <w:pPr>
              <w:spacing w:line="276" w:lineRule="auto"/>
              <w:ind w:left="1"/>
              <w:rPr>
                <w:rFonts w:ascii="Times New Roman" w:hAnsi="Times New Roman" w:cs="Times New Roman"/>
                <w:sz w:val="26"/>
                <w:szCs w:val="26"/>
              </w:rPr>
            </w:pPr>
            <w:r w:rsidRPr="00B434BB">
              <w:rPr>
                <w:rFonts w:ascii="Times New Roman" w:hAnsi="Times New Roman" w:cs="Times New Roman"/>
                <w:sz w:val="26"/>
                <w:szCs w:val="26"/>
              </w:rPr>
              <w:t xml:space="preserve">This paper choice of using a real time gas leakage </w:t>
            </w:r>
          </w:p>
          <w:p w14:paraId="7E6B2252" w14:textId="77777777" w:rsidR="00B434BB" w:rsidRPr="00B434BB" w:rsidRDefault="00B434BB" w:rsidP="00B434BB">
            <w:pPr>
              <w:spacing w:after="15" w:line="276" w:lineRule="auto"/>
              <w:ind w:left="1"/>
              <w:rPr>
                <w:rFonts w:ascii="Times New Roman" w:hAnsi="Times New Roman" w:cs="Times New Roman"/>
                <w:sz w:val="26"/>
                <w:szCs w:val="26"/>
              </w:rPr>
            </w:pPr>
            <w:r w:rsidRPr="00B434BB">
              <w:rPr>
                <w:rFonts w:ascii="Times New Roman" w:hAnsi="Times New Roman" w:cs="Times New Roman"/>
                <w:sz w:val="26"/>
                <w:szCs w:val="26"/>
              </w:rPr>
              <w:t xml:space="preserve">monitoring and </w:t>
            </w:r>
          </w:p>
          <w:p w14:paraId="29F522CE" w14:textId="6F10B140" w:rsidR="00A64370" w:rsidRDefault="00B434BB" w:rsidP="00B434BB">
            <w:pPr>
              <w:spacing w:line="276" w:lineRule="auto"/>
            </w:pPr>
            <w:r w:rsidRPr="00B434BB">
              <w:rPr>
                <w:rFonts w:ascii="Times New Roman" w:hAnsi="Times New Roman" w:cs="Times New Roman"/>
                <w:sz w:val="26"/>
                <w:szCs w:val="26"/>
              </w:rPr>
              <w:t>Sensing the output levels of gas has been clearly observed by the help of this system.</w:t>
            </w:r>
          </w:p>
        </w:tc>
      </w:tr>
      <w:tr w:rsidR="00A64370" w:rsidRPr="00ED3025" w14:paraId="6DA13D6B" w14:textId="77777777" w:rsidTr="00A64370">
        <w:trPr>
          <w:trHeight w:val="2405"/>
          <w:jc w:val="center"/>
        </w:trPr>
        <w:tc>
          <w:tcPr>
            <w:tcW w:w="839" w:type="dxa"/>
            <w:shd w:val="clear" w:color="auto" w:fill="auto"/>
          </w:tcPr>
          <w:p w14:paraId="3D976ECD" w14:textId="7AC6ACE7" w:rsidR="00A64370" w:rsidRPr="00B434BB" w:rsidRDefault="00B434BB" w:rsidP="00B434BB">
            <w:pPr>
              <w:spacing w:line="276" w:lineRule="auto"/>
              <w:jc w:val="center"/>
              <w:rPr>
                <w:rFonts w:ascii="Times New Roman" w:hAnsi="Times New Roman" w:cs="Times New Roman"/>
                <w:sz w:val="26"/>
                <w:szCs w:val="26"/>
              </w:rPr>
            </w:pPr>
            <w:r w:rsidRPr="00B434BB">
              <w:rPr>
                <w:rFonts w:ascii="Times New Roman" w:hAnsi="Times New Roman" w:cs="Times New Roman"/>
                <w:sz w:val="26"/>
                <w:szCs w:val="26"/>
              </w:rPr>
              <w:t>3</w:t>
            </w:r>
          </w:p>
        </w:tc>
        <w:tc>
          <w:tcPr>
            <w:tcW w:w="2629" w:type="dxa"/>
            <w:shd w:val="clear" w:color="auto" w:fill="auto"/>
          </w:tcPr>
          <w:p w14:paraId="49990114" w14:textId="73B2693B" w:rsidR="00ED3025" w:rsidRPr="00ED3025" w:rsidRDefault="00ED3025" w:rsidP="00ED3025">
            <w:pPr>
              <w:spacing w:after="1" w:line="276" w:lineRule="auto"/>
              <w:ind w:left="1" w:right="102"/>
              <w:rPr>
                <w:rFonts w:ascii="Times New Roman" w:hAnsi="Times New Roman" w:cs="Times New Roman"/>
                <w:sz w:val="26"/>
                <w:szCs w:val="26"/>
              </w:rPr>
            </w:pPr>
            <w:r w:rsidRPr="00ED3025">
              <w:rPr>
                <w:rFonts w:ascii="Times New Roman" w:hAnsi="Times New Roman" w:cs="Times New Roman"/>
                <w:sz w:val="26"/>
                <w:szCs w:val="26"/>
              </w:rPr>
              <w:t>IOT Based Gas Leakage Detection System with</w:t>
            </w:r>
            <w:r w:rsidR="002F41BF">
              <w:rPr>
                <w:rFonts w:ascii="Times New Roman" w:hAnsi="Times New Roman" w:cs="Times New Roman"/>
                <w:sz w:val="26"/>
                <w:szCs w:val="26"/>
              </w:rPr>
              <w:t xml:space="preserve"> </w:t>
            </w:r>
            <w:r w:rsidRPr="00ED3025">
              <w:rPr>
                <w:rFonts w:ascii="Times New Roman" w:hAnsi="Times New Roman" w:cs="Times New Roman"/>
                <w:sz w:val="26"/>
                <w:szCs w:val="26"/>
              </w:rPr>
              <w:t xml:space="preserve">Database Logging, Prediction and Smart </w:t>
            </w:r>
          </w:p>
          <w:p w14:paraId="75828011" w14:textId="2EF33CFE" w:rsidR="00A64370" w:rsidRPr="00ED3025" w:rsidRDefault="00ED3025" w:rsidP="00ED3025">
            <w:pPr>
              <w:spacing w:line="276" w:lineRule="auto"/>
              <w:rPr>
                <w:rFonts w:ascii="Times New Roman" w:hAnsi="Times New Roman" w:cs="Times New Roman"/>
                <w:sz w:val="26"/>
                <w:szCs w:val="26"/>
              </w:rPr>
            </w:pPr>
            <w:r w:rsidRPr="00ED3025">
              <w:rPr>
                <w:rFonts w:ascii="Times New Roman" w:hAnsi="Times New Roman" w:cs="Times New Roman"/>
                <w:sz w:val="26"/>
                <w:szCs w:val="26"/>
              </w:rPr>
              <w:t>Alerting</w:t>
            </w:r>
            <w:r>
              <w:rPr>
                <w:rFonts w:ascii="Times New Roman" w:hAnsi="Times New Roman" w:cs="Times New Roman"/>
                <w:sz w:val="26"/>
                <w:szCs w:val="26"/>
              </w:rPr>
              <w:t>.</w:t>
            </w:r>
          </w:p>
        </w:tc>
        <w:tc>
          <w:tcPr>
            <w:tcW w:w="2058" w:type="dxa"/>
            <w:shd w:val="clear" w:color="auto" w:fill="auto"/>
          </w:tcPr>
          <w:p w14:paraId="25DA0D2B" w14:textId="77777777" w:rsidR="00ED3025" w:rsidRPr="00ED3025" w:rsidRDefault="00ED3025" w:rsidP="00ED3025">
            <w:pPr>
              <w:spacing w:line="276" w:lineRule="auto"/>
              <w:ind w:left="2" w:right="99"/>
              <w:rPr>
                <w:rFonts w:ascii="Times New Roman" w:hAnsi="Times New Roman" w:cs="Times New Roman"/>
                <w:sz w:val="26"/>
                <w:szCs w:val="26"/>
              </w:rPr>
            </w:pPr>
            <w:proofErr w:type="spellStart"/>
            <w:r w:rsidRPr="00ED3025">
              <w:rPr>
                <w:rFonts w:ascii="Times New Roman" w:hAnsi="Times New Roman" w:cs="Times New Roman"/>
                <w:sz w:val="26"/>
                <w:szCs w:val="26"/>
              </w:rPr>
              <w:t>Chaitali</w:t>
            </w:r>
            <w:proofErr w:type="spellEnd"/>
            <w:r w:rsidRPr="00ED3025">
              <w:rPr>
                <w:rFonts w:ascii="Times New Roman" w:hAnsi="Times New Roman" w:cs="Times New Roman"/>
                <w:sz w:val="26"/>
                <w:szCs w:val="26"/>
              </w:rPr>
              <w:t xml:space="preserve"> </w:t>
            </w:r>
            <w:proofErr w:type="spellStart"/>
            <w:r w:rsidRPr="00ED3025">
              <w:rPr>
                <w:rFonts w:ascii="Times New Roman" w:hAnsi="Times New Roman" w:cs="Times New Roman"/>
                <w:sz w:val="26"/>
                <w:szCs w:val="26"/>
              </w:rPr>
              <w:t>Bagwe</w:t>
            </w:r>
            <w:proofErr w:type="spellEnd"/>
            <w:r w:rsidRPr="00ED3025">
              <w:rPr>
                <w:rFonts w:ascii="Times New Roman" w:hAnsi="Times New Roman" w:cs="Times New Roman"/>
                <w:sz w:val="26"/>
                <w:szCs w:val="26"/>
              </w:rPr>
              <w:t xml:space="preserve">, Vidya </w:t>
            </w:r>
            <w:proofErr w:type="spellStart"/>
            <w:r w:rsidRPr="00ED3025">
              <w:rPr>
                <w:rFonts w:ascii="Times New Roman" w:hAnsi="Times New Roman" w:cs="Times New Roman"/>
                <w:sz w:val="26"/>
                <w:szCs w:val="26"/>
              </w:rPr>
              <w:t>Ghadi</w:t>
            </w:r>
            <w:proofErr w:type="spellEnd"/>
            <w:r w:rsidRPr="00ED3025">
              <w:rPr>
                <w:rFonts w:ascii="Times New Roman" w:hAnsi="Times New Roman" w:cs="Times New Roman"/>
                <w:sz w:val="26"/>
                <w:szCs w:val="26"/>
              </w:rPr>
              <w:t xml:space="preserve">, </w:t>
            </w:r>
            <w:proofErr w:type="spellStart"/>
            <w:r w:rsidRPr="00ED3025">
              <w:rPr>
                <w:rFonts w:ascii="Times New Roman" w:hAnsi="Times New Roman" w:cs="Times New Roman"/>
                <w:sz w:val="26"/>
                <w:szCs w:val="26"/>
              </w:rPr>
              <w:t>Vinayshri</w:t>
            </w:r>
            <w:proofErr w:type="spellEnd"/>
            <w:r w:rsidRPr="00ED3025">
              <w:rPr>
                <w:rFonts w:ascii="Times New Roman" w:hAnsi="Times New Roman" w:cs="Times New Roman"/>
                <w:sz w:val="26"/>
                <w:szCs w:val="26"/>
              </w:rPr>
              <w:t xml:space="preserve"> Naik, </w:t>
            </w:r>
          </w:p>
          <w:p w14:paraId="2A7804F6" w14:textId="4477B4EA" w:rsidR="00A64370" w:rsidRDefault="00ED3025" w:rsidP="00ED3025">
            <w:pPr>
              <w:spacing w:line="276" w:lineRule="auto"/>
            </w:pPr>
            <w:r w:rsidRPr="00ED3025">
              <w:rPr>
                <w:rFonts w:ascii="Times New Roman" w:hAnsi="Times New Roman" w:cs="Times New Roman"/>
                <w:sz w:val="26"/>
                <w:szCs w:val="26"/>
              </w:rPr>
              <w:t xml:space="preserve">Neha </w:t>
            </w:r>
            <w:proofErr w:type="spellStart"/>
            <w:r w:rsidRPr="00ED3025">
              <w:rPr>
                <w:rFonts w:ascii="Times New Roman" w:hAnsi="Times New Roman" w:cs="Times New Roman"/>
                <w:sz w:val="26"/>
                <w:szCs w:val="26"/>
              </w:rPr>
              <w:t>Kunte</w:t>
            </w:r>
            <w:proofErr w:type="spellEnd"/>
            <w:r>
              <w:rPr>
                <w:rFonts w:ascii="Times New Roman" w:hAnsi="Times New Roman" w:cs="Times New Roman"/>
                <w:sz w:val="26"/>
                <w:szCs w:val="26"/>
              </w:rPr>
              <w:t>.</w:t>
            </w:r>
          </w:p>
        </w:tc>
        <w:tc>
          <w:tcPr>
            <w:tcW w:w="1488" w:type="dxa"/>
            <w:shd w:val="clear" w:color="auto" w:fill="auto"/>
          </w:tcPr>
          <w:p w14:paraId="596323B6" w14:textId="50683178" w:rsidR="00A64370" w:rsidRPr="00ED3025" w:rsidRDefault="00ED3025" w:rsidP="00ED3025">
            <w:pPr>
              <w:spacing w:line="276" w:lineRule="auto"/>
              <w:jc w:val="center"/>
              <w:rPr>
                <w:rFonts w:ascii="Times New Roman" w:hAnsi="Times New Roman" w:cs="Times New Roman"/>
                <w:sz w:val="26"/>
                <w:szCs w:val="26"/>
              </w:rPr>
            </w:pPr>
            <w:r w:rsidRPr="00ED3025">
              <w:rPr>
                <w:rFonts w:ascii="Times New Roman" w:hAnsi="Times New Roman" w:cs="Times New Roman"/>
                <w:sz w:val="26"/>
                <w:szCs w:val="26"/>
              </w:rPr>
              <w:t>2018</w:t>
            </w:r>
          </w:p>
        </w:tc>
        <w:tc>
          <w:tcPr>
            <w:tcW w:w="2337" w:type="dxa"/>
            <w:shd w:val="clear" w:color="auto" w:fill="auto"/>
          </w:tcPr>
          <w:p w14:paraId="32F19A51" w14:textId="77777777" w:rsidR="00A64370" w:rsidRDefault="00ED3025" w:rsidP="00ED3025">
            <w:pPr>
              <w:spacing w:line="276" w:lineRule="auto"/>
              <w:rPr>
                <w:rFonts w:ascii="Times New Roman" w:hAnsi="Times New Roman" w:cs="Times New Roman"/>
                <w:sz w:val="26"/>
                <w:szCs w:val="26"/>
              </w:rPr>
            </w:pPr>
            <w:r w:rsidRPr="00ED3025">
              <w:rPr>
                <w:rFonts w:ascii="Times New Roman" w:hAnsi="Times New Roman" w:cs="Times New Roman"/>
                <w:sz w:val="26"/>
                <w:szCs w:val="26"/>
              </w:rPr>
              <w:t>The system provides constant monitoring and detection of gas leakage along with storage of data in database for predictions and analysis. The IOT components used helps in making the system much more cost effective in comparison with traditional Gas detector systems.</w:t>
            </w:r>
          </w:p>
          <w:p w14:paraId="6AC13088" w14:textId="77777777" w:rsidR="00ED3025" w:rsidRDefault="00ED3025" w:rsidP="00ED3025">
            <w:pPr>
              <w:rPr>
                <w:rFonts w:ascii="Times New Roman" w:hAnsi="Times New Roman" w:cs="Times New Roman"/>
                <w:sz w:val="26"/>
                <w:szCs w:val="26"/>
              </w:rPr>
            </w:pPr>
          </w:p>
          <w:p w14:paraId="4B5DEEDC" w14:textId="79B9DF87" w:rsidR="00ED3025" w:rsidRPr="00ED3025" w:rsidRDefault="00ED3025" w:rsidP="00ED3025">
            <w:pPr>
              <w:rPr>
                <w:rFonts w:ascii="Times New Roman" w:hAnsi="Times New Roman" w:cs="Times New Roman"/>
                <w:sz w:val="26"/>
                <w:szCs w:val="26"/>
              </w:rPr>
            </w:pPr>
          </w:p>
        </w:tc>
      </w:tr>
      <w:tr w:rsidR="00A64370" w14:paraId="3E03C4D8" w14:textId="77777777" w:rsidTr="00A64370">
        <w:trPr>
          <w:trHeight w:val="2290"/>
          <w:jc w:val="center"/>
        </w:trPr>
        <w:tc>
          <w:tcPr>
            <w:tcW w:w="839" w:type="dxa"/>
            <w:shd w:val="clear" w:color="auto" w:fill="auto"/>
          </w:tcPr>
          <w:p w14:paraId="5DBE275B" w14:textId="1A39B79C" w:rsidR="00A64370" w:rsidRPr="00ED3025" w:rsidRDefault="00ED3025" w:rsidP="00ED3025">
            <w:pPr>
              <w:spacing w:line="276" w:lineRule="auto"/>
              <w:jc w:val="center"/>
              <w:rPr>
                <w:rFonts w:ascii="Times New Roman" w:hAnsi="Times New Roman" w:cs="Times New Roman"/>
                <w:sz w:val="26"/>
                <w:szCs w:val="26"/>
              </w:rPr>
            </w:pPr>
            <w:r w:rsidRPr="00ED3025">
              <w:rPr>
                <w:rFonts w:ascii="Times New Roman" w:hAnsi="Times New Roman" w:cs="Times New Roman"/>
                <w:sz w:val="26"/>
                <w:szCs w:val="26"/>
              </w:rPr>
              <w:lastRenderedPageBreak/>
              <w:t>4</w:t>
            </w:r>
          </w:p>
        </w:tc>
        <w:tc>
          <w:tcPr>
            <w:tcW w:w="2629" w:type="dxa"/>
            <w:shd w:val="clear" w:color="auto" w:fill="auto"/>
          </w:tcPr>
          <w:p w14:paraId="62F8C711" w14:textId="3B826CE3" w:rsidR="00A64370" w:rsidRPr="002F41BF" w:rsidRDefault="00ED3025" w:rsidP="002F41BF">
            <w:pPr>
              <w:spacing w:after="33" w:line="276" w:lineRule="auto"/>
              <w:ind w:left="1"/>
              <w:rPr>
                <w:rFonts w:ascii="Times New Roman" w:hAnsi="Times New Roman" w:cs="Times New Roman"/>
                <w:sz w:val="26"/>
                <w:szCs w:val="26"/>
              </w:rPr>
            </w:pPr>
            <w:r w:rsidRPr="00ED3025">
              <w:rPr>
                <w:rFonts w:ascii="Times New Roman" w:hAnsi="Times New Roman" w:cs="Times New Roman"/>
                <w:sz w:val="26"/>
                <w:szCs w:val="26"/>
              </w:rPr>
              <w:t>Internet of Things (IoT) Based Gas Leakage Monitoring and Alerting System with Mq-6 Sensor</w:t>
            </w:r>
            <w:r>
              <w:rPr>
                <w:rFonts w:ascii="Times New Roman" w:hAnsi="Times New Roman" w:cs="Times New Roman"/>
                <w:sz w:val="26"/>
                <w:szCs w:val="26"/>
              </w:rPr>
              <w:t>.</w:t>
            </w:r>
          </w:p>
        </w:tc>
        <w:tc>
          <w:tcPr>
            <w:tcW w:w="2058" w:type="dxa"/>
            <w:shd w:val="clear" w:color="auto" w:fill="auto"/>
          </w:tcPr>
          <w:p w14:paraId="6809F392" w14:textId="77777777" w:rsidR="00ED3025" w:rsidRPr="00ED3025" w:rsidRDefault="00ED3025" w:rsidP="00ED3025">
            <w:pPr>
              <w:spacing w:after="18" w:line="276" w:lineRule="auto"/>
              <w:ind w:left="2"/>
              <w:rPr>
                <w:rFonts w:ascii="Times New Roman" w:hAnsi="Times New Roman" w:cs="Times New Roman"/>
                <w:sz w:val="26"/>
                <w:szCs w:val="26"/>
              </w:rPr>
            </w:pPr>
            <w:r w:rsidRPr="00ED3025">
              <w:rPr>
                <w:rFonts w:ascii="Times New Roman" w:hAnsi="Times New Roman" w:cs="Times New Roman"/>
                <w:sz w:val="26"/>
                <w:szCs w:val="26"/>
              </w:rPr>
              <w:t xml:space="preserve">Rohan Chandra </w:t>
            </w:r>
          </w:p>
          <w:p w14:paraId="60D22804" w14:textId="77777777" w:rsidR="00ED3025" w:rsidRPr="00ED3025" w:rsidRDefault="00ED3025" w:rsidP="00ED3025">
            <w:pPr>
              <w:spacing w:after="18" w:line="276" w:lineRule="auto"/>
              <w:ind w:left="2"/>
              <w:rPr>
                <w:rFonts w:ascii="Times New Roman" w:hAnsi="Times New Roman" w:cs="Times New Roman"/>
                <w:sz w:val="26"/>
                <w:szCs w:val="26"/>
              </w:rPr>
            </w:pPr>
            <w:r w:rsidRPr="00ED3025">
              <w:rPr>
                <w:rFonts w:ascii="Times New Roman" w:hAnsi="Times New Roman" w:cs="Times New Roman"/>
                <w:sz w:val="26"/>
                <w:szCs w:val="26"/>
              </w:rPr>
              <w:t xml:space="preserve">Pandey, Manish </w:t>
            </w:r>
          </w:p>
          <w:p w14:paraId="79560495" w14:textId="77777777" w:rsidR="00ED3025" w:rsidRPr="00ED3025" w:rsidRDefault="00ED3025" w:rsidP="00ED3025">
            <w:pPr>
              <w:spacing w:line="276" w:lineRule="auto"/>
              <w:ind w:left="2"/>
              <w:rPr>
                <w:rFonts w:ascii="Times New Roman" w:hAnsi="Times New Roman" w:cs="Times New Roman"/>
                <w:sz w:val="26"/>
                <w:szCs w:val="26"/>
              </w:rPr>
            </w:pPr>
            <w:r w:rsidRPr="00ED3025">
              <w:rPr>
                <w:rFonts w:ascii="Times New Roman" w:hAnsi="Times New Roman" w:cs="Times New Roman"/>
                <w:sz w:val="26"/>
                <w:szCs w:val="26"/>
              </w:rPr>
              <w:t xml:space="preserve">Verma, </w:t>
            </w:r>
            <w:proofErr w:type="spellStart"/>
            <w:r w:rsidRPr="00ED3025">
              <w:rPr>
                <w:rFonts w:ascii="Times New Roman" w:hAnsi="Times New Roman" w:cs="Times New Roman"/>
                <w:sz w:val="26"/>
                <w:szCs w:val="26"/>
              </w:rPr>
              <w:t>Lumesh</w:t>
            </w:r>
            <w:proofErr w:type="spellEnd"/>
            <w:r w:rsidRPr="00ED3025">
              <w:rPr>
                <w:rFonts w:ascii="Times New Roman" w:hAnsi="Times New Roman" w:cs="Times New Roman"/>
                <w:sz w:val="26"/>
                <w:szCs w:val="26"/>
              </w:rPr>
              <w:t xml:space="preserve"> Kumar </w:t>
            </w:r>
            <w:proofErr w:type="spellStart"/>
            <w:r w:rsidRPr="00ED3025">
              <w:rPr>
                <w:rFonts w:ascii="Times New Roman" w:hAnsi="Times New Roman" w:cs="Times New Roman"/>
                <w:sz w:val="26"/>
                <w:szCs w:val="26"/>
              </w:rPr>
              <w:t>Sahu</w:t>
            </w:r>
            <w:proofErr w:type="spellEnd"/>
            <w:r w:rsidRPr="00ED3025">
              <w:rPr>
                <w:rFonts w:ascii="Times New Roman" w:hAnsi="Times New Roman" w:cs="Times New Roman"/>
                <w:sz w:val="26"/>
                <w:szCs w:val="26"/>
              </w:rPr>
              <w:t xml:space="preserve">, </w:t>
            </w:r>
          </w:p>
          <w:p w14:paraId="73FAADE1" w14:textId="77777777" w:rsidR="00ED3025" w:rsidRPr="00ED3025" w:rsidRDefault="00ED3025" w:rsidP="00ED3025">
            <w:pPr>
              <w:spacing w:after="15" w:line="276" w:lineRule="auto"/>
              <w:ind w:left="2"/>
              <w:rPr>
                <w:rFonts w:ascii="Times New Roman" w:hAnsi="Times New Roman" w:cs="Times New Roman"/>
                <w:sz w:val="26"/>
                <w:szCs w:val="26"/>
              </w:rPr>
            </w:pPr>
            <w:r w:rsidRPr="00ED3025">
              <w:rPr>
                <w:rFonts w:ascii="Times New Roman" w:hAnsi="Times New Roman" w:cs="Times New Roman"/>
                <w:sz w:val="26"/>
                <w:szCs w:val="26"/>
              </w:rPr>
              <w:t xml:space="preserve">Saurabh </w:t>
            </w:r>
          </w:p>
          <w:p w14:paraId="7CF9BE6C" w14:textId="4C8984E8" w:rsidR="00A64370" w:rsidRDefault="00ED3025" w:rsidP="00ED3025">
            <w:pPr>
              <w:spacing w:line="276" w:lineRule="auto"/>
            </w:pPr>
            <w:r w:rsidRPr="00ED3025">
              <w:rPr>
                <w:rFonts w:ascii="Times New Roman" w:hAnsi="Times New Roman" w:cs="Times New Roman"/>
                <w:sz w:val="26"/>
                <w:szCs w:val="26"/>
              </w:rPr>
              <w:t>Deshmukh</w:t>
            </w:r>
            <w:r>
              <w:rPr>
                <w:rFonts w:ascii="Times New Roman" w:hAnsi="Times New Roman" w:cs="Times New Roman"/>
                <w:sz w:val="26"/>
                <w:szCs w:val="26"/>
              </w:rPr>
              <w:t>.</w:t>
            </w:r>
          </w:p>
        </w:tc>
        <w:tc>
          <w:tcPr>
            <w:tcW w:w="1488" w:type="dxa"/>
            <w:shd w:val="clear" w:color="auto" w:fill="auto"/>
          </w:tcPr>
          <w:p w14:paraId="140B40FB" w14:textId="17A814B7" w:rsidR="00A64370" w:rsidRPr="00ED3025" w:rsidRDefault="00ED3025" w:rsidP="00ED3025">
            <w:pPr>
              <w:spacing w:line="276" w:lineRule="auto"/>
              <w:jc w:val="center"/>
              <w:rPr>
                <w:rFonts w:ascii="Times New Roman" w:hAnsi="Times New Roman" w:cs="Times New Roman"/>
                <w:sz w:val="26"/>
                <w:szCs w:val="26"/>
              </w:rPr>
            </w:pPr>
            <w:r w:rsidRPr="00ED3025">
              <w:rPr>
                <w:rFonts w:ascii="Times New Roman" w:hAnsi="Times New Roman" w:cs="Times New Roman"/>
                <w:sz w:val="26"/>
                <w:szCs w:val="26"/>
              </w:rPr>
              <w:t>2018</w:t>
            </w:r>
          </w:p>
        </w:tc>
        <w:tc>
          <w:tcPr>
            <w:tcW w:w="2337" w:type="dxa"/>
            <w:shd w:val="clear" w:color="auto" w:fill="auto"/>
          </w:tcPr>
          <w:p w14:paraId="0EC88785" w14:textId="306EFE64" w:rsidR="00A64370" w:rsidRPr="002F41BF" w:rsidRDefault="00ED3025" w:rsidP="002F41BF">
            <w:pPr>
              <w:spacing w:line="276" w:lineRule="auto"/>
              <w:rPr>
                <w:rFonts w:ascii="Times New Roman" w:hAnsi="Times New Roman" w:cs="Times New Roman"/>
                <w:sz w:val="26"/>
                <w:szCs w:val="26"/>
              </w:rPr>
            </w:pPr>
            <w:r w:rsidRPr="002F41BF">
              <w:rPr>
                <w:rFonts w:ascii="Times New Roman" w:hAnsi="Times New Roman" w:cs="Times New Roman"/>
                <w:sz w:val="26"/>
                <w:szCs w:val="26"/>
              </w:rPr>
              <w:t xml:space="preserve">A discussion on how the aims and objectives are met is presented. An overall conclusion IOT based toxic gas detector is it has become more efficient, more applicable to </w:t>
            </w:r>
            <w:r w:rsidRPr="002F41BF">
              <w:rPr>
                <w:rFonts w:ascii="Times New Roman" w:eastAsia="Sylfaen" w:hAnsi="Times New Roman" w:cs="Times New Roman"/>
                <w:sz w:val="26"/>
                <w:szCs w:val="26"/>
              </w:rPr>
              <w:t xml:space="preserve">today’s applications and </w:t>
            </w:r>
            <w:r w:rsidRPr="002F41BF">
              <w:rPr>
                <w:rFonts w:ascii="Times New Roman" w:hAnsi="Times New Roman" w:cs="Times New Roman"/>
                <w:sz w:val="26"/>
                <w:szCs w:val="26"/>
              </w:rPr>
              <w:t>smarter.</w:t>
            </w:r>
          </w:p>
        </w:tc>
      </w:tr>
      <w:tr w:rsidR="002F41BF" w14:paraId="36620D77" w14:textId="77777777" w:rsidTr="00A64370">
        <w:trPr>
          <w:trHeight w:val="2290"/>
          <w:jc w:val="center"/>
        </w:trPr>
        <w:tc>
          <w:tcPr>
            <w:tcW w:w="839" w:type="dxa"/>
            <w:shd w:val="clear" w:color="auto" w:fill="auto"/>
          </w:tcPr>
          <w:p w14:paraId="4F3885A0" w14:textId="6AAB721C" w:rsidR="002F41BF" w:rsidRPr="00ED3025" w:rsidRDefault="002F41BF" w:rsidP="002F41BF">
            <w:pPr>
              <w:jc w:val="center"/>
              <w:rPr>
                <w:rFonts w:ascii="Times New Roman" w:hAnsi="Times New Roman" w:cs="Times New Roman"/>
                <w:sz w:val="26"/>
                <w:szCs w:val="26"/>
              </w:rPr>
            </w:pPr>
            <w:r>
              <w:rPr>
                <w:rFonts w:ascii="Times New Roman" w:hAnsi="Times New Roman" w:cs="Times New Roman"/>
                <w:sz w:val="26"/>
                <w:szCs w:val="26"/>
              </w:rPr>
              <w:t>5</w:t>
            </w:r>
          </w:p>
        </w:tc>
        <w:tc>
          <w:tcPr>
            <w:tcW w:w="2629" w:type="dxa"/>
            <w:shd w:val="clear" w:color="auto" w:fill="auto"/>
          </w:tcPr>
          <w:p w14:paraId="466B189A" w14:textId="041AD7DC" w:rsidR="002F41BF" w:rsidRPr="00ED3025" w:rsidRDefault="002F41BF" w:rsidP="002F41BF">
            <w:pPr>
              <w:spacing w:after="18" w:line="276" w:lineRule="auto"/>
              <w:ind w:left="1"/>
              <w:rPr>
                <w:rFonts w:ascii="Times New Roman" w:hAnsi="Times New Roman" w:cs="Times New Roman"/>
                <w:sz w:val="26"/>
                <w:szCs w:val="26"/>
              </w:rPr>
            </w:pPr>
            <w:r w:rsidRPr="002F41BF">
              <w:rPr>
                <w:rFonts w:ascii="Times New Roman" w:hAnsi="Times New Roman" w:cs="Times New Roman"/>
                <w:sz w:val="26"/>
                <w:szCs w:val="26"/>
              </w:rPr>
              <w:t>Gas Leakage Detection and Smart Alerting System Using IoT</w:t>
            </w:r>
            <w:r>
              <w:rPr>
                <w:rFonts w:ascii="Times New Roman" w:hAnsi="Times New Roman" w:cs="Times New Roman"/>
                <w:sz w:val="26"/>
                <w:szCs w:val="26"/>
              </w:rPr>
              <w:t>.</w:t>
            </w:r>
          </w:p>
        </w:tc>
        <w:tc>
          <w:tcPr>
            <w:tcW w:w="2058" w:type="dxa"/>
            <w:shd w:val="clear" w:color="auto" w:fill="auto"/>
          </w:tcPr>
          <w:p w14:paraId="2398C980" w14:textId="1CC04AE8" w:rsidR="002F41BF" w:rsidRPr="00FA3A99" w:rsidRDefault="002F41BF" w:rsidP="00FA3A99">
            <w:pPr>
              <w:tabs>
                <w:tab w:val="right" w:pos="1743"/>
              </w:tabs>
              <w:spacing w:after="18" w:line="276" w:lineRule="auto"/>
              <w:rPr>
                <w:rFonts w:ascii="Times New Roman" w:hAnsi="Times New Roman" w:cs="Times New Roman"/>
                <w:sz w:val="26"/>
                <w:szCs w:val="26"/>
              </w:rPr>
            </w:pPr>
            <w:r w:rsidRPr="00FA3A99">
              <w:rPr>
                <w:rFonts w:ascii="Times New Roman" w:hAnsi="Times New Roman" w:cs="Times New Roman"/>
                <w:sz w:val="26"/>
                <w:szCs w:val="26"/>
              </w:rPr>
              <w:t xml:space="preserve">Shital </w:t>
            </w:r>
            <w:proofErr w:type="spellStart"/>
            <w:r w:rsidRPr="00FA3A99">
              <w:rPr>
                <w:rFonts w:ascii="Times New Roman" w:hAnsi="Times New Roman" w:cs="Times New Roman"/>
                <w:sz w:val="26"/>
                <w:szCs w:val="26"/>
              </w:rPr>
              <w:t>Imade</w:t>
            </w:r>
            <w:proofErr w:type="spellEnd"/>
            <w:r w:rsidRPr="00FA3A99">
              <w:rPr>
                <w:rFonts w:ascii="Times New Roman" w:hAnsi="Times New Roman" w:cs="Times New Roman"/>
                <w:sz w:val="26"/>
                <w:szCs w:val="26"/>
              </w:rPr>
              <w:t xml:space="preserve">, </w:t>
            </w:r>
          </w:p>
          <w:p w14:paraId="68EF2653" w14:textId="6CA54E78" w:rsidR="002F41BF" w:rsidRPr="00FA3A99" w:rsidRDefault="002F41BF" w:rsidP="00FA3A99">
            <w:pPr>
              <w:spacing w:after="18" w:line="276" w:lineRule="auto"/>
              <w:ind w:left="2"/>
              <w:rPr>
                <w:rFonts w:ascii="Times New Roman" w:hAnsi="Times New Roman" w:cs="Times New Roman"/>
                <w:sz w:val="26"/>
                <w:szCs w:val="26"/>
              </w:rPr>
            </w:pPr>
            <w:r w:rsidRPr="00FA3A99">
              <w:rPr>
                <w:rFonts w:ascii="Times New Roman" w:hAnsi="Times New Roman" w:cs="Times New Roman"/>
                <w:sz w:val="26"/>
                <w:szCs w:val="26"/>
              </w:rPr>
              <w:t>Priyanka</w:t>
            </w:r>
            <w:r w:rsidR="00FA3A99">
              <w:rPr>
                <w:rFonts w:ascii="Times New Roman" w:hAnsi="Times New Roman" w:cs="Times New Roman"/>
                <w:sz w:val="26"/>
                <w:szCs w:val="26"/>
              </w:rPr>
              <w:t xml:space="preserve"> </w:t>
            </w:r>
            <w:proofErr w:type="spellStart"/>
            <w:r w:rsidRPr="00FA3A99">
              <w:rPr>
                <w:rFonts w:ascii="Times New Roman" w:hAnsi="Times New Roman" w:cs="Times New Roman"/>
                <w:sz w:val="26"/>
                <w:szCs w:val="26"/>
              </w:rPr>
              <w:t>Rajmanes</w:t>
            </w:r>
            <w:proofErr w:type="spellEnd"/>
            <w:r w:rsidRPr="00FA3A99">
              <w:rPr>
                <w:rFonts w:ascii="Times New Roman" w:hAnsi="Times New Roman" w:cs="Times New Roman"/>
                <w:sz w:val="26"/>
                <w:szCs w:val="26"/>
              </w:rPr>
              <w:t xml:space="preserve">, </w:t>
            </w:r>
          </w:p>
          <w:p w14:paraId="159B9EBE" w14:textId="5FD3CBD2" w:rsidR="002F41BF" w:rsidRPr="00FA3A99" w:rsidRDefault="002F41BF" w:rsidP="00FA3A99">
            <w:pPr>
              <w:spacing w:after="18" w:line="276" w:lineRule="auto"/>
              <w:ind w:left="2"/>
              <w:rPr>
                <w:rFonts w:ascii="Times New Roman" w:hAnsi="Times New Roman" w:cs="Times New Roman"/>
                <w:sz w:val="26"/>
                <w:szCs w:val="26"/>
              </w:rPr>
            </w:pPr>
            <w:r w:rsidRPr="00FA3A99">
              <w:rPr>
                <w:rFonts w:ascii="Times New Roman" w:hAnsi="Times New Roman" w:cs="Times New Roman"/>
                <w:sz w:val="26"/>
                <w:szCs w:val="26"/>
              </w:rPr>
              <w:t>Aishwarya</w:t>
            </w:r>
            <w:r w:rsidR="00FA3A99">
              <w:rPr>
                <w:rFonts w:ascii="Times New Roman" w:hAnsi="Times New Roman" w:cs="Times New Roman"/>
                <w:sz w:val="26"/>
                <w:szCs w:val="26"/>
              </w:rPr>
              <w:t xml:space="preserve"> </w:t>
            </w:r>
            <w:proofErr w:type="spellStart"/>
            <w:r w:rsidRPr="00FA3A99">
              <w:rPr>
                <w:rFonts w:ascii="Times New Roman" w:hAnsi="Times New Roman" w:cs="Times New Roman"/>
                <w:sz w:val="26"/>
                <w:szCs w:val="26"/>
              </w:rPr>
              <w:t>Gavali</w:t>
            </w:r>
            <w:proofErr w:type="spellEnd"/>
            <w:r w:rsidR="00FA3A99">
              <w:rPr>
                <w:rFonts w:ascii="Times New Roman" w:hAnsi="Times New Roman" w:cs="Times New Roman"/>
                <w:sz w:val="26"/>
                <w:szCs w:val="26"/>
              </w:rPr>
              <w:t>.</w:t>
            </w:r>
            <w:r w:rsidRPr="00FA3A99">
              <w:rPr>
                <w:rFonts w:ascii="Times New Roman" w:hAnsi="Times New Roman" w:cs="Times New Roman"/>
                <w:sz w:val="26"/>
                <w:szCs w:val="26"/>
              </w:rPr>
              <w:t xml:space="preserve">  </w:t>
            </w:r>
          </w:p>
        </w:tc>
        <w:tc>
          <w:tcPr>
            <w:tcW w:w="1488" w:type="dxa"/>
            <w:shd w:val="clear" w:color="auto" w:fill="auto"/>
          </w:tcPr>
          <w:p w14:paraId="0E25ADDA" w14:textId="044437D5" w:rsidR="002F41BF" w:rsidRPr="00FA3A99" w:rsidRDefault="002F41BF" w:rsidP="00FA3A99">
            <w:pPr>
              <w:spacing w:line="276" w:lineRule="auto"/>
              <w:rPr>
                <w:rFonts w:ascii="Times New Roman" w:hAnsi="Times New Roman" w:cs="Times New Roman"/>
                <w:sz w:val="26"/>
                <w:szCs w:val="26"/>
              </w:rPr>
            </w:pPr>
            <w:r w:rsidRPr="00FA3A99">
              <w:rPr>
                <w:rFonts w:ascii="Times New Roman" w:hAnsi="Times New Roman" w:cs="Times New Roman"/>
                <w:sz w:val="26"/>
                <w:szCs w:val="26"/>
              </w:rPr>
              <w:t xml:space="preserve">2018 </w:t>
            </w:r>
          </w:p>
        </w:tc>
        <w:tc>
          <w:tcPr>
            <w:tcW w:w="2337" w:type="dxa"/>
            <w:shd w:val="clear" w:color="auto" w:fill="auto"/>
          </w:tcPr>
          <w:p w14:paraId="568B3AF8" w14:textId="40AC20D9" w:rsidR="002F41BF" w:rsidRPr="00FA3A99" w:rsidRDefault="00FA3A99" w:rsidP="00FA3A99">
            <w:pPr>
              <w:spacing w:line="276" w:lineRule="auto"/>
              <w:rPr>
                <w:rFonts w:ascii="Times New Roman" w:hAnsi="Times New Roman" w:cs="Times New Roman"/>
                <w:sz w:val="26"/>
                <w:szCs w:val="26"/>
              </w:rPr>
            </w:pPr>
            <w:r w:rsidRPr="00FA3A99">
              <w:rPr>
                <w:rFonts w:ascii="Times New Roman" w:hAnsi="Times New Roman" w:cs="Times New Roman"/>
                <w:sz w:val="26"/>
                <w:szCs w:val="26"/>
              </w:rPr>
              <w:t>In this paper we use IOT technology for enhancing the</w:t>
            </w:r>
            <w:r>
              <w:rPr>
                <w:rFonts w:ascii="Times New Roman" w:hAnsi="Times New Roman" w:cs="Times New Roman"/>
                <w:sz w:val="26"/>
                <w:szCs w:val="26"/>
              </w:rPr>
              <w:t xml:space="preserve"> </w:t>
            </w:r>
            <w:r w:rsidRPr="00FA3A99">
              <w:rPr>
                <w:rFonts w:ascii="Times New Roman" w:hAnsi="Times New Roman" w:cs="Times New Roman"/>
                <w:sz w:val="26"/>
                <w:szCs w:val="26"/>
              </w:rPr>
              <w:t>existing safety standards. While making this prototype has been to bring a</w:t>
            </w:r>
            <w:r>
              <w:rPr>
                <w:rFonts w:ascii="Times New Roman" w:hAnsi="Times New Roman" w:cs="Times New Roman"/>
                <w:sz w:val="26"/>
                <w:szCs w:val="26"/>
              </w:rPr>
              <w:t xml:space="preserve"> </w:t>
            </w:r>
            <w:r w:rsidRPr="00FA3A99">
              <w:rPr>
                <w:rFonts w:ascii="Times New Roman" w:hAnsi="Times New Roman" w:cs="Times New Roman"/>
                <w:sz w:val="26"/>
                <w:szCs w:val="26"/>
              </w:rPr>
              <w:t>revolution in the field of safety against the leakage of harmful and toxic gases</w:t>
            </w:r>
            <w:r>
              <w:rPr>
                <w:rFonts w:ascii="Times New Roman" w:hAnsi="Times New Roman" w:cs="Times New Roman"/>
                <w:sz w:val="26"/>
                <w:szCs w:val="26"/>
              </w:rPr>
              <w:t>.</w:t>
            </w:r>
          </w:p>
        </w:tc>
      </w:tr>
    </w:tbl>
    <w:p w14:paraId="16A5912A" w14:textId="00E3F422" w:rsidR="009C0207" w:rsidRDefault="009C0207"/>
    <w:p w14:paraId="441962A4" w14:textId="1CEA0074" w:rsidR="00B434BB" w:rsidRDefault="00B434BB"/>
    <w:p w14:paraId="58201D08" w14:textId="6306B344" w:rsidR="00B434BB" w:rsidRDefault="00B434BB"/>
    <w:p w14:paraId="13181F1B" w14:textId="1F6E1BC3" w:rsidR="00B434BB" w:rsidRDefault="00B434BB"/>
    <w:p w14:paraId="5E2BD038" w14:textId="77777777" w:rsidR="00B434BB" w:rsidRDefault="00B434BB"/>
    <w:sectPr w:rsidR="00B434B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EF94C" w14:textId="77777777" w:rsidR="00D871FA" w:rsidRDefault="00D871FA" w:rsidP="00ED3025">
      <w:pPr>
        <w:spacing w:line="240" w:lineRule="auto"/>
      </w:pPr>
      <w:r>
        <w:separator/>
      </w:r>
    </w:p>
  </w:endnote>
  <w:endnote w:type="continuationSeparator" w:id="0">
    <w:p w14:paraId="782FF059" w14:textId="77777777" w:rsidR="00D871FA" w:rsidRDefault="00D871FA" w:rsidP="00ED30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EE959" w14:textId="77777777" w:rsidR="00D871FA" w:rsidRDefault="00D871FA" w:rsidP="00ED3025">
      <w:pPr>
        <w:spacing w:line="240" w:lineRule="auto"/>
      </w:pPr>
      <w:r>
        <w:separator/>
      </w:r>
    </w:p>
  </w:footnote>
  <w:footnote w:type="continuationSeparator" w:id="0">
    <w:p w14:paraId="5D44526A" w14:textId="77777777" w:rsidR="00D871FA" w:rsidRDefault="00D871FA" w:rsidP="00ED302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207"/>
    <w:rsid w:val="00044A20"/>
    <w:rsid w:val="002F41BF"/>
    <w:rsid w:val="0036396D"/>
    <w:rsid w:val="007B2419"/>
    <w:rsid w:val="009266FF"/>
    <w:rsid w:val="009C0207"/>
    <w:rsid w:val="00A64370"/>
    <w:rsid w:val="00B434BB"/>
    <w:rsid w:val="00D871FA"/>
    <w:rsid w:val="00E14C3C"/>
    <w:rsid w:val="00E24217"/>
    <w:rsid w:val="00ED3025"/>
    <w:rsid w:val="00FA3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109B"/>
  <w15:docId w15:val="{3718D010-2014-4220-858D-BA07D97B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242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3025"/>
    <w:pPr>
      <w:tabs>
        <w:tab w:val="center" w:pos="4513"/>
        <w:tab w:val="right" w:pos="9026"/>
      </w:tabs>
      <w:spacing w:line="240" w:lineRule="auto"/>
    </w:pPr>
  </w:style>
  <w:style w:type="character" w:customStyle="1" w:styleId="HeaderChar">
    <w:name w:val="Header Char"/>
    <w:basedOn w:val="DefaultParagraphFont"/>
    <w:link w:val="Header"/>
    <w:uiPriority w:val="99"/>
    <w:rsid w:val="00ED3025"/>
  </w:style>
  <w:style w:type="paragraph" w:styleId="Footer">
    <w:name w:val="footer"/>
    <w:basedOn w:val="Normal"/>
    <w:link w:val="FooterChar"/>
    <w:uiPriority w:val="99"/>
    <w:unhideWhenUsed/>
    <w:rsid w:val="00ED3025"/>
    <w:pPr>
      <w:tabs>
        <w:tab w:val="center" w:pos="4513"/>
        <w:tab w:val="right" w:pos="9026"/>
      </w:tabs>
      <w:spacing w:line="240" w:lineRule="auto"/>
    </w:pPr>
  </w:style>
  <w:style w:type="character" w:customStyle="1" w:styleId="FooterChar">
    <w:name w:val="Footer Char"/>
    <w:basedOn w:val="DefaultParagraphFont"/>
    <w:link w:val="Footer"/>
    <w:uiPriority w:val="99"/>
    <w:rsid w:val="00ED3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Raghul R</dc:creator>
  <cp:lastModifiedBy>Raghul R</cp:lastModifiedBy>
  <cp:revision>2</cp:revision>
  <dcterms:created xsi:type="dcterms:W3CDTF">2022-09-19T14:31:00Z</dcterms:created>
  <dcterms:modified xsi:type="dcterms:W3CDTF">2022-09-19T14:31:00Z</dcterms:modified>
</cp:coreProperties>
</file>