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F2C" w:rsidRDefault="002A0AA8" w:rsidP="00AD44A4">
      <w:pPr>
        <w:pStyle w:val="BodyText"/>
      </w:pPr>
      <w:bookmarkStart w:id="0" w:name="Project_Design_Phase-II"/>
      <w:bookmarkEnd w:id="0"/>
      <w:r>
        <w:t>Project</w:t>
      </w:r>
      <w:r>
        <w:rPr>
          <w:spacing w:val="-14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</w:t>
      </w:r>
      <w:r>
        <w:rPr>
          <w:spacing w:val="-5"/>
        </w:rPr>
        <w:t>II</w:t>
      </w:r>
    </w:p>
    <w:p w:rsidR="00DC2F2C" w:rsidRDefault="002A0AA8">
      <w:pPr>
        <w:spacing w:before="26"/>
        <w:ind w:left="1638" w:right="1757"/>
        <w:jc w:val="center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(Functional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Non-</w:t>
      </w:r>
      <w:r>
        <w:rPr>
          <w:b/>
          <w:spacing w:val="-2"/>
          <w:sz w:val="28"/>
        </w:rPr>
        <w:t>functional)</w:t>
      </w:r>
    </w:p>
    <w:p w:rsidR="00DC2F2C" w:rsidRDefault="00DC2F2C">
      <w:pPr>
        <w:pStyle w:val="BodyText"/>
        <w:rPr>
          <w:b/>
          <w:sz w:val="20"/>
        </w:rPr>
      </w:pPr>
    </w:p>
    <w:p w:rsidR="00DC2F2C" w:rsidRDefault="00DC2F2C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9"/>
        <w:gridCol w:w="6713"/>
      </w:tblGrid>
      <w:tr w:rsidR="00DC2F2C">
        <w:trPr>
          <w:trHeight w:val="340"/>
        </w:trPr>
        <w:tc>
          <w:tcPr>
            <w:tcW w:w="2639" w:type="dxa"/>
          </w:tcPr>
          <w:p w:rsidR="00DC2F2C" w:rsidRDefault="002A0AA8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6713" w:type="dxa"/>
          </w:tcPr>
          <w:p w:rsidR="00DC2F2C" w:rsidRDefault="002A0AA8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13</w:t>
            </w:r>
            <w:r w:rsidR="00AD44A4">
              <w:rPr>
                <w:spacing w:val="-7"/>
                <w:sz w:val="28"/>
              </w:rPr>
              <w:t>/08/</w:t>
            </w:r>
            <w:r>
              <w:rPr>
                <w:spacing w:val="-4"/>
                <w:sz w:val="28"/>
              </w:rPr>
              <w:t>2022</w:t>
            </w:r>
          </w:p>
        </w:tc>
      </w:tr>
      <w:tr w:rsidR="00DC2F2C">
        <w:trPr>
          <w:trHeight w:val="341"/>
        </w:trPr>
        <w:tc>
          <w:tcPr>
            <w:tcW w:w="2639" w:type="dxa"/>
          </w:tcPr>
          <w:p w:rsidR="00DC2F2C" w:rsidRDefault="002A0AA8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6713" w:type="dxa"/>
          </w:tcPr>
          <w:p w:rsidR="00DC2F2C" w:rsidRDefault="00AD44A4">
            <w:pPr>
              <w:pStyle w:val="TableParagraph"/>
              <w:spacing w:line="322" w:lineRule="exact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PNT2022TMID12337</w:t>
            </w:r>
            <w:bookmarkStart w:id="1" w:name="_GoBack"/>
            <w:bookmarkEnd w:id="1"/>
          </w:p>
        </w:tc>
      </w:tr>
      <w:tr w:rsidR="00DC2F2C">
        <w:trPr>
          <w:trHeight w:val="683"/>
        </w:trPr>
        <w:tc>
          <w:tcPr>
            <w:tcW w:w="2639" w:type="dxa"/>
          </w:tcPr>
          <w:p w:rsidR="00DC2F2C" w:rsidRDefault="002A0AA8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6713" w:type="dxa"/>
          </w:tcPr>
          <w:p w:rsidR="00DC2F2C" w:rsidRDefault="002A0AA8">
            <w:pPr>
              <w:pStyle w:val="TableParagraph"/>
              <w:spacing w:before="7" w:line="328" w:lineRule="exact"/>
              <w:ind w:left="110" w:right="758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Waste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For Metropolitan Cities</w:t>
            </w:r>
          </w:p>
        </w:tc>
      </w:tr>
      <w:tr w:rsidR="00DC2F2C">
        <w:trPr>
          <w:trHeight w:val="341"/>
        </w:trPr>
        <w:tc>
          <w:tcPr>
            <w:tcW w:w="2639" w:type="dxa"/>
          </w:tcPr>
          <w:p w:rsidR="00DC2F2C" w:rsidRDefault="002A0AA8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Marks</w:t>
            </w:r>
          </w:p>
        </w:tc>
        <w:tc>
          <w:tcPr>
            <w:tcW w:w="6713" w:type="dxa"/>
          </w:tcPr>
          <w:p w:rsidR="00DC2F2C" w:rsidRDefault="002A0AA8">
            <w:pPr>
              <w:pStyle w:val="TableParagraph"/>
              <w:spacing w:line="322" w:lineRule="exact"/>
              <w:ind w:left="110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 w:rsidR="00DC2F2C" w:rsidRDefault="00DC2F2C">
      <w:pPr>
        <w:pStyle w:val="BodyText"/>
        <w:rPr>
          <w:b/>
          <w:sz w:val="20"/>
        </w:rPr>
      </w:pPr>
    </w:p>
    <w:p w:rsidR="00DC2F2C" w:rsidRDefault="00DC2F2C">
      <w:pPr>
        <w:pStyle w:val="BodyText"/>
        <w:spacing w:before="9"/>
        <w:rPr>
          <w:b/>
          <w:sz w:val="19"/>
        </w:rPr>
      </w:pPr>
    </w:p>
    <w:p w:rsidR="00DC2F2C" w:rsidRDefault="002A0AA8">
      <w:pPr>
        <w:spacing w:before="44"/>
        <w:ind w:left="100"/>
        <w:rPr>
          <w:b/>
          <w:sz w:val="28"/>
        </w:rPr>
      </w:pPr>
      <w:bookmarkStart w:id="2" w:name="Functional_Requirements:"/>
      <w:bookmarkEnd w:id="2"/>
      <w:r>
        <w:rPr>
          <w:b/>
          <w:sz w:val="28"/>
        </w:rPr>
        <w:t>Functional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Requirements:</w:t>
      </w:r>
    </w:p>
    <w:p w:rsidR="00DC2F2C" w:rsidRDefault="002A0AA8">
      <w:pPr>
        <w:pStyle w:val="BodyText"/>
        <w:spacing w:before="186"/>
        <w:ind w:left="100"/>
      </w:pPr>
      <w:r>
        <w:t>Following</w:t>
      </w:r>
      <w:r>
        <w:rPr>
          <w:spacing w:val="-14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solution.</w:t>
      </w:r>
    </w:p>
    <w:p w:rsidR="00DC2F2C" w:rsidRDefault="00DC2F2C">
      <w:pPr>
        <w:pStyle w:val="BodyText"/>
        <w:spacing w:before="7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DC2F2C">
        <w:trPr>
          <w:trHeight w:val="682"/>
        </w:trPr>
        <w:tc>
          <w:tcPr>
            <w:tcW w:w="926" w:type="dxa"/>
          </w:tcPr>
          <w:p w:rsidR="00DC2F2C" w:rsidRDefault="002A0AA8">
            <w:pPr>
              <w:pStyle w:val="TableParagraph"/>
              <w:spacing w:before="6" w:line="334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FR</w:t>
            </w:r>
          </w:p>
          <w:p w:rsidR="00DC2F2C" w:rsidRDefault="002A0AA8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3149" w:type="dxa"/>
          </w:tcPr>
          <w:p w:rsidR="00DC2F2C" w:rsidRDefault="002A0AA8">
            <w:pPr>
              <w:pStyle w:val="TableParagraph"/>
              <w:spacing w:before="11" w:line="326" w:lineRule="exact"/>
              <w:ind w:right="215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Requirement </w:t>
            </w:r>
            <w:r>
              <w:rPr>
                <w:b/>
                <w:spacing w:val="-2"/>
                <w:sz w:val="28"/>
              </w:rPr>
              <w:t>(Epic)</w:t>
            </w:r>
          </w:p>
        </w:tc>
        <w:tc>
          <w:tcPr>
            <w:tcW w:w="5249" w:type="dxa"/>
          </w:tcPr>
          <w:p w:rsidR="00DC2F2C" w:rsidRDefault="002A0AA8">
            <w:pPr>
              <w:pStyle w:val="TableParagraph"/>
              <w:spacing w:before="6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(Story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Sub-</w:t>
            </w:r>
            <w:r>
              <w:rPr>
                <w:b/>
                <w:spacing w:val="-4"/>
                <w:sz w:val="28"/>
              </w:rPr>
              <w:t>Task)</w:t>
            </w:r>
          </w:p>
        </w:tc>
      </w:tr>
      <w:tr w:rsidR="00DC2F2C">
        <w:trPr>
          <w:trHeight w:val="3131"/>
        </w:trPr>
        <w:tc>
          <w:tcPr>
            <w:tcW w:w="926" w:type="dxa"/>
          </w:tcPr>
          <w:p w:rsidR="00DC2F2C" w:rsidRDefault="002A0AA8">
            <w:pPr>
              <w:pStyle w:val="TableParagraph"/>
              <w:spacing w:before="6"/>
              <w:ind w:left="145"/>
              <w:rPr>
                <w:sz w:val="28"/>
              </w:rPr>
            </w:pPr>
            <w:r>
              <w:rPr>
                <w:spacing w:val="-2"/>
                <w:sz w:val="28"/>
              </w:rPr>
              <w:t>FR-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49" w:type="dxa"/>
          </w:tcPr>
          <w:p w:rsidR="00DC2F2C" w:rsidRDefault="002A0AA8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Bin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Monitoring</w:t>
            </w:r>
          </w:p>
        </w:tc>
        <w:tc>
          <w:tcPr>
            <w:tcW w:w="5249" w:type="dxa"/>
          </w:tcPr>
          <w:p w:rsidR="00DC2F2C" w:rsidRDefault="002A0AA8">
            <w:pPr>
              <w:pStyle w:val="TableParagraph"/>
              <w:ind w:right="1269"/>
              <w:rPr>
                <w:sz w:val="28"/>
              </w:rPr>
            </w:pPr>
            <w:r>
              <w:rPr>
                <w:sz w:val="28"/>
              </w:rPr>
              <w:t>Waste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filled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bins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 monitored by sensors. Based on the previous data, the too</w:t>
            </w:r>
            <w:r>
              <w:rPr>
                <w:sz w:val="28"/>
              </w:rPr>
              <w:t xml:space="preserve"> predicts when will the bin fill.</w:t>
            </w:r>
          </w:p>
          <w:p w:rsidR="00DC2F2C" w:rsidRDefault="002A0AA8">
            <w:pPr>
              <w:pStyle w:val="TableParagraph"/>
              <w:ind w:right="110"/>
              <w:rPr>
                <w:sz w:val="28"/>
              </w:rPr>
            </w:pPr>
            <w:r>
              <w:rPr>
                <w:sz w:val="28"/>
              </w:rPr>
              <w:t>Smart sensor recognize each and every action takes place. Hence it will check thelast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collected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data.With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time data &amp; predictions, wecan eliminate the overflowing of bins.</w:t>
            </w:r>
          </w:p>
        </w:tc>
      </w:tr>
      <w:tr w:rsidR="00DC2F2C">
        <w:trPr>
          <w:trHeight w:val="2737"/>
        </w:trPr>
        <w:tc>
          <w:tcPr>
            <w:tcW w:w="926" w:type="dxa"/>
          </w:tcPr>
          <w:p w:rsidR="00DC2F2C" w:rsidRDefault="002A0AA8">
            <w:pPr>
              <w:pStyle w:val="TableParagraph"/>
              <w:spacing w:before="4"/>
              <w:rPr>
                <w:sz w:val="28"/>
              </w:rPr>
            </w:pPr>
            <w:r>
              <w:rPr>
                <w:spacing w:val="-2"/>
                <w:sz w:val="28"/>
              </w:rPr>
              <w:t>FR-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149" w:type="dxa"/>
          </w:tcPr>
          <w:p w:rsidR="00DC2F2C" w:rsidRDefault="002A0AA8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Detailed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bin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inventory.</w:t>
            </w:r>
          </w:p>
        </w:tc>
        <w:tc>
          <w:tcPr>
            <w:tcW w:w="5249" w:type="dxa"/>
          </w:tcPr>
          <w:p w:rsidR="00DC2F2C" w:rsidRDefault="002A0AA8">
            <w:pPr>
              <w:pStyle w:val="TableParagraph"/>
              <w:ind w:right="110"/>
              <w:rPr>
                <w:sz w:val="28"/>
              </w:rPr>
            </w:pPr>
            <w:r>
              <w:rPr>
                <w:sz w:val="28"/>
              </w:rPr>
              <w:t>Bins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seen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maps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GPS location, and it is visited at any time by street view. Bins are visible in maps by different colorcircle. We can see the garbage bin details in the dashboard -capacity, recyclable or non- recyclable waste, waste measurement, GP</w:t>
            </w:r>
            <w:r>
              <w:rPr>
                <w:sz w:val="28"/>
              </w:rPr>
              <w:t>S</w:t>
            </w:r>
          </w:p>
          <w:p w:rsidR="00DC2F2C" w:rsidRDefault="002A0AA8">
            <w:pPr>
              <w:pStyle w:val="TableParagraph"/>
              <w:spacing w:line="324" w:lineRule="exact"/>
              <w:rPr>
                <w:sz w:val="28"/>
              </w:rPr>
            </w:pPr>
            <w:r>
              <w:rPr>
                <w:sz w:val="28"/>
              </w:rPr>
              <w:t>location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pick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recognition.</w:t>
            </w:r>
          </w:p>
        </w:tc>
      </w:tr>
      <w:tr w:rsidR="00DC2F2C">
        <w:trPr>
          <w:trHeight w:val="1366"/>
        </w:trPr>
        <w:tc>
          <w:tcPr>
            <w:tcW w:w="926" w:type="dxa"/>
          </w:tcPr>
          <w:p w:rsidR="00DC2F2C" w:rsidRDefault="002A0AA8">
            <w:pPr>
              <w:pStyle w:val="TableParagraph"/>
              <w:spacing w:before="5"/>
              <w:rPr>
                <w:sz w:val="28"/>
              </w:rPr>
            </w:pPr>
            <w:r>
              <w:rPr>
                <w:spacing w:val="-2"/>
                <w:sz w:val="28"/>
              </w:rPr>
              <w:t>FR-</w:t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149" w:type="dxa"/>
          </w:tcPr>
          <w:p w:rsidR="00DC2F2C" w:rsidRDefault="002A0AA8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Expensive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bins</w:t>
            </w:r>
          </w:p>
        </w:tc>
        <w:tc>
          <w:tcPr>
            <w:tcW w:w="5249" w:type="dxa"/>
          </w:tcPr>
          <w:p w:rsidR="00DC2F2C" w:rsidRDefault="002A0A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helps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identify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bins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drive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up collection costs.</w:t>
            </w:r>
          </w:p>
          <w:p w:rsidR="00DC2F2C" w:rsidRDefault="002A0AA8">
            <w:pPr>
              <w:pStyle w:val="TableParagraph"/>
              <w:spacing w:line="334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tool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calculate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rating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each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bins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 terms of collection cost.</w:t>
            </w:r>
          </w:p>
        </w:tc>
      </w:tr>
      <w:tr w:rsidR="00DC2F2C">
        <w:trPr>
          <w:trHeight w:val="2050"/>
        </w:trPr>
        <w:tc>
          <w:tcPr>
            <w:tcW w:w="926" w:type="dxa"/>
          </w:tcPr>
          <w:p w:rsidR="00DC2F2C" w:rsidRDefault="002A0AA8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2"/>
                <w:sz w:val="28"/>
              </w:rPr>
              <w:t>FR-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149" w:type="dxa"/>
          </w:tcPr>
          <w:p w:rsidR="00DC2F2C" w:rsidRDefault="002A0AA8">
            <w:pPr>
              <w:pStyle w:val="TableParagraph"/>
              <w:spacing w:before="19" w:line="228" w:lineRule="auto"/>
              <w:ind w:right="551"/>
              <w:rPr>
                <w:sz w:val="28"/>
              </w:rPr>
            </w:pPr>
            <w:r>
              <w:rPr>
                <w:sz w:val="28"/>
              </w:rPr>
              <w:t>Eliminates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unefficient </w:t>
            </w:r>
            <w:r>
              <w:rPr>
                <w:spacing w:val="-2"/>
                <w:sz w:val="28"/>
              </w:rPr>
              <w:t>picks</w:t>
            </w:r>
          </w:p>
        </w:tc>
        <w:tc>
          <w:tcPr>
            <w:tcW w:w="5249" w:type="dxa"/>
          </w:tcPr>
          <w:p w:rsidR="00DC2F2C" w:rsidRDefault="002A0AA8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before="6" w:line="338" w:lineRule="exact"/>
              <w:ind w:hanging="21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recognize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picks.</w:t>
            </w:r>
          </w:p>
          <w:p w:rsidR="00DC2F2C" w:rsidRDefault="002A0AA8">
            <w:pPr>
              <w:pStyle w:val="TableParagraph"/>
              <w:numPr>
                <w:ilvl w:val="0"/>
                <w:numId w:val="3"/>
              </w:numPr>
              <w:tabs>
                <w:tab w:val="left" w:pos="420"/>
              </w:tabs>
              <w:spacing w:line="337" w:lineRule="exact"/>
              <w:ind w:left="419" w:hanging="277"/>
              <w:rPr>
                <w:sz w:val="28"/>
              </w:rPr>
            </w:pPr>
            <w:r>
              <w:rPr>
                <w:sz w:val="28"/>
              </w:rPr>
              <w:t>Eliminates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collection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empty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bins.</w:t>
            </w:r>
          </w:p>
          <w:p w:rsidR="00DC2F2C" w:rsidRDefault="002A0AA8">
            <w:pPr>
              <w:pStyle w:val="TableParagraph"/>
              <w:numPr>
                <w:ilvl w:val="0"/>
                <w:numId w:val="3"/>
              </w:numPr>
              <w:tabs>
                <w:tab w:val="left" w:pos="326"/>
              </w:tabs>
              <w:ind w:left="112" w:right="265" w:firstLine="0"/>
              <w:rPr>
                <w:sz w:val="28"/>
              </w:rPr>
            </w:pPr>
            <w:r>
              <w:rPr>
                <w:sz w:val="28"/>
              </w:rPr>
              <w:t>By the data filled on the bin, pick recognition,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show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full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bins you collect are.</w:t>
            </w:r>
          </w:p>
        </w:tc>
      </w:tr>
    </w:tbl>
    <w:p w:rsidR="00DC2F2C" w:rsidRDefault="00DC2F2C">
      <w:pPr>
        <w:rPr>
          <w:sz w:val="28"/>
        </w:rPr>
        <w:sectPr w:rsidR="00DC2F2C">
          <w:type w:val="continuous"/>
          <w:pgSz w:w="11910" w:h="16840"/>
          <w:pgMar w:top="840" w:right="100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DC2F2C">
        <w:trPr>
          <w:trHeight w:val="2050"/>
        </w:trPr>
        <w:tc>
          <w:tcPr>
            <w:tcW w:w="926" w:type="dxa"/>
          </w:tcPr>
          <w:p w:rsidR="00DC2F2C" w:rsidRDefault="002A0AA8">
            <w:pPr>
              <w:pStyle w:val="TableParagraph"/>
              <w:spacing w:before="3"/>
              <w:rPr>
                <w:sz w:val="28"/>
              </w:rPr>
            </w:pPr>
            <w:r>
              <w:rPr>
                <w:spacing w:val="-2"/>
                <w:sz w:val="28"/>
              </w:rPr>
              <w:lastRenderedPageBreak/>
              <w:t>FR-</w:t>
            </w: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149" w:type="dxa"/>
          </w:tcPr>
          <w:p w:rsidR="00DC2F2C" w:rsidRDefault="002A0AA8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Adjust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bin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distribution</w:t>
            </w:r>
          </w:p>
        </w:tc>
        <w:tc>
          <w:tcPr>
            <w:tcW w:w="5249" w:type="dxa"/>
          </w:tcPr>
          <w:p w:rsidR="00DC2F2C" w:rsidRDefault="002A0AA8">
            <w:pPr>
              <w:pStyle w:val="TableParagraph"/>
              <w:numPr>
                <w:ilvl w:val="0"/>
                <w:numId w:val="2"/>
              </w:numPr>
              <w:tabs>
                <w:tab w:val="left" w:pos="329"/>
              </w:tabs>
              <w:ind w:right="835" w:firstLine="0"/>
              <w:rPr>
                <w:sz w:val="28"/>
              </w:rPr>
            </w:pPr>
            <w:r>
              <w:rPr>
                <w:sz w:val="28"/>
              </w:rPr>
              <w:t>Initially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ensure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most optimal distribution of bins.</w:t>
            </w:r>
          </w:p>
          <w:p w:rsidR="00DC2F2C" w:rsidRDefault="002A0AA8">
            <w:pPr>
              <w:pStyle w:val="TableParagraph"/>
              <w:numPr>
                <w:ilvl w:val="0"/>
                <w:numId w:val="2"/>
              </w:numPr>
              <w:tabs>
                <w:tab w:val="left" w:pos="329"/>
              </w:tabs>
              <w:spacing w:before="1"/>
              <w:ind w:right="127" w:firstLine="0"/>
              <w:rPr>
                <w:sz w:val="28"/>
              </w:rPr>
            </w:pPr>
            <w:r>
              <w:rPr>
                <w:sz w:val="28"/>
              </w:rPr>
              <w:t>Identifies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area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either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dense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sparse bin distribution.</w:t>
            </w:r>
          </w:p>
          <w:p w:rsidR="00DC2F2C" w:rsidRDefault="002A0AA8">
            <w:pPr>
              <w:pStyle w:val="TableParagraph"/>
              <w:numPr>
                <w:ilvl w:val="0"/>
                <w:numId w:val="2"/>
              </w:numPr>
              <w:tabs>
                <w:tab w:val="left" w:pos="326"/>
              </w:tabs>
              <w:spacing w:line="339" w:lineRule="exact"/>
              <w:ind w:left="325" w:hanging="214"/>
              <w:rPr>
                <w:sz w:val="28"/>
              </w:rPr>
            </w:pPr>
            <w:r>
              <w:rPr>
                <w:sz w:val="28"/>
              </w:rPr>
              <w:t>Based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previous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data,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adjust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bin</w:t>
            </w:r>
          </w:p>
          <w:p w:rsidR="00DC2F2C" w:rsidRDefault="002A0AA8">
            <w:pPr>
              <w:pStyle w:val="TableParagraph"/>
              <w:spacing w:line="324" w:lineRule="exact"/>
              <w:rPr>
                <w:sz w:val="28"/>
              </w:rPr>
            </w:pPr>
            <w:r>
              <w:rPr>
                <w:sz w:val="28"/>
              </w:rPr>
              <w:t>capacity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location.</w:t>
            </w:r>
          </w:p>
        </w:tc>
      </w:tr>
      <w:tr w:rsidR="00DC2F2C">
        <w:trPr>
          <w:trHeight w:val="1708"/>
        </w:trPr>
        <w:tc>
          <w:tcPr>
            <w:tcW w:w="926" w:type="dxa"/>
          </w:tcPr>
          <w:p w:rsidR="00DC2F2C" w:rsidRDefault="002A0AA8">
            <w:pPr>
              <w:pStyle w:val="TableParagraph"/>
              <w:spacing w:before="3"/>
              <w:rPr>
                <w:sz w:val="28"/>
              </w:rPr>
            </w:pPr>
            <w:r>
              <w:rPr>
                <w:spacing w:val="-2"/>
                <w:sz w:val="28"/>
              </w:rPr>
              <w:t>FR-</w:t>
            </w: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149" w:type="dxa"/>
          </w:tcPr>
          <w:p w:rsidR="00DC2F2C" w:rsidRDefault="002A0AA8">
            <w:pPr>
              <w:pStyle w:val="TableParagraph"/>
              <w:spacing w:before="3"/>
              <w:rPr>
                <w:sz w:val="28"/>
              </w:rPr>
            </w:pPr>
            <w:r>
              <w:rPr>
                <w:color w:val="202020"/>
                <w:sz w:val="28"/>
              </w:rPr>
              <w:t>Waste</w:t>
            </w:r>
            <w:r>
              <w:rPr>
                <w:color w:val="202020"/>
                <w:spacing w:val="-10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collection</w:t>
            </w:r>
            <w:r>
              <w:rPr>
                <w:color w:val="202020"/>
                <w:spacing w:val="-9"/>
                <w:sz w:val="28"/>
              </w:rPr>
              <w:t xml:space="preserve"> </w:t>
            </w:r>
            <w:r>
              <w:rPr>
                <w:color w:val="202020"/>
                <w:spacing w:val="-2"/>
                <w:sz w:val="28"/>
              </w:rPr>
              <w:t>routes.</w:t>
            </w:r>
          </w:p>
        </w:tc>
        <w:tc>
          <w:tcPr>
            <w:tcW w:w="5249" w:type="dxa"/>
          </w:tcPr>
          <w:p w:rsidR="00DC2F2C" w:rsidRDefault="002A0AA8">
            <w:pPr>
              <w:pStyle w:val="TableParagraph"/>
              <w:spacing w:before="1"/>
              <w:ind w:right="84"/>
              <w:jc w:val="both"/>
              <w:rPr>
                <w:sz w:val="28"/>
              </w:rPr>
            </w:pPr>
            <w:r>
              <w:rPr>
                <w:sz w:val="28"/>
              </w:rPr>
              <w:t>Based on current bin fill-levels and predictions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reaching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full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capacity,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z w:val="28"/>
              </w:rPr>
              <w:t xml:space="preserve"> ready to respond and schedule.</w:t>
            </w:r>
          </w:p>
          <w:p w:rsidR="00DC2F2C" w:rsidRDefault="002A0AA8">
            <w:pPr>
              <w:pStyle w:val="TableParagraph"/>
              <w:spacing w:line="338" w:lineRule="exact"/>
              <w:jc w:val="both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compare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executed</w:t>
            </w:r>
          </w:p>
          <w:p w:rsidR="00DC2F2C" w:rsidRDefault="002A0AA8">
            <w:pPr>
              <w:pStyle w:val="TableParagraph"/>
              <w:spacing w:line="323" w:lineRule="exact"/>
              <w:jc w:val="both"/>
              <w:rPr>
                <w:sz w:val="28"/>
              </w:rPr>
            </w:pPr>
            <w:r>
              <w:rPr>
                <w:sz w:val="28"/>
              </w:rPr>
              <w:t>routes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identify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inconsistencies.</w:t>
            </w:r>
          </w:p>
        </w:tc>
      </w:tr>
    </w:tbl>
    <w:p w:rsidR="00DC2F2C" w:rsidRDefault="00DC2F2C">
      <w:pPr>
        <w:pStyle w:val="BodyText"/>
        <w:rPr>
          <w:sz w:val="20"/>
        </w:rPr>
      </w:pPr>
    </w:p>
    <w:p w:rsidR="00DC2F2C" w:rsidRDefault="00DC2F2C">
      <w:pPr>
        <w:pStyle w:val="BodyText"/>
        <w:spacing w:before="8"/>
        <w:rPr>
          <w:sz w:val="21"/>
        </w:rPr>
      </w:pPr>
    </w:p>
    <w:p w:rsidR="00DC2F2C" w:rsidRDefault="002A0AA8">
      <w:pPr>
        <w:spacing w:before="44"/>
        <w:ind w:left="100"/>
        <w:rPr>
          <w:b/>
          <w:sz w:val="28"/>
        </w:rPr>
      </w:pPr>
      <w:bookmarkStart w:id="3" w:name="Non-functional_Requirements:"/>
      <w:bookmarkEnd w:id="3"/>
      <w:r>
        <w:rPr>
          <w:b/>
          <w:spacing w:val="-2"/>
          <w:sz w:val="28"/>
        </w:rPr>
        <w:t>Non-functional</w:t>
      </w:r>
      <w:r>
        <w:rPr>
          <w:b/>
          <w:spacing w:val="11"/>
          <w:sz w:val="28"/>
        </w:rPr>
        <w:t xml:space="preserve"> </w:t>
      </w:r>
      <w:r>
        <w:rPr>
          <w:b/>
          <w:spacing w:val="-2"/>
          <w:sz w:val="28"/>
        </w:rPr>
        <w:t>Requirements:</w:t>
      </w:r>
    </w:p>
    <w:p w:rsidR="00DC2F2C" w:rsidRDefault="002A0AA8">
      <w:pPr>
        <w:pStyle w:val="BodyText"/>
        <w:spacing w:before="186"/>
        <w:ind w:left="100"/>
      </w:pPr>
      <w:r>
        <w:t>Following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solution.</w:t>
      </w:r>
    </w:p>
    <w:p w:rsidR="00DC2F2C" w:rsidRDefault="00DC2F2C">
      <w:pPr>
        <w:pStyle w:val="BodyText"/>
        <w:spacing w:before="3" w:after="1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"/>
        <w:gridCol w:w="3446"/>
        <w:gridCol w:w="4912"/>
      </w:tblGrid>
      <w:tr w:rsidR="00DC2F2C">
        <w:trPr>
          <w:trHeight w:val="753"/>
        </w:trPr>
        <w:tc>
          <w:tcPr>
            <w:tcW w:w="921" w:type="dxa"/>
          </w:tcPr>
          <w:p w:rsidR="00DC2F2C" w:rsidRDefault="002A0AA8">
            <w:pPr>
              <w:pStyle w:val="TableParagraph"/>
              <w:spacing w:line="336" w:lineRule="exact"/>
              <w:ind w:left="251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FR</w:t>
            </w:r>
          </w:p>
          <w:p w:rsidR="00DC2F2C" w:rsidRDefault="002A0AA8">
            <w:pPr>
              <w:pStyle w:val="TableParagraph"/>
              <w:spacing w:line="336" w:lineRule="exact"/>
              <w:ind w:left="251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3446" w:type="dxa"/>
          </w:tcPr>
          <w:p w:rsidR="00DC2F2C" w:rsidRDefault="002A0AA8">
            <w:pPr>
              <w:pStyle w:val="TableParagraph"/>
              <w:spacing w:before="7" w:line="232" w:lineRule="auto"/>
              <w:ind w:left="813" w:hanging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Non-Functional Requirement</w:t>
            </w:r>
          </w:p>
        </w:tc>
        <w:tc>
          <w:tcPr>
            <w:tcW w:w="4912" w:type="dxa"/>
          </w:tcPr>
          <w:p w:rsidR="00DC2F2C" w:rsidRDefault="00DC2F2C">
            <w:pPr>
              <w:pStyle w:val="TableParagraph"/>
              <w:spacing w:before="10"/>
              <w:ind w:left="0"/>
              <w:rPr>
                <w:sz w:val="27"/>
              </w:rPr>
            </w:pPr>
          </w:p>
          <w:p w:rsidR="00DC2F2C" w:rsidRDefault="002A0AA8">
            <w:pPr>
              <w:pStyle w:val="TableParagraph"/>
              <w:spacing w:before="1"/>
              <w:ind w:left="1785" w:right="176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 w:rsidR="00DC2F2C">
        <w:trPr>
          <w:trHeight w:val="3442"/>
        </w:trPr>
        <w:tc>
          <w:tcPr>
            <w:tcW w:w="921" w:type="dxa"/>
          </w:tcPr>
          <w:p w:rsidR="00DC2F2C" w:rsidRDefault="00DC2F2C">
            <w:pPr>
              <w:pStyle w:val="TableParagraph"/>
              <w:ind w:left="0"/>
              <w:rPr>
                <w:sz w:val="28"/>
              </w:rPr>
            </w:pPr>
          </w:p>
          <w:p w:rsidR="00DC2F2C" w:rsidRDefault="00DC2F2C">
            <w:pPr>
              <w:pStyle w:val="TableParagraph"/>
              <w:ind w:left="0"/>
              <w:rPr>
                <w:sz w:val="28"/>
              </w:rPr>
            </w:pPr>
          </w:p>
          <w:p w:rsidR="00DC2F2C" w:rsidRDefault="00DC2F2C">
            <w:pPr>
              <w:pStyle w:val="TableParagraph"/>
              <w:ind w:left="0"/>
              <w:rPr>
                <w:sz w:val="28"/>
              </w:rPr>
            </w:pPr>
          </w:p>
          <w:p w:rsidR="00DC2F2C" w:rsidRDefault="00DC2F2C">
            <w:pPr>
              <w:pStyle w:val="TableParagraph"/>
              <w:spacing w:before="3"/>
              <w:ind w:left="0"/>
              <w:rPr>
                <w:sz w:val="28"/>
              </w:rPr>
            </w:pPr>
          </w:p>
          <w:p w:rsidR="00DC2F2C" w:rsidRDefault="002A0AA8">
            <w:pPr>
              <w:pStyle w:val="TableParagraph"/>
              <w:ind w:left="100" w:right="9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NFR-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446" w:type="dxa"/>
          </w:tcPr>
          <w:p w:rsidR="00DC2F2C" w:rsidRDefault="00DC2F2C">
            <w:pPr>
              <w:pStyle w:val="TableParagraph"/>
              <w:ind w:left="0"/>
              <w:rPr>
                <w:sz w:val="28"/>
              </w:rPr>
            </w:pPr>
          </w:p>
          <w:p w:rsidR="00DC2F2C" w:rsidRDefault="00DC2F2C">
            <w:pPr>
              <w:pStyle w:val="TableParagraph"/>
              <w:ind w:left="0"/>
              <w:rPr>
                <w:sz w:val="28"/>
              </w:rPr>
            </w:pPr>
          </w:p>
          <w:p w:rsidR="00DC2F2C" w:rsidRDefault="00DC2F2C">
            <w:pPr>
              <w:pStyle w:val="TableParagraph"/>
              <w:ind w:left="0"/>
              <w:rPr>
                <w:sz w:val="28"/>
              </w:rPr>
            </w:pPr>
          </w:p>
          <w:p w:rsidR="00DC2F2C" w:rsidRDefault="00DC2F2C">
            <w:pPr>
              <w:pStyle w:val="TableParagraph"/>
              <w:spacing w:before="3"/>
              <w:ind w:left="0"/>
              <w:rPr>
                <w:sz w:val="28"/>
              </w:rPr>
            </w:pPr>
          </w:p>
          <w:p w:rsidR="00DC2F2C" w:rsidRDefault="002A0AA8">
            <w:pPr>
              <w:pStyle w:val="TableParagraph"/>
              <w:ind w:left="95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Usability</w:t>
            </w:r>
          </w:p>
        </w:tc>
        <w:tc>
          <w:tcPr>
            <w:tcW w:w="4912" w:type="dxa"/>
          </w:tcPr>
          <w:p w:rsidR="00DC2F2C" w:rsidRDefault="002A0AA8">
            <w:pPr>
              <w:pStyle w:val="TableParagraph"/>
              <w:ind w:left="113" w:right="85"/>
              <w:jc w:val="both"/>
              <w:rPr>
                <w:sz w:val="28"/>
              </w:rPr>
            </w:pPr>
            <w:r>
              <w:rPr>
                <w:sz w:val="28"/>
              </w:rPr>
              <w:t xml:space="preserve">The device verifies that the usability is a special and important to analyse user requirements which will the design </w:t>
            </w:r>
            <w:r>
              <w:rPr>
                <w:spacing w:val="-2"/>
                <w:sz w:val="28"/>
              </w:rPr>
              <w:t>quality.</w:t>
            </w:r>
          </w:p>
          <w:p w:rsidR="00DC2F2C" w:rsidRDefault="002A0AA8">
            <w:pPr>
              <w:pStyle w:val="TableParagraph"/>
              <w:tabs>
                <w:tab w:val="left" w:pos="629"/>
                <w:tab w:val="left" w:pos="1308"/>
                <w:tab w:val="left" w:pos="1529"/>
                <w:tab w:val="left" w:pos="2347"/>
                <w:tab w:val="left" w:pos="2570"/>
                <w:tab w:val="left" w:pos="3516"/>
                <w:tab w:val="left" w:pos="4209"/>
                <w:tab w:val="left" w:pos="4320"/>
              </w:tabs>
              <w:ind w:left="113" w:right="85"/>
              <w:rPr>
                <w:sz w:val="28"/>
              </w:rPr>
            </w:pPr>
            <w:r>
              <w:rPr>
                <w:spacing w:val="-6"/>
                <w:sz w:val="28"/>
              </w:rPr>
              <w:t>In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the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design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process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with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user </w:t>
            </w:r>
            <w:r>
              <w:rPr>
                <w:sz w:val="28"/>
              </w:rPr>
              <w:t>experience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core,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of users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usability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indeed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help </w:t>
            </w:r>
            <w:r>
              <w:rPr>
                <w:spacing w:val="-2"/>
                <w:sz w:val="28"/>
              </w:rPr>
              <w:t>designers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better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understand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users </w:t>
            </w:r>
            <w:r>
              <w:rPr>
                <w:sz w:val="28"/>
              </w:rPr>
              <w:t>potential needs in waste management, behaviour and experience.</w:t>
            </w:r>
          </w:p>
        </w:tc>
      </w:tr>
      <w:tr w:rsidR="00DC2F2C">
        <w:trPr>
          <w:trHeight w:val="1077"/>
        </w:trPr>
        <w:tc>
          <w:tcPr>
            <w:tcW w:w="921" w:type="dxa"/>
          </w:tcPr>
          <w:p w:rsidR="00DC2F2C" w:rsidRDefault="00DC2F2C">
            <w:pPr>
              <w:pStyle w:val="TableParagraph"/>
              <w:spacing w:before="4"/>
              <w:ind w:left="0"/>
              <w:rPr>
                <w:sz w:val="28"/>
              </w:rPr>
            </w:pPr>
          </w:p>
          <w:p w:rsidR="00DC2F2C" w:rsidRDefault="002A0AA8">
            <w:pPr>
              <w:pStyle w:val="TableParagraph"/>
              <w:ind w:left="100" w:right="9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NFR-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446" w:type="dxa"/>
          </w:tcPr>
          <w:p w:rsidR="00DC2F2C" w:rsidRDefault="00DC2F2C">
            <w:pPr>
              <w:pStyle w:val="TableParagraph"/>
              <w:spacing w:before="4"/>
              <w:ind w:left="0"/>
              <w:rPr>
                <w:sz w:val="28"/>
              </w:rPr>
            </w:pPr>
          </w:p>
          <w:p w:rsidR="00DC2F2C" w:rsidRDefault="002A0AA8">
            <w:pPr>
              <w:pStyle w:val="TableParagraph"/>
              <w:ind w:left="98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Security</w:t>
            </w:r>
          </w:p>
        </w:tc>
        <w:tc>
          <w:tcPr>
            <w:tcW w:w="4912" w:type="dxa"/>
          </w:tcPr>
          <w:p w:rsidR="00DC2F2C" w:rsidRDefault="002A0AA8">
            <w:pPr>
              <w:pStyle w:val="TableParagraph"/>
              <w:numPr>
                <w:ilvl w:val="0"/>
                <w:numId w:val="1"/>
              </w:numPr>
              <w:tabs>
                <w:tab w:val="left" w:pos="327"/>
              </w:tabs>
              <w:spacing w:line="341" w:lineRule="exact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reusable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recyclable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bottles</w:t>
            </w:r>
          </w:p>
          <w:p w:rsidR="00DC2F2C" w:rsidRDefault="002A0AA8">
            <w:pPr>
              <w:pStyle w:val="TableParagraph"/>
              <w:numPr>
                <w:ilvl w:val="0"/>
                <w:numId w:val="1"/>
              </w:numPr>
              <w:tabs>
                <w:tab w:val="left" w:pos="327"/>
              </w:tabs>
              <w:ind w:left="113" w:right="1357" w:firstLine="0"/>
              <w:rPr>
                <w:sz w:val="28"/>
              </w:rPr>
            </w:pPr>
            <w:r>
              <w:rPr>
                <w:sz w:val="28"/>
              </w:rPr>
              <w:t>Avoid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non-recyclable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plastic container.3.Use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reusable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bags</w:t>
            </w:r>
          </w:p>
        </w:tc>
      </w:tr>
      <w:tr w:rsidR="00DC2F2C">
        <w:trPr>
          <w:trHeight w:val="2902"/>
        </w:trPr>
        <w:tc>
          <w:tcPr>
            <w:tcW w:w="921" w:type="dxa"/>
          </w:tcPr>
          <w:p w:rsidR="00DC2F2C" w:rsidRDefault="00DC2F2C">
            <w:pPr>
              <w:pStyle w:val="TableParagraph"/>
              <w:ind w:left="0"/>
              <w:rPr>
                <w:sz w:val="28"/>
              </w:rPr>
            </w:pPr>
          </w:p>
          <w:p w:rsidR="00DC2F2C" w:rsidRDefault="00DC2F2C">
            <w:pPr>
              <w:pStyle w:val="TableParagraph"/>
              <w:ind w:left="0"/>
              <w:rPr>
                <w:sz w:val="28"/>
              </w:rPr>
            </w:pPr>
          </w:p>
          <w:p w:rsidR="00DC2F2C" w:rsidRDefault="00DC2F2C">
            <w:pPr>
              <w:pStyle w:val="TableParagraph"/>
              <w:spacing w:before="7"/>
              <w:ind w:left="0"/>
              <w:rPr>
                <w:sz w:val="28"/>
              </w:rPr>
            </w:pPr>
          </w:p>
          <w:p w:rsidR="00DC2F2C" w:rsidRDefault="002A0AA8">
            <w:pPr>
              <w:pStyle w:val="TableParagraph"/>
              <w:ind w:left="100" w:right="9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NFR-</w:t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446" w:type="dxa"/>
          </w:tcPr>
          <w:p w:rsidR="00DC2F2C" w:rsidRDefault="00DC2F2C">
            <w:pPr>
              <w:pStyle w:val="TableParagraph"/>
              <w:ind w:left="0"/>
              <w:rPr>
                <w:sz w:val="28"/>
              </w:rPr>
            </w:pPr>
          </w:p>
          <w:p w:rsidR="00DC2F2C" w:rsidRDefault="00DC2F2C">
            <w:pPr>
              <w:pStyle w:val="TableParagraph"/>
              <w:ind w:left="0"/>
              <w:rPr>
                <w:sz w:val="28"/>
              </w:rPr>
            </w:pPr>
          </w:p>
          <w:p w:rsidR="00DC2F2C" w:rsidRDefault="00DC2F2C">
            <w:pPr>
              <w:pStyle w:val="TableParagraph"/>
              <w:spacing w:before="7"/>
              <w:ind w:left="0"/>
              <w:rPr>
                <w:sz w:val="28"/>
              </w:rPr>
            </w:pPr>
          </w:p>
          <w:p w:rsidR="00DC2F2C" w:rsidRDefault="002A0AA8">
            <w:pPr>
              <w:pStyle w:val="TableParagraph"/>
              <w:ind w:left="95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Reliability</w:t>
            </w:r>
          </w:p>
        </w:tc>
        <w:tc>
          <w:tcPr>
            <w:tcW w:w="4912" w:type="dxa"/>
          </w:tcPr>
          <w:p w:rsidR="00DC2F2C" w:rsidRDefault="002A0AA8">
            <w:pPr>
              <w:pStyle w:val="TableParagraph"/>
              <w:spacing w:before="15" w:line="232" w:lineRule="auto"/>
              <w:ind w:left="113" w:right="82"/>
              <w:jc w:val="both"/>
              <w:rPr>
                <w:sz w:val="28"/>
              </w:rPr>
            </w:pPr>
            <w:r>
              <w:rPr>
                <w:sz w:val="28"/>
              </w:rPr>
              <w:t xml:space="preserve">This project (Smart waste management system) is all about creating better work experience for waste collectors and </w:t>
            </w:r>
            <w:r>
              <w:rPr>
                <w:spacing w:val="-2"/>
                <w:sz w:val="28"/>
              </w:rPr>
              <w:t>drivers.</w:t>
            </w:r>
          </w:p>
          <w:p w:rsidR="00DC2F2C" w:rsidRDefault="002A0AA8">
            <w:pPr>
              <w:pStyle w:val="TableParagraph"/>
              <w:spacing w:before="11" w:line="237" w:lineRule="auto"/>
              <w:ind w:left="113" w:right="85"/>
              <w:rPr>
                <w:sz w:val="28"/>
              </w:rPr>
            </w:pPr>
            <w:r>
              <w:rPr>
                <w:sz w:val="28"/>
              </w:rPr>
              <w:t>Waste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collector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spend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time more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efficiently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instead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driving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the same collection routes and servicing</w:t>
            </w:r>
            <w:r>
              <w:rPr>
                <w:sz w:val="28"/>
              </w:rPr>
              <w:t xml:space="preserve"> empty bins.</w:t>
            </w:r>
          </w:p>
        </w:tc>
      </w:tr>
    </w:tbl>
    <w:p w:rsidR="00DC2F2C" w:rsidRDefault="00DC2F2C">
      <w:pPr>
        <w:spacing w:line="237" w:lineRule="auto"/>
        <w:rPr>
          <w:sz w:val="28"/>
        </w:rPr>
        <w:sectPr w:rsidR="00DC2F2C">
          <w:type w:val="continuous"/>
          <w:pgSz w:w="11910" w:h="16840"/>
          <w:pgMar w:top="820" w:right="100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DC2F2C">
        <w:trPr>
          <w:trHeight w:val="3077"/>
        </w:trPr>
        <w:tc>
          <w:tcPr>
            <w:tcW w:w="926" w:type="dxa"/>
          </w:tcPr>
          <w:p w:rsidR="00DC2F2C" w:rsidRDefault="00DC2F2C">
            <w:pPr>
              <w:pStyle w:val="TableParagraph"/>
              <w:ind w:left="0"/>
              <w:rPr>
                <w:sz w:val="28"/>
              </w:rPr>
            </w:pPr>
          </w:p>
          <w:p w:rsidR="00DC2F2C" w:rsidRDefault="00DC2F2C">
            <w:pPr>
              <w:pStyle w:val="TableParagraph"/>
              <w:ind w:left="0"/>
              <w:rPr>
                <w:sz w:val="28"/>
              </w:rPr>
            </w:pPr>
          </w:p>
          <w:p w:rsidR="00DC2F2C" w:rsidRDefault="00DC2F2C">
            <w:pPr>
              <w:pStyle w:val="TableParagraph"/>
              <w:ind w:left="0"/>
              <w:rPr>
                <w:sz w:val="28"/>
              </w:rPr>
            </w:pPr>
          </w:p>
          <w:p w:rsidR="00DC2F2C" w:rsidRDefault="00DC2F2C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DC2F2C" w:rsidRDefault="002A0AA8">
            <w:pPr>
              <w:pStyle w:val="TableParagraph"/>
              <w:ind w:left="102" w:right="3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NFR-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463" w:type="dxa"/>
          </w:tcPr>
          <w:p w:rsidR="00DC2F2C" w:rsidRDefault="00DC2F2C">
            <w:pPr>
              <w:pStyle w:val="TableParagraph"/>
              <w:ind w:left="0"/>
              <w:rPr>
                <w:sz w:val="28"/>
              </w:rPr>
            </w:pPr>
          </w:p>
          <w:p w:rsidR="00DC2F2C" w:rsidRDefault="00DC2F2C">
            <w:pPr>
              <w:pStyle w:val="TableParagraph"/>
              <w:ind w:left="0"/>
              <w:rPr>
                <w:sz w:val="28"/>
              </w:rPr>
            </w:pPr>
          </w:p>
          <w:p w:rsidR="00DC2F2C" w:rsidRDefault="00DC2F2C">
            <w:pPr>
              <w:pStyle w:val="TableParagraph"/>
              <w:ind w:left="0"/>
              <w:rPr>
                <w:sz w:val="28"/>
              </w:rPr>
            </w:pPr>
          </w:p>
          <w:p w:rsidR="00DC2F2C" w:rsidRDefault="00DC2F2C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DC2F2C" w:rsidRDefault="002A0AA8">
            <w:pPr>
              <w:pStyle w:val="TableParagraph"/>
              <w:ind w:left="84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Performance</w:t>
            </w:r>
          </w:p>
        </w:tc>
        <w:tc>
          <w:tcPr>
            <w:tcW w:w="4935" w:type="dxa"/>
          </w:tcPr>
          <w:p w:rsidR="00DC2F2C" w:rsidRDefault="002A0AA8">
            <w:pPr>
              <w:pStyle w:val="TableParagraph"/>
              <w:ind w:right="87"/>
              <w:jc w:val="both"/>
              <w:rPr>
                <w:sz w:val="28"/>
              </w:rPr>
            </w:pPr>
            <w:r>
              <w:rPr>
                <w:sz w:val="28"/>
              </w:rPr>
              <w:t>By using the various IoT networks, the sensors send the data to smart waste management software system, a cloud platform, for data-driven daily operations, and available waste.</w:t>
            </w:r>
          </w:p>
          <w:p w:rsidR="00DC2F2C" w:rsidRDefault="002A0AA8">
            <w:pPr>
              <w:pStyle w:val="TableParagraph"/>
              <w:ind w:right="85"/>
              <w:jc w:val="both"/>
              <w:rPr>
                <w:sz w:val="28"/>
              </w:rPr>
            </w:pPr>
            <w:r>
              <w:rPr>
                <w:sz w:val="28"/>
              </w:rPr>
              <w:t>User are provided with data-driven decision making, and optimization of waste collection route reduction by at</w:t>
            </w:r>
          </w:p>
          <w:p w:rsidR="00DC2F2C" w:rsidRDefault="002A0AA8">
            <w:pPr>
              <w:pStyle w:val="TableParagraph"/>
              <w:spacing w:line="322" w:lineRule="exact"/>
              <w:jc w:val="both"/>
              <w:rPr>
                <w:sz w:val="28"/>
              </w:rPr>
            </w:pPr>
            <w:r>
              <w:rPr>
                <w:sz w:val="28"/>
              </w:rPr>
              <w:t>least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35%</w:t>
            </w:r>
          </w:p>
        </w:tc>
      </w:tr>
      <w:tr w:rsidR="00DC2F2C">
        <w:trPr>
          <w:trHeight w:val="1025"/>
        </w:trPr>
        <w:tc>
          <w:tcPr>
            <w:tcW w:w="926" w:type="dxa"/>
          </w:tcPr>
          <w:p w:rsidR="00DC2F2C" w:rsidRDefault="00DC2F2C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:rsidR="00DC2F2C" w:rsidRDefault="002A0AA8">
            <w:pPr>
              <w:pStyle w:val="TableParagraph"/>
              <w:spacing w:before="1"/>
              <w:ind w:left="69" w:right="6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NFR-</w:t>
            </w: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463" w:type="dxa"/>
          </w:tcPr>
          <w:p w:rsidR="00DC2F2C" w:rsidRDefault="00DC2F2C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:rsidR="00DC2F2C" w:rsidRDefault="002A0AA8">
            <w:pPr>
              <w:pStyle w:val="TableParagraph"/>
              <w:spacing w:before="1"/>
              <w:ind w:left="95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Availability</w:t>
            </w:r>
          </w:p>
        </w:tc>
        <w:tc>
          <w:tcPr>
            <w:tcW w:w="4935" w:type="dxa"/>
          </w:tcPr>
          <w:p w:rsidR="00DC2F2C" w:rsidRDefault="002A0A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By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developing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resilient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hardware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and software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empower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cities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DC2F2C" w:rsidRDefault="002A0AA8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countries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manage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waste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smarter.</w:t>
            </w:r>
          </w:p>
        </w:tc>
      </w:tr>
      <w:tr w:rsidR="00DC2F2C">
        <w:trPr>
          <w:trHeight w:val="1708"/>
        </w:trPr>
        <w:tc>
          <w:tcPr>
            <w:tcW w:w="926" w:type="dxa"/>
          </w:tcPr>
          <w:p w:rsidR="00DC2F2C" w:rsidRDefault="00DC2F2C">
            <w:pPr>
              <w:pStyle w:val="TableParagraph"/>
              <w:ind w:left="0"/>
              <w:rPr>
                <w:sz w:val="28"/>
              </w:rPr>
            </w:pPr>
          </w:p>
          <w:p w:rsidR="00DC2F2C" w:rsidRDefault="00DC2F2C">
            <w:pPr>
              <w:pStyle w:val="TableParagraph"/>
              <w:spacing w:before="1"/>
              <w:ind w:left="0"/>
              <w:rPr>
                <w:sz w:val="27"/>
              </w:rPr>
            </w:pPr>
          </w:p>
          <w:p w:rsidR="00DC2F2C" w:rsidRDefault="002A0AA8">
            <w:pPr>
              <w:pStyle w:val="TableParagraph"/>
              <w:ind w:left="69" w:right="6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NFR-</w:t>
            </w: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463" w:type="dxa"/>
          </w:tcPr>
          <w:p w:rsidR="00DC2F2C" w:rsidRDefault="00DC2F2C">
            <w:pPr>
              <w:pStyle w:val="TableParagraph"/>
              <w:ind w:left="0"/>
              <w:rPr>
                <w:sz w:val="28"/>
              </w:rPr>
            </w:pPr>
          </w:p>
          <w:p w:rsidR="00DC2F2C" w:rsidRDefault="00DC2F2C">
            <w:pPr>
              <w:pStyle w:val="TableParagraph"/>
              <w:spacing w:before="1"/>
              <w:ind w:left="0"/>
              <w:rPr>
                <w:sz w:val="27"/>
              </w:rPr>
            </w:pPr>
          </w:p>
          <w:p w:rsidR="00DC2F2C" w:rsidRDefault="002A0AA8">
            <w:pPr>
              <w:pStyle w:val="TableParagraph"/>
              <w:ind w:left="952"/>
              <w:rPr>
                <w:b/>
                <w:sz w:val="28"/>
              </w:rPr>
            </w:pPr>
            <w:r>
              <w:rPr>
                <w:b/>
                <w:color w:val="202020"/>
                <w:spacing w:val="-2"/>
                <w:sz w:val="28"/>
              </w:rPr>
              <w:t>Scalability</w:t>
            </w:r>
          </w:p>
        </w:tc>
        <w:tc>
          <w:tcPr>
            <w:tcW w:w="4935" w:type="dxa"/>
          </w:tcPr>
          <w:p w:rsidR="00DC2F2C" w:rsidRDefault="002A0AA8">
            <w:pPr>
              <w:pStyle w:val="TableParagraph"/>
              <w:ind w:right="84"/>
              <w:jc w:val="both"/>
              <w:rPr>
                <w:sz w:val="28"/>
              </w:rPr>
            </w:pPr>
            <w:r>
              <w:rPr>
                <w:sz w:val="28"/>
              </w:rPr>
              <w:t>Using the smart bins reduce the number of bins inside cities and urban areas because we able to monitor the garbage any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cost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effect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scalability</w:t>
            </w:r>
          </w:p>
          <w:p w:rsidR="00DC2F2C" w:rsidRDefault="002A0AA8">
            <w:pPr>
              <w:pStyle w:val="TableParagraph"/>
              <w:spacing w:line="320" w:lineRule="exact"/>
              <w:jc w:val="both"/>
              <w:rPr>
                <w:sz w:val="28"/>
              </w:rPr>
            </w:pPr>
            <w:r>
              <w:rPr>
                <w:sz w:val="28"/>
              </w:rPr>
              <w:t>when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move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smarter.</w:t>
            </w:r>
          </w:p>
        </w:tc>
      </w:tr>
    </w:tbl>
    <w:p w:rsidR="002A0AA8" w:rsidRDefault="002A0AA8"/>
    <w:sectPr w:rsidR="002A0AA8">
      <w:type w:val="continuous"/>
      <w:pgSz w:w="11910" w:h="16840"/>
      <w:pgMar w:top="82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10A2E"/>
    <w:multiLevelType w:val="hybridMultilevel"/>
    <w:tmpl w:val="639E39BE"/>
    <w:lvl w:ilvl="0" w:tplc="AD80A56A">
      <w:start w:val="1"/>
      <w:numFmt w:val="decimal"/>
      <w:lvlText w:val="%1."/>
      <w:lvlJc w:val="left"/>
      <w:pPr>
        <w:ind w:left="326" w:hanging="21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718457BE">
      <w:numFmt w:val="bullet"/>
      <w:lvlText w:val="•"/>
      <w:lvlJc w:val="left"/>
      <w:pPr>
        <w:ind w:left="778" w:hanging="214"/>
      </w:pPr>
      <w:rPr>
        <w:rFonts w:hint="default"/>
        <w:lang w:val="en-US" w:eastAsia="en-US" w:bidi="ar-SA"/>
      </w:rPr>
    </w:lvl>
    <w:lvl w:ilvl="2" w:tplc="7266295A">
      <w:numFmt w:val="bullet"/>
      <w:lvlText w:val="•"/>
      <w:lvlJc w:val="left"/>
      <w:pPr>
        <w:ind w:left="1236" w:hanging="214"/>
      </w:pPr>
      <w:rPr>
        <w:rFonts w:hint="default"/>
        <w:lang w:val="en-US" w:eastAsia="en-US" w:bidi="ar-SA"/>
      </w:rPr>
    </w:lvl>
    <w:lvl w:ilvl="3" w:tplc="D43C8496">
      <w:numFmt w:val="bullet"/>
      <w:lvlText w:val="•"/>
      <w:lvlJc w:val="left"/>
      <w:pPr>
        <w:ind w:left="1694" w:hanging="214"/>
      </w:pPr>
      <w:rPr>
        <w:rFonts w:hint="default"/>
        <w:lang w:val="en-US" w:eastAsia="en-US" w:bidi="ar-SA"/>
      </w:rPr>
    </w:lvl>
    <w:lvl w:ilvl="4" w:tplc="14D2297C">
      <w:numFmt w:val="bullet"/>
      <w:lvlText w:val="•"/>
      <w:lvlJc w:val="left"/>
      <w:pPr>
        <w:ind w:left="2152" w:hanging="214"/>
      </w:pPr>
      <w:rPr>
        <w:rFonts w:hint="default"/>
        <w:lang w:val="en-US" w:eastAsia="en-US" w:bidi="ar-SA"/>
      </w:rPr>
    </w:lvl>
    <w:lvl w:ilvl="5" w:tplc="02ACF2FC">
      <w:numFmt w:val="bullet"/>
      <w:lvlText w:val="•"/>
      <w:lvlJc w:val="left"/>
      <w:pPr>
        <w:ind w:left="2611" w:hanging="214"/>
      </w:pPr>
      <w:rPr>
        <w:rFonts w:hint="default"/>
        <w:lang w:val="en-US" w:eastAsia="en-US" w:bidi="ar-SA"/>
      </w:rPr>
    </w:lvl>
    <w:lvl w:ilvl="6" w:tplc="7884E9FE">
      <w:numFmt w:val="bullet"/>
      <w:lvlText w:val="•"/>
      <w:lvlJc w:val="left"/>
      <w:pPr>
        <w:ind w:left="3069" w:hanging="214"/>
      </w:pPr>
      <w:rPr>
        <w:rFonts w:hint="default"/>
        <w:lang w:val="en-US" w:eastAsia="en-US" w:bidi="ar-SA"/>
      </w:rPr>
    </w:lvl>
    <w:lvl w:ilvl="7" w:tplc="3C3AE8E4">
      <w:numFmt w:val="bullet"/>
      <w:lvlText w:val="•"/>
      <w:lvlJc w:val="left"/>
      <w:pPr>
        <w:ind w:left="3527" w:hanging="214"/>
      </w:pPr>
      <w:rPr>
        <w:rFonts w:hint="default"/>
        <w:lang w:val="en-US" w:eastAsia="en-US" w:bidi="ar-SA"/>
      </w:rPr>
    </w:lvl>
    <w:lvl w:ilvl="8" w:tplc="2BB04680">
      <w:numFmt w:val="bullet"/>
      <w:lvlText w:val="•"/>
      <w:lvlJc w:val="left"/>
      <w:pPr>
        <w:ind w:left="3985" w:hanging="214"/>
      </w:pPr>
      <w:rPr>
        <w:rFonts w:hint="default"/>
        <w:lang w:val="en-US" w:eastAsia="en-US" w:bidi="ar-SA"/>
      </w:rPr>
    </w:lvl>
  </w:abstractNum>
  <w:abstractNum w:abstractNumId="1">
    <w:nsid w:val="33446B29"/>
    <w:multiLevelType w:val="hybridMultilevel"/>
    <w:tmpl w:val="C756A7A2"/>
    <w:lvl w:ilvl="0" w:tplc="813C3F72">
      <w:start w:val="1"/>
      <w:numFmt w:val="decimal"/>
      <w:lvlText w:val="%1."/>
      <w:lvlJc w:val="left"/>
      <w:pPr>
        <w:ind w:left="357" w:hanging="21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561E3F16">
      <w:numFmt w:val="bullet"/>
      <w:lvlText w:val="•"/>
      <w:lvlJc w:val="left"/>
      <w:pPr>
        <w:ind w:left="847" w:hanging="214"/>
      </w:pPr>
      <w:rPr>
        <w:rFonts w:hint="default"/>
        <w:lang w:val="en-US" w:eastAsia="en-US" w:bidi="ar-SA"/>
      </w:rPr>
    </w:lvl>
    <w:lvl w:ilvl="2" w:tplc="C19ADEFA">
      <w:numFmt w:val="bullet"/>
      <w:lvlText w:val="•"/>
      <w:lvlJc w:val="left"/>
      <w:pPr>
        <w:ind w:left="1335" w:hanging="214"/>
      </w:pPr>
      <w:rPr>
        <w:rFonts w:hint="default"/>
        <w:lang w:val="en-US" w:eastAsia="en-US" w:bidi="ar-SA"/>
      </w:rPr>
    </w:lvl>
    <w:lvl w:ilvl="3" w:tplc="C83E995C">
      <w:numFmt w:val="bullet"/>
      <w:lvlText w:val="•"/>
      <w:lvlJc w:val="left"/>
      <w:pPr>
        <w:ind w:left="1823" w:hanging="214"/>
      </w:pPr>
      <w:rPr>
        <w:rFonts w:hint="default"/>
        <w:lang w:val="en-US" w:eastAsia="en-US" w:bidi="ar-SA"/>
      </w:rPr>
    </w:lvl>
    <w:lvl w:ilvl="4" w:tplc="C8B2F08A">
      <w:numFmt w:val="bullet"/>
      <w:lvlText w:val="•"/>
      <w:lvlJc w:val="left"/>
      <w:pPr>
        <w:ind w:left="2311" w:hanging="214"/>
      </w:pPr>
      <w:rPr>
        <w:rFonts w:hint="default"/>
        <w:lang w:val="en-US" w:eastAsia="en-US" w:bidi="ar-SA"/>
      </w:rPr>
    </w:lvl>
    <w:lvl w:ilvl="5" w:tplc="9A9CC610">
      <w:numFmt w:val="bullet"/>
      <w:lvlText w:val="•"/>
      <w:lvlJc w:val="left"/>
      <w:pPr>
        <w:ind w:left="2799" w:hanging="214"/>
      </w:pPr>
      <w:rPr>
        <w:rFonts w:hint="default"/>
        <w:lang w:val="en-US" w:eastAsia="en-US" w:bidi="ar-SA"/>
      </w:rPr>
    </w:lvl>
    <w:lvl w:ilvl="6" w:tplc="FC30489C">
      <w:numFmt w:val="bullet"/>
      <w:lvlText w:val="•"/>
      <w:lvlJc w:val="left"/>
      <w:pPr>
        <w:ind w:left="3287" w:hanging="214"/>
      </w:pPr>
      <w:rPr>
        <w:rFonts w:hint="default"/>
        <w:lang w:val="en-US" w:eastAsia="en-US" w:bidi="ar-SA"/>
      </w:rPr>
    </w:lvl>
    <w:lvl w:ilvl="7" w:tplc="F3C0A738">
      <w:numFmt w:val="bullet"/>
      <w:lvlText w:val="•"/>
      <w:lvlJc w:val="left"/>
      <w:pPr>
        <w:ind w:left="3775" w:hanging="214"/>
      </w:pPr>
      <w:rPr>
        <w:rFonts w:hint="default"/>
        <w:lang w:val="en-US" w:eastAsia="en-US" w:bidi="ar-SA"/>
      </w:rPr>
    </w:lvl>
    <w:lvl w:ilvl="8" w:tplc="9C306DA6">
      <w:numFmt w:val="bullet"/>
      <w:lvlText w:val="•"/>
      <w:lvlJc w:val="left"/>
      <w:pPr>
        <w:ind w:left="4263" w:hanging="214"/>
      </w:pPr>
      <w:rPr>
        <w:rFonts w:hint="default"/>
        <w:lang w:val="en-US" w:eastAsia="en-US" w:bidi="ar-SA"/>
      </w:rPr>
    </w:lvl>
  </w:abstractNum>
  <w:abstractNum w:abstractNumId="2">
    <w:nsid w:val="772F1664"/>
    <w:multiLevelType w:val="hybridMultilevel"/>
    <w:tmpl w:val="5CEE77B4"/>
    <w:lvl w:ilvl="0" w:tplc="94B8BA56">
      <w:start w:val="1"/>
      <w:numFmt w:val="decimal"/>
      <w:lvlText w:val="%1."/>
      <w:lvlJc w:val="left"/>
      <w:pPr>
        <w:ind w:left="112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25186396">
      <w:numFmt w:val="bullet"/>
      <w:lvlText w:val="•"/>
      <w:lvlJc w:val="left"/>
      <w:pPr>
        <w:ind w:left="631" w:hanging="216"/>
      </w:pPr>
      <w:rPr>
        <w:rFonts w:hint="default"/>
        <w:lang w:val="en-US" w:eastAsia="en-US" w:bidi="ar-SA"/>
      </w:rPr>
    </w:lvl>
    <w:lvl w:ilvl="2" w:tplc="D93EB69E">
      <w:numFmt w:val="bullet"/>
      <w:lvlText w:val="•"/>
      <w:lvlJc w:val="left"/>
      <w:pPr>
        <w:ind w:left="1143" w:hanging="216"/>
      </w:pPr>
      <w:rPr>
        <w:rFonts w:hint="default"/>
        <w:lang w:val="en-US" w:eastAsia="en-US" w:bidi="ar-SA"/>
      </w:rPr>
    </w:lvl>
    <w:lvl w:ilvl="3" w:tplc="5FEAE776">
      <w:numFmt w:val="bullet"/>
      <w:lvlText w:val="•"/>
      <w:lvlJc w:val="left"/>
      <w:pPr>
        <w:ind w:left="1655" w:hanging="216"/>
      </w:pPr>
      <w:rPr>
        <w:rFonts w:hint="default"/>
        <w:lang w:val="en-US" w:eastAsia="en-US" w:bidi="ar-SA"/>
      </w:rPr>
    </w:lvl>
    <w:lvl w:ilvl="4" w:tplc="33A2250C">
      <w:numFmt w:val="bullet"/>
      <w:lvlText w:val="•"/>
      <w:lvlJc w:val="left"/>
      <w:pPr>
        <w:ind w:left="2167" w:hanging="216"/>
      </w:pPr>
      <w:rPr>
        <w:rFonts w:hint="default"/>
        <w:lang w:val="en-US" w:eastAsia="en-US" w:bidi="ar-SA"/>
      </w:rPr>
    </w:lvl>
    <w:lvl w:ilvl="5" w:tplc="C790945A">
      <w:numFmt w:val="bullet"/>
      <w:lvlText w:val="•"/>
      <w:lvlJc w:val="left"/>
      <w:pPr>
        <w:ind w:left="2679" w:hanging="216"/>
      </w:pPr>
      <w:rPr>
        <w:rFonts w:hint="default"/>
        <w:lang w:val="en-US" w:eastAsia="en-US" w:bidi="ar-SA"/>
      </w:rPr>
    </w:lvl>
    <w:lvl w:ilvl="6" w:tplc="D9F654A6">
      <w:numFmt w:val="bullet"/>
      <w:lvlText w:val="•"/>
      <w:lvlJc w:val="left"/>
      <w:pPr>
        <w:ind w:left="3191" w:hanging="216"/>
      </w:pPr>
      <w:rPr>
        <w:rFonts w:hint="default"/>
        <w:lang w:val="en-US" w:eastAsia="en-US" w:bidi="ar-SA"/>
      </w:rPr>
    </w:lvl>
    <w:lvl w:ilvl="7" w:tplc="D39C9B4C">
      <w:numFmt w:val="bullet"/>
      <w:lvlText w:val="•"/>
      <w:lvlJc w:val="left"/>
      <w:pPr>
        <w:ind w:left="3703" w:hanging="216"/>
      </w:pPr>
      <w:rPr>
        <w:rFonts w:hint="default"/>
        <w:lang w:val="en-US" w:eastAsia="en-US" w:bidi="ar-SA"/>
      </w:rPr>
    </w:lvl>
    <w:lvl w:ilvl="8" w:tplc="370E8A48">
      <w:numFmt w:val="bullet"/>
      <w:lvlText w:val="•"/>
      <w:lvlJc w:val="left"/>
      <w:pPr>
        <w:ind w:left="4215" w:hanging="21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C2F2C"/>
    <w:rsid w:val="002A0AA8"/>
    <w:rsid w:val="00AD44A4"/>
    <w:rsid w:val="00DC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:description/>
  <cp:lastModifiedBy>PONVIGNESHKUMAR.P</cp:lastModifiedBy>
  <cp:revision>2</cp:revision>
  <dcterms:created xsi:type="dcterms:W3CDTF">2022-10-18T06:12:00Z</dcterms:created>
  <dcterms:modified xsi:type="dcterms:W3CDTF">2022-10-18T06:16:00Z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2022-10-18T00:00:00Z</vt:filetime>
  </property>
  <property fmtid="{D5CDD505-2E9C-101B-9397-08002B2CF9AE}" pid="5" name="SourceModified">
    <vt:lpwstr>D:20221013194622+14'16'</vt:lpwstr>
  </property>
</Properties>
</file>