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984"/>
        <w:tblW w:w="0" w:type="auto"/>
        <w:tblLook w:val="04A0"/>
      </w:tblPr>
      <w:tblGrid>
        <w:gridCol w:w="4458"/>
        <w:gridCol w:w="4458"/>
      </w:tblGrid>
      <w:tr w:rsidR="00E91AA9" w:rsidTr="006E1133">
        <w:tc>
          <w:tcPr>
            <w:tcW w:w="4458" w:type="dxa"/>
          </w:tcPr>
          <w:p w:rsidR="00E91AA9" w:rsidRDefault="00E91AA9" w:rsidP="006E1133">
            <w:pPr>
              <w:spacing w:line="258" w:lineRule="exact"/>
            </w:pPr>
            <w:r>
              <w:t>Date</w:t>
            </w:r>
          </w:p>
        </w:tc>
        <w:tc>
          <w:tcPr>
            <w:tcW w:w="4458" w:type="dxa"/>
          </w:tcPr>
          <w:p w:rsidR="00E91AA9" w:rsidRDefault="00E91AA9" w:rsidP="006E1133">
            <w:pPr>
              <w:spacing w:line="258" w:lineRule="exact"/>
            </w:pPr>
            <w:r>
              <w:t>15 October 2022</w:t>
            </w:r>
          </w:p>
        </w:tc>
      </w:tr>
      <w:tr w:rsidR="00E91AA9" w:rsidTr="006E1133">
        <w:tc>
          <w:tcPr>
            <w:tcW w:w="4458" w:type="dxa"/>
          </w:tcPr>
          <w:p w:rsidR="00E91AA9" w:rsidRDefault="00E91AA9" w:rsidP="006E1133">
            <w:pPr>
              <w:spacing w:line="258" w:lineRule="exact"/>
            </w:pPr>
            <w:r>
              <w:t>Team Id</w:t>
            </w:r>
          </w:p>
        </w:tc>
        <w:tc>
          <w:tcPr>
            <w:tcW w:w="4458" w:type="dxa"/>
          </w:tcPr>
          <w:p w:rsidR="00E91AA9" w:rsidRDefault="00E91AA9" w:rsidP="006E1133">
            <w:pPr>
              <w:spacing w:line="258" w:lineRule="exact"/>
            </w:pPr>
            <w:r>
              <w:t>PNT2022TMID29594</w:t>
            </w:r>
          </w:p>
        </w:tc>
      </w:tr>
      <w:tr w:rsidR="00E91AA9" w:rsidTr="006E1133">
        <w:tc>
          <w:tcPr>
            <w:tcW w:w="4458" w:type="dxa"/>
          </w:tcPr>
          <w:p w:rsidR="00E91AA9" w:rsidRDefault="00E91AA9" w:rsidP="006E1133">
            <w:pPr>
              <w:spacing w:line="258" w:lineRule="exact"/>
            </w:pPr>
            <w:r>
              <w:t>Project Name</w:t>
            </w:r>
          </w:p>
        </w:tc>
        <w:tc>
          <w:tcPr>
            <w:tcW w:w="4458" w:type="dxa"/>
          </w:tcPr>
          <w:p w:rsidR="00E91AA9" w:rsidRDefault="00E91AA9" w:rsidP="006E1133">
            <w:pPr>
              <w:spacing w:line="258" w:lineRule="exact"/>
            </w:pPr>
            <w:r>
              <w:t>AI-based Localization and Classification of Skin Disease with erythema</w:t>
            </w:r>
          </w:p>
        </w:tc>
      </w:tr>
      <w:tr w:rsidR="00E91AA9" w:rsidTr="006E1133">
        <w:tc>
          <w:tcPr>
            <w:tcW w:w="4458" w:type="dxa"/>
          </w:tcPr>
          <w:p w:rsidR="00E91AA9" w:rsidRDefault="00E91AA9" w:rsidP="006E1133">
            <w:pPr>
              <w:spacing w:line="258" w:lineRule="exact"/>
            </w:pPr>
            <w:r>
              <w:t>Maximum Marks</w:t>
            </w:r>
          </w:p>
        </w:tc>
        <w:tc>
          <w:tcPr>
            <w:tcW w:w="4458" w:type="dxa"/>
          </w:tcPr>
          <w:p w:rsidR="00E91AA9" w:rsidRDefault="00E91AA9" w:rsidP="006E1133">
            <w:pPr>
              <w:spacing w:line="258" w:lineRule="exact"/>
            </w:pPr>
            <w:r>
              <w:t>4</w:t>
            </w:r>
          </w:p>
        </w:tc>
      </w:tr>
    </w:tbl>
    <w:p w:rsidR="00E91AA9" w:rsidRDefault="006E1133" w:rsidP="006E1133">
      <w:pPr>
        <w:spacing w:line="258" w:lineRule="exact"/>
        <w:jc w:val="center"/>
        <w:rPr>
          <w:b/>
          <w:bCs/>
        </w:rPr>
      </w:pPr>
      <w:r>
        <w:rPr>
          <w:b/>
          <w:bCs/>
        </w:rPr>
        <w:t>Project Design Phase - II</w:t>
      </w:r>
    </w:p>
    <w:p w:rsidR="006E1133" w:rsidRPr="006E1133" w:rsidRDefault="006E1133" w:rsidP="006E1133">
      <w:pPr>
        <w:spacing w:line="258" w:lineRule="exact"/>
        <w:jc w:val="center"/>
        <w:rPr>
          <w:b/>
          <w:bCs/>
        </w:rPr>
      </w:pPr>
    </w:p>
    <w:p w:rsidR="006E1133" w:rsidRDefault="006E1133" w:rsidP="006E1133">
      <w:pPr>
        <w:spacing w:line="258" w:lineRule="exact"/>
        <w:jc w:val="center"/>
        <w:rPr>
          <w:b/>
          <w:bCs/>
        </w:rPr>
      </w:pPr>
      <w:r w:rsidRPr="006E1133">
        <w:rPr>
          <w:b/>
          <w:bCs/>
        </w:rPr>
        <w:t>Customer Journey Map</w:t>
      </w:r>
    </w:p>
    <w:p w:rsidR="006E1133" w:rsidRDefault="006E1133" w:rsidP="006E1133">
      <w:pPr>
        <w:spacing w:line="258" w:lineRule="exact"/>
        <w:jc w:val="center"/>
        <w:rPr>
          <w:b/>
          <w:bCs/>
        </w:rPr>
      </w:pPr>
    </w:p>
    <w:p w:rsidR="006E1133" w:rsidRDefault="006E1133" w:rsidP="006E1133">
      <w:pPr>
        <w:spacing w:line="258" w:lineRule="exact"/>
        <w:jc w:val="center"/>
        <w:rPr>
          <w:b/>
          <w:bCs/>
        </w:rPr>
      </w:pPr>
    </w:p>
    <w:p w:rsidR="006E1133" w:rsidRDefault="006E1133" w:rsidP="006E1133">
      <w:pPr>
        <w:spacing w:line="258" w:lineRule="exact"/>
        <w:jc w:val="center"/>
        <w:rPr>
          <w:b/>
          <w:bCs/>
        </w:rPr>
      </w:pPr>
    </w:p>
    <w:p w:rsidR="006E1133" w:rsidRDefault="006E1133" w:rsidP="006E1133">
      <w:pPr>
        <w:spacing w:line="258" w:lineRule="exact"/>
        <w:jc w:val="center"/>
        <w:rPr>
          <w:b/>
          <w:bCs/>
        </w:rPr>
      </w:pPr>
    </w:p>
    <w:p w:rsidR="006E1133" w:rsidRDefault="006E1133" w:rsidP="006E1133">
      <w:pPr>
        <w:spacing w:line="258" w:lineRule="exact"/>
        <w:jc w:val="center"/>
        <w:rPr>
          <w:b/>
          <w:bCs/>
        </w:rPr>
      </w:pPr>
    </w:p>
    <w:p w:rsidR="006E1133" w:rsidRDefault="006E1133" w:rsidP="006E1133">
      <w:pPr>
        <w:spacing w:line="258" w:lineRule="exact"/>
        <w:rPr>
          <w:b/>
          <w:bCs/>
        </w:rPr>
      </w:pPr>
      <w:r>
        <w:rPr>
          <w:b/>
          <w:bCs/>
        </w:rPr>
        <w:t>Solution:</w:t>
      </w:r>
    </w:p>
    <w:p w:rsidR="006E1133" w:rsidRDefault="006E1133" w:rsidP="006E1133">
      <w:pPr>
        <w:spacing w:line="258" w:lineRule="exact"/>
        <w:jc w:val="center"/>
        <w:rPr>
          <w:b/>
          <w:bCs/>
        </w:rPr>
      </w:pPr>
    </w:p>
    <w:p w:rsidR="006E1133" w:rsidRDefault="006E1133" w:rsidP="006E1133">
      <w:pPr>
        <w:spacing w:line="258" w:lineRule="exact"/>
        <w:jc w:val="center"/>
        <w:rPr>
          <w:b/>
          <w:bCs/>
        </w:rPr>
      </w:pPr>
    </w:p>
    <w:p w:rsidR="006E1133" w:rsidRDefault="006E1133" w:rsidP="006E1133">
      <w:pPr>
        <w:spacing w:line="258" w:lineRule="exact"/>
        <w:jc w:val="center"/>
        <w:rPr>
          <w:b/>
          <w:bCs/>
        </w:rPr>
      </w:pPr>
    </w:p>
    <w:p w:rsidR="006E1133" w:rsidRPr="006E1133" w:rsidRDefault="006E1133" w:rsidP="006E1133">
      <w:pPr>
        <w:spacing w:line="258" w:lineRule="exact"/>
        <w:jc w:val="center"/>
        <w:rPr>
          <w:b/>
          <w:bCs/>
        </w:rPr>
      </w:pPr>
    </w:p>
    <w:p w:rsidR="000369DD" w:rsidRPr="00940930" w:rsidRDefault="006E1133" w:rsidP="00795794">
      <w:pPr>
        <w:jc w:val="center"/>
        <w:rPr>
          <w:rFonts w:ascii="Times New Roman"/>
          <w:sz w:val="27"/>
          <w:vertAlign w:val="subscript"/>
        </w:rPr>
      </w:pPr>
      <w:r w:rsidRPr="006E1133">
        <w:rPr>
          <w:b/>
          <w:bCs/>
        </w:rPr>
        <w:drawing>
          <wp:inline distT="0" distB="0" distL="0" distR="0">
            <wp:extent cx="5524500" cy="2990215"/>
            <wp:effectExtent l="19050" t="0" r="0" b="0"/>
            <wp:docPr id="6" name="Picture 3" descr="Untitled_2022-10-16_14-1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6_14-12-3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9DD" w:rsidRPr="00940930" w:rsidSect="000369DD">
      <w:type w:val="continuous"/>
      <w:pgSz w:w="11920" w:h="16850"/>
      <w:pgMar w:top="1600" w:right="1680" w:bottom="280" w:left="1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09B" w:rsidRPr="00795794" w:rsidRDefault="00E0309B" w:rsidP="00795794">
      <w:r>
        <w:separator/>
      </w:r>
    </w:p>
  </w:endnote>
  <w:endnote w:type="continuationSeparator" w:id="0">
    <w:p w:rsidR="00E0309B" w:rsidRPr="00795794" w:rsidRDefault="00E0309B" w:rsidP="00795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09B" w:rsidRPr="00795794" w:rsidRDefault="00E0309B" w:rsidP="00795794">
      <w:r>
        <w:separator/>
      </w:r>
    </w:p>
  </w:footnote>
  <w:footnote w:type="continuationSeparator" w:id="0">
    <w:p w:rsidR="00E0309B" w:rsidRPr="00795794" w:rsidRDefault="00E0309B" w:rsidP="00795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369DD"/>
    <w:rsid w:val="000369DD"/>
    <w:rsid w:val="00667EF6"/>
    <w:rsid w:val="006E1133"/>
    <w:rsid w:val="00795794"/>
    <w:rsid w:val="00940930"/>
    <w:rsid w:val="00AC6F8F"/>
    <w:rsid w:val="00E0309B"/>
    <w:rsid w:val="00E91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69DD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0369DD"/>
    <w:pPr>
      <w:ind w:left="125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0369DD"/>
    <w:pPr>
      <w:ind w:left="107"/>
      <w:outlineLvl w:val="1"/>
    </w:pPr>
    <w:rPr>
      <w:rFonts w:ascii="Times New Roman" w:eastAsia="Times New Roman" w:hAnsi="Times New Roman" w:cs="Times New Roman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69DD"/>
    <w:rPr>
      <w:sz w:val="9"/>
      <w:szCs w:val="9"/>
    </w:rPr>
  </w:style>
  <w:style w:type="paragraph" w:styleId="Title">
    <w:name w:val="Title"/>
    <w:basedOn w:val="Normal"/>
    <w:uiPriority w:val="1"/>
    <w:qFormat/>
    <w:rsid w:val="000369DD"/>
    <w:pPr>
      <w:spacing w:before="51"/>
      <w:ind w:left="3277" w:right="3128"/>
      <w:jc w:val="center"/>
    </w:pPr>
    <w:rPr>
      <w:rFonts w:ascii="Carlito" w:eastAsia="Carlito" w:hAnsi="Carlito" w:cs="Carli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369DD"/>
  </w:style>
  <w:style w:type="paragraph" w:customStyle="1" w:styleId="TableParagraph">
    <w:name w:val="Table Paragraph"/>
    <w:basedOn w:val="Normal"/>
    <w:uiPriority w:val="1"/>
    <w:qFormat/>
    <w:rsid w:val="000369DD"/>
    <w:pPr>
      <w:ind w:left="1745" w:right="1729"/>
      <w:jc w:val="center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30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1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5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79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795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794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cp:lastPrinted>2022-10-16T14:52:00Z</cp:lastPrinted>
  <dcterms:created xsi:type="dcterms:W3CDTF">2022-10-16T14:57:00Z</dcterms:created>
  <dcterms:modified xsi:type="dcterms:W3CDTF">2022-10-16T14:57:00Z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