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8926" w:type="dxa"/>
        <w:jc w:val="center"/>
        <w:tblLook w:val="04A0" w:firstRow="1" w:lastRow="0" w:firstColumn="1" w:lastColumn="0" w:noHBand="0" w:noVBand="1"/>
      </w:tblPr>
      <w:tblGrid>
        <w:gridCol w:w="4508"/>
        <w:gridCol w:w="4418"/>
      </w:tblGrid>
      <w:tr w:rsidR="005B2106" w:rsidRPr="00366C3D" w14:paraId="38C4EC49" w14:textId="77777777" w:rsidTr="00356AD1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418" w:type="dxa"/>
          </w:tcPr>
          <w:p w14:paraId="214D97CA" w14:textId="6134E491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 </w:t>
            </w:r>
            <w:r w:rsidR="00370837" w:rsidRPr="00366C3D">
              <w:rPr>
                <w:rFonts w:ascii="Arial" w:hAnsi="Arial" w:cs="Arial"/>
              </w:rPr>
              <w:t>October</w:t>
            </w:r>
            <w:r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153F6F">
        <w:trPr>
          <w:trHeight w:val="276"/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418" w:type="dxa"/>
          </w:tcPr>
          <w:p w14:paraId="039728F8" w14:textId="50D75EF4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356AD1">
              <w:rPr>
                <w:rFonts w:ascii="Arial" w:hAnsi="Arial" w:cs="Arial"/>
              </w:rPr>
              <w:t>02439</w:t>
            </w:r>
          </w:p>
        </w:tc>
      </w:tr>
      <w:tr w:rsidR="000708AF" w:rsidRPr="00366C3D" w14:paraId="44337B49" w14:textId="77777777" w:rsidTr="00356AD1">
        <w:trPr>
          <w:trHeight w:val="551"/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418" w:type="dxa"/>
          </w:tcPr>
          <w:p w14:paraId="73314510" w14:textId="38C18B93" w:rsidR="000708AF" w:rsidRPr="00153F6F" w:rsidRDefault="000708AF" w:rsidP="000708AF">
            <w:r w:rsidRPr="00366C3D">
              <w:rPr>
                <w:rFonts w:ascii="Arial" w:hAnsi="Arial" w:cs="Arial"/>
              </w:rPr>
              <w:t xml:space="preserve">Project </w:t>
            </w:r>
            <w:r w:rsidR="00153F6F">
              <w:rPr>
                <w:rFonts w:ascii="Arial" w:hAnsi="Arial" w:cs="Arial"/>
              </w:rPr>
              <w:t>– Smart Farmer-IoT Enabled Smart Farming Application</w:t>
            </w:r>
          </w:p>
        </w:tc>
      </w:tr>
      <w:tr w:rsidR="005B2106" w:rsidRPr="00366C3D" w14:paraId="64738A3C" w14:textId="77777777" w:rsidTr="00356AD1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418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7F2126FF" w14:textId="6BDDCCE7" w:rsidR="00F11560" w:rsidRDefault="00153F6F" w:rsidP="00DB6A25">
      <w:pPr>
        <w:rPr>
          <w:rStyle w:val="Hyperlink"/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Smart Farming Application Flow Diagram</w:t>
      </w:r>
      <w:r w:rsidR="001166A4">
        <w:rPr>
          <w:rFonts w:ascii="Arial" w:hAnsi="Arial" w:cs="Arial"/>
          <w:b/>
          <w:bCs/>
        </w:rPr>
        <w:t xml:space="preserve"> </w:t>
      </w:r>
      <w:hyperlink r:id="rId5" w:history="1">
        <w:r w:rsidR="001166A4" w:rsidRPr="00EB10A4">
          <w:rPr>
            <w:rStyle w:val="Hyperlink"/>
            <w:rFonts w:ascii="Arial" w:hAnsi="Arial" w:cs="Arial"/>
            <w:b/>
            <w:bCs/>
          </w:rPr>
          <w:t>(Simplified)</w:t>
        </w:r>
      </w:hyperlink>
    </w:p>
    <w:p w14:paraId="370AA657" w14:textId="2E9C2B27" w:rsidR="00153F6F" w:rsidRDefault="00153F6F" w:rsidP="00DB6A25">
      <w:pPr>
        <w:rPr>
          <w:rStyle w:val="Hyperlink"/>
          <w:rFonts w:ascii="Arial" w:hAnsi="Arial" w:cs="Arial"/>
          <w:b/>
          <w:bCs/>
        </w:rPr>
      </w:pPr>
    </w:p>
    <w:p w14:paraId="38303EF3" w14:textId="2DEBCA91" w:rsidR="00153F6F" w:rsidRDefault="00153F6F" w:rsidP="00DB6A25">
      <w:pPr>
        <w:rPr>
          <w:rStyle w:val="Hyperlink"/>
          <w:rFonts w:ascii="Arial" w:hAnsi="Arial" w:cs="Arial"/>
          <w:b/>
          <w:bCs/>
        </w:rPr>
      </w:pPr>
    </w:p>
    <w:p w14:paraId="49C6F1CB" w14:textId="536C106A" w:rsidR="00153F6F" w:rsidRDefault="00153F6F" w:rsidP="0030503A">
      <w:pPr>
        <w:jc w:val="center"/>
        <w:rPr>
          <w:rStyle w:val="Hyperlink"/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DE182CA" wp14:editId="413E7F6C">
            <wp:extent cx="5612056" cy="3327219"/>
            <wp:effectExtent l="0" t="0" r="8255" b="698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42" cy="33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A49F" w14:textId="7F7D6581" w:rsidR="001D411D" w:rsidRPr="001D411D" w:rsidRDefault="001D411D" w:rsidP="001D411D">
      <w:pPr>
        <w:rPr>
          <w:rStyle w:val="Hyperlink"/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Arial-BoldMT" w:hAnsi="Arial-BoldMT"/>
          <w:b/>
          <w:bCs/>
          <w:color w:val="000000"/>
        </w:rPr>
        <w:lastRenderedPageBreak/>
        <w:t>Data Flow Diagrams:</w:t>
      </w:r>
    </w:p>
    <w:p w14:paraId="04337F68" w14:textId="60039353" w:rsidR="00153F6F" w:rsidRDefault="001D411D" w:rsidP="00DB6A25">
      <w:pPr>
        <w:rPr>
          <w:noProof/>
        </w:rPr>
      </w:pPr>
      <w:r w:rsidRPr="001D411D">
        <w:rPr>
          <w:noProof/>
        </w:rPr>
        <w:drawing>
          <wp:inline distT="0" distB="0" distL="0" distR="0" wp14:anchorId="0437B4BE" wp14:editId="681D8B7A">
            <wp:extent cx="8961897" cy="4877999"/>
            <wp:effectExtent l="0" t="0" r="0" b="0"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BFB93A6-7592-0D74-DFD0-C051D66575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BFB93A6-7592-0D74-DFD0-C051D66575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61897" cy="48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64F7" w14:textId="51E9B36C" w:rsidR="00153F6F" w:rsidRDefault="00153F6F" w:rsidP="00DB6A25">
      <w:pPr>
        <w:rPr>
          <w:noProof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67299A5D" w14:textId="561C88FB" w:rsidR="00434D88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1FBFF02F" w14:textId="77777777" w:rsidR="00390F60" w:rsidRPr="00390F60" w:rsidRDefault="00390F60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15203" w:type="dxa"/>
        <w:tblLook w:val="04A0" w:firstRow="1" w:lastRow="0" w:firstColumn="1" w:lastColumn="0" w:noHBand="0" w:noVBand="1"/>
      </w:tblPr>
      <w:tblGrid>
        <w:gridCol w:w="1748"/>
        <w:gridCol w:w="1940"/>
        <w:gridCol w:w="1372"/>
        <w:gridCol w:w="4540"/>
        <w:gridCol w:w="2723"/>
        <w:gridCol w:w="1440"/>
        <w:gridCol w:w="1440"/>
      </w:tblGrid>
      <w:tr w:rsidR="00A07668" w:rsidRPr="000D4790" w14:paraId="108C8CBB" w14:textId="7EF937BF" w:rsidTr="00390F60">
        <w:trPr>
          <w:trHeight w:val="468"/>
          <w:tblHeader/>
        </w:trPr>
        <w:tc>
          <w:tcPr>
            <w:tcW w:w="1748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94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72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540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723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440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40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390F60">
        <w:trPr>
          <w:trHeight w:val="689"/>
        </w:trPr>
        <w:tc>
          <w:tcPr>
            <w:tcW w:w="1748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94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72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540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723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440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0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390F60">
        <w:trPr>
          <w:trHeight w:val="689"/>
        </w:trPr>
        <w:tc>
          <w:tcPr>
            <w:tcW w:w="1748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540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723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440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0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390F60">
        <w:trPr>
          <w:trHeight w:val="689"/>
        </w:trPr>
        <w:tc>
          <w:tcPr>
            <w:tcW w:w="1748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540" w:type="dxa"/>
          </w:tcPr>
          <w:p w14:paraId="30555EB6" w14:textId="1F4AA688" w:rsidR="00A07668" w:rsidRPr="000D4790" w:rsidRDefault="001D411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register for the application through Gmail</w:t>
            </w:r>
          </w:p>
        </w:tc>
        <w:tc>
          <w:tcPr>
            <w:tcW w:w="2723" w:type="dxa"/>
          </w:tcPr>
          <w:p w14:paraId="561F3D0A" w14:textId="67EF82A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3805E98" w14:textId="62794048" w:rsidR="00A07668" w:rsidRPr="000D4790" w:rsidRDefault="001D411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0" w:type="dxa"/>
          </w:tcPr>
          <w:p w14:paraId="6B655423" w14:textId="0A7CD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1D411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D411D" w:rsidRPr="000D4790" w14:paraId="5C2A16CC" w14:textId="646117D6" w:rsidTr="00390F60">
        <w:trPr>
          <w:trHeight w:val="689"/>
        </w:trPr>
        <w:tc>
          <w:tcPr>
            <w:tcW w:w="1748" w:type="dxa"/>
          </w:tcPr>
          <w:p w14:paraId="18CC699B" w14:textId="77777777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14:paraId="74FC2690" w14:textId="3FF83592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72" w:type="dxa"/>
          </w:tcPr>
          <w:p w14:paraId="78C92755" w14:textId="416D962B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540" w:type="dxa"/>
          </w:tcPr>
          <w:p w14:paraId="0860588E" w14:textId="409554D6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723" w:type="dxa"/>
          </w:tcPr>
          <w:p w14:paraId="7331E4F9" w14:textId="77777777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78F750D" w14:textId="777DE614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0" w:type="dxa"/>
          </w:tcPr>
          <w:p w14:paraId="49091953" w14:textId="5FFC9C96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1D411D" w:rsidRPr="000D4790" w14:paraId="65CF29FA" w14:textId="4E30F86C" w:rsidTr="00390F60">
        <w:trPr>
          <w:trHeight w:val="689"/>
        </w:trPr>
        <w:tc>
          <w:tcPr>
            <w:tcW w:w="1748" w:type="dxa"/>
          </w:tcPr>
          <w:p w14:paraId="429F9F07" w14:textId="649FFF14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940" w:type="dxa"/>
          </w:tcPr>
          <w:p w14:paraId="00A49920" w14:textId="7B52CCBC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72" w:type="dxa"/>
          </w:tcPr>
          <w:p w14:paraId="3C4AC2FB" w14:textId="56637342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540" w:type="dxa"/>
          </w:tcPr>
          <w:p w14:paraId="45932256" w14:textId="7DE45D3B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can view the dashboard, and this dashboard include the check roles of access and then move to the manage modules.</w:t>
            </w:r>
          </w:p>
        </w:tc>
        <w:tc>
          <w:tcPr>
            <w:tcW w:w="2723" w:type="dxa"/>
          </w:tcPr>
          <w:p w14:paraId="3899228C" w14:textId="60F46229" w:rsidR="001D411D" w:rsidRPr="000D4790" w:rsidRDefault="00390F60" w:rsidP="001D411D">
            <w:pPr>
              <w:rPr>
                <w:rFonts w:ascii="Arial" w:hAnsi="Arial" w:cs="Arial"/>
                <w:sz w:val="20"/>
                <w:szCs w:val="20"/>
              </w:rPr>
            </w:pPr>
            <w:r>
              <w:t>I can view the dashboard in this smart farming application system.</w:t>
            </w:r>
          </w:p>
        </w:tc>
        <w:tc>
          <w:tcPr>
            <w:tcW w:w="1440" w:type="dxa"/>
          </w:tcPr>
          <w:p w14:paraId="50D42D9B" w14:textId="3BAF803E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0" w:type="dxa"/>
          </w:tcPr>
          <w:p w14:paraId="62A5E532" w14:textId="165B9FB0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390F6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D411D" w:rsidRPr="000D4790" w14:paraId="2949E27F" w14:textId="3917A4C0" w:rsidTr="00390F60">
        <w:trPr>
          <w:trHeight w:val="689"/>
        </w:trPr>
        <w:tc>
          <w:tcPr>
            <w:tcW w:w="1748" w:type="dxa"/>
          </w:tcPr>
          <w:p w14:paraId="293807CE" w14:textId="77777777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0" w:type="dxa"/>
          </w:tcPr>
          <w:p w14:paraId="6590368F" w14:textId="156914E2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53F0EA6E" w14:textId="6647739C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>
              <w:t>USN-6</w:t>
            </w:r>
          </w:p>
        </w:tc>
        <w:tc>
          <w:tcPr>
            <w:tcW w:w="4540" w:type="dxa"/>
          </w:tcPr>
          <w:p w14:paraId="688A0C26" w14:textId="1EF25148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>
              <w:t>User can remotely access the motor switch</w:t>
            </w:r>
          </w:p>
        </w:tc>
        <w:tc>
          <w:tcPr>
            <w:tcW w:w="2723" w:type="dxa"/>
          </w:tcPr>
          <w:p w14:paraId="130105D8" w14:textId="2E801FE9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>
              <w:t>In the smart farming app</w:t>
            </w:r>
          </w:p>
        </w:tc>
        <w:tc>
          <w:tcPr>
            <w:tcW w:w="1440" w:type="dxa"/>
          </w:tcPr>
          <w:p w14:paraId="09CB8661" w14:textId="2F7ABA31" w:rsidR="001D411D" w:rsidRPr="000D4790" w:rsidRDefault="00390F60" w:rsidP="001D41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0" w:type="dxa"/>
          </w:tcPr>
          <w:p w14:paraId="036563BD" w14:textId="5375F3A4" w:rsidR="001D411D" w:rsidRPr="000D4790" w:rsidRDefault="00390F60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D411D" w:rsidRPr="000D4790" w14:paraId="485F0120" w14:textId="7F0E4B6D" w:rsidTr="00390F60">
        <w:trPr>
          <w:trHeight w:val="689"/>
        </w:trPr>
        <w:tc>
          <w:tcPr>
            <w:tcW w:w="1748" w:type="dxa"/>
          </w:tcPr>
          <w:p w14:paraId="66A780F4" w14:textId="41D4BFFA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940" w:type="dxa"/>
          </w:tcPr>
          <w:p w14:paraId="430AEDDA" w14:textId="77777777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</w:tcPr>
          <w:p w14:paraId="7DE92C7B" w14:textId="77777777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0" w:type="dxa"/>
          </w:tcPr>
          <w:p w14:paraId="15539C8A" w14:textId="3EA915B6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once view the manage modules this describes the Manage system Admins and Manage Roles of User and etc.</w:t>
            </w:r>
          </w:p>
        </w:tc>
        <w:tc>
          <w:tcPr>
            <w:tcW w:w="2723" w:type="dxa"/>
          </w:tcPr>
          <w:p w14:paraId="43A91387" w14:textId="77777777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52ABC59" w14:textId="77777777" w:rsidR="001D411D" w:rsidRPr="000D4790" w:rsidRDefault="001D411D" w:rsidP="001D41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154F09" w14:textId="6D2487C9" w:rsidR="001D411D" w:rsidRPr="000D4790" w:rsidRDefault="00390F60" w:rsidP="001D411D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53F6F"/>
    <w:rsid w:val="00163759"/>
    <w:rsid w:val="00174504"/>
    <w:rsid w:val="001B4ABD"/>
    <w:rsid w:val="001D411D"/>
    <w:rsid w:val="00213958"/>
    <w:rsid w:val="00295EF4"/>
    <w:rsid w:val="0030503A"/>
    <w:rsid w:val="003143D6"/>
    <w:rsid w:val="003245C3"/>
    <w:rsid w:val="00356AD1"/>
    <w:rsid w:val="00366C3D"/>
    <w:rsid w:val="00370837"/>
    <w:rsid w:val="00371A5C"/>
    <w:rsid w:val="0039046D"/>
    <w:rsid w:val="00390F60"/>
    <w:rsid w:val="003953E6"/>
    <w:rsid w:val="003C4A8E"/>
    <w:rsid w:val="003E3A16"/>
    <w:rsid w:val="003E4FA8"/>
    <w:rsid w:val="00434D88"/>
    <w:rsid w:val="004B491A"/>
    <w:rsid w:val="00536A71"/>
    <w:rsid w:val="00543AA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visualize-unstructured-tex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kamesh kumar</cp:lastModifiedBy>
  <cp:revision>2</cp:revision>
  <cp:lastPrinted>2022-10-03T05:10:00Z</cp:lastPrinted>
  <dcterms:created xsi:type="dcterms:W3CDTF">2022-10-28T14:46:00Z</dcterms:created>
  <dcterms:modified xsi:type="dcterms:W3CDTF">2022-10-28T14:46:00Z</dcterms:modified>
</cp:coreProperties>
</file>