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F71B52" w14:textId="77777777" w:rsidR="00514E17" w:rsidRDefault="00514E17">
      <w:bookmarkStart w:id="0" w:name="_GoBack"/>
      <w:bookmarkEnd w:id="0"/>
      <w: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14:paraId="27F71B53" w14:textId="77777777" w:rsidR="00775ABE" w:rsidRDefault="00514E17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           </w:t>
      </w:r>
      <w:r w:rsidRPr="00514E17">
        <w:rPr>
          <w:rFonts w:ascii="Times New Roman" w:hAnsi="Times New Roman" w:cs="Times New Roman"/>
          <w:b/>
          <w:sz w:val="28"/>
          <w:szCs w:val="28"/>
        </w:rPr>
        <w:t>PREREQUISITES</w:t>
      </w:r>
    </w:p>
    <w:p w14:paraId="27F71B54" w14:textId="20FA1A35" w:rsidR="00727F88" w:rsidRDefault="00727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Date:-</w:t>
      </w:r>
      <w:r w:rsidR="00FE4212">
        <w:rPr>
          <w:rFonts w:ascii="Times New Roman" w:hAnsi="Times New Roman" w:cs="Times New Roman"/>
          <w:b/>
          <w:sz w:val="28"/>
          <w:szCs w:val="28"/>
        </w:rPr>
        <w:t>28/10/2022</w:t>
      </w:r>
    </w:p>
    <w:p w14:paraId="27F71B55" w14:textId="48C6F01F" w:rsidR="00727F88" w:rsidRDefault="00727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ID:-PNT2022TMID</w:t>
      </w:r>
      <w:r w:rsidR="00FE4212">
        <w:rPr>
          <w:rFonts w:ascii="Times New Roman" w:hAnsi="Times New Roman" w:cs="Times New Roman"/>
          <w:b/>
          <w:sz w:val="28"/>
          <w:szCs w:val="28"/>
        </w:rPr>
        <w:t>22980</w:t>
      </w:r>
    </w:p>
    <w:p w14:paraId="27F71B56" w14:textId="77777777" w:rsidR="00727F88" w:rsidRPr="00514E17" w:rsidRDefault="00727F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Name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A Novel Method for Handwritten Digit Recognition System</w:t>
      </w:r>
    </w:p>
    <w:p w14:paraId="27F71B57" w14:textId="77777777" w:rsidR="00514E17" w:rsidRDefault="00514E17">
      <w:pPr>
        <w:rPr>
          <w:rFonts w:ascii="Times New Roman" w:hAnsi="Times New Roman" w:cs="Times New Roman"/>
          <w:sz w:val="28"/>
          <w:szCs w:val="28"/>
        </w:rPr>
      </w:pPr>
    </w:p>
    <w:p w14:paraId="27F71B58" w14:textId="77777777" w:rsidR="00514E17" w:rsidRDefault="00514E17">
      <w:pPr>
        <w:rPr>
          <w:rFonts w:ascii="Times New Roman" w:hAnsi="Times New Roman" w:cs="Times New Roman"/>
          <w:sz w:val="28"/>
          <w:szCs w:val="28"/>
        </w:rPr>
      </w:pPr>
    </w:p>
    <w:p w14:paraId="27F71B59" w14:textId="77777777" w:rsidR="00514E17" w:rsidRPr="00514E17" w:rsidRDefault="00514E17" w:rsidP="00514E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14E17">
        <w:rPr>
          <w:rFonts w:ascii="Arial" w:eastAsia="Times New Roman" w:hAnsi="Arial" w:cs="Arial"/>
          <w:b/>
          <w:bCs/>
          <w:sz w:val="24"/>
          <w:szCs w:val="24"/>
        </w:rPr>
        <w:t xml:space="preserve">Anaconda </w:t>
      </w:r>
      <w:proofErr w:type="gramStart"/>
      <w:r w:rsidRPr="00514E17">
        <w:rPr>
          <w:rFonts w:ascii="Arial" w:eastAsia="Times New Roman" w:hAnsi="Arial" w:cs="Arial"/>
          <w:b/>
          <w:bCs/>
          <w:sz w:val="24"/>
          <w:szCs w:val="24"/>
        </w:rPr>
        <w:t>Navigator :</w:t>
      </w:r>
      <w:proofErr w:type="gramEnd"/>
    </w:p>
    <w:p w14:paraId="27F71B5A" w14:textId="77777777" w:rsidR="00514E17" w:rsidRPr="00514E17" w:rsidRDefault="00514E17" w:rsidP="00514E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14E17">
        <w:rPr>
          <w:rFonts w:ascii="Arial" w:eastAsia="Times New Roman" w:hAnsi="Arial" w:cs="Arial"/>
          <w:sz w:val="24"/>
          <w:szCs w:val="24"/>
        </w:rPr>
        <w:br/>
      </w:r>
    </w:p>
    <w:p w14:paraId="27F71B5B" w14:textId="77777777" w:rsidR="00514E17" w:rsidRPr="00514E17" w:rsidRDefault="00514E17" w:rsidP="00514E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514E17">
        <w:rPr>
          <w:rFonts w:ascii="Arial" w:eastAsia="Times New Roman" w:hAnsi="Arial" w:cs="Arial"/>
          <w:sz w:val="24"/>
          <w:szCs w:val="24"/>
        </w:rPr>
        <w:t xml:space="preserve">Anaconda Navigator is a free and open-source distribution of the Python and R programming languages for data science and machine learning related applications. It can be installed on Windows, Linux, and macOS.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Conda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 is an open-source, cross-platform,</w:t>
      </w:r>
      <w:proofErr w:type="gramStart"/>
      <w:r w:rsidRPr="00514E17">
        <w:rPr>
          <w:rFonts w:ascii="Arial" w:eastAsia="Times New Roman" w:hAnsi="Arial" w:cs="Arial"/>
          <w:sz w:val="24"/>
          <w:szCs w:val="24"/>
        </w:rPr>
        <w:t>  package</w:t>
      </w:r>
      <w:proofErr w:type="gramEnd"/>
      <w:r w:rsidRPr="00514E17">
        <w:rPr>
          <w:rFonts w:ascii="Arial" w:eastAsia="Times New Roman" w:hAnsi="Arial" w:cs="Arial"/>
          <w:sz w:val="24"/>
          <w:szCs w:val="24"/>
        </w:rPr>
        <w:t xml:space="preserve"> management system. Anaconda comes with so very nice tools like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JupyterLab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Jupyter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 Notebook, 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QtConsole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Spyder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Glueviz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, Orange,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Rstudio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, Visual Studio Code. For this project, we will be using Jupiter notebook and 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spyder</w:t>
      </w:r>
      <w:proofErr w:type="spellEnd"/>
    </w:p>
    <w:p w14:paraId="27F71B5C" w14:textId="77777777" w:rsidR="00514E17" w:rsidRDefault="00514E17"/>
    <w:p w14:paraId="27F71B5D" w14:textId="77777777" w:rsidR="00514E17" w:rsidRDefault="00514E17">
      <w:r>
        <w:rPr>
          <w:noProof/>
        </w:rPr>
        <w:drawing>
          <wp:inline distT="0" distB="0" distL="0" distR="0" wp14:anchorId="27F71B72" wp14:editId="27F71B73">
            <wp:extent cx="5943600" cy="2967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5E" w14:textId="77777777" w:rsidR="00514E17" w:rsidRDefault="00514E17"/>
    <w:p w14:paraId="27F71B5F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0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1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2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3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4" w14:textId="77777777" w:rsidR="00727F88" w:rsidRDefault="00727F88">
      <w:pPr>
        <w:rPr>
          <w:rFonts w:ascii="Arial" w:hAnsi="Arial" w:cs="Arial"/>
          <w:b/>
          <w:bCs/>
          <w:sz w:val="21"/>
          <w:szCs w:val="21"/>
          <w:shd w:val="clear" w:color="auto" w:fill="FFFFFF"/>
        </w:rPr>
      </w:pPr>
    </w:p>
    <w:p w14:paraId="27F71B65" w14:textId="77777777" w:rsidR="00514E17" w:rsidRDefault="00514E17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sz w:val="21"/>
          <w:szCs w:val="21"/>
          <w:shd w:val="clear" w:color="auto" w:fill="FFFFFF"/>
        </w:rPr>
        <w:t>Tensor flow:</w:t>
      </w:r>
      <w:r>
        <w:rPr>
          <w:rFonts w:ascii="Arial" w:hAnsi="Arial" w:cs="Arial"/>
          <w:sz w:val="21"/>
          <w:szCs w:val="21"/>
          <w:shd w:val="clear" w:color="auto" w:fill="FFFFFF"/>
        </w:rPr>
        <w:t> TensorFlow is an end-to-end open-source platform for machine learning. It has a comprehensive, flexible ecosystem of tools, libraries, and community resources that lets researchers push the state-of-the-art in ML and developers can easily build and deploy ML powered applications.</w:t>
      </w:r>
    </w:p>
    <w:p w14:paraId="27F71B66" w14:textId="77777777" w:rsidR="00514E17" w:rsidRDefault="00727F88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27F71B74" wp14:editId="27F71B75">
            <wp:extent cx="5943600" cy="164753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67" w14:textId="77777777" w:rsidR="00514E17" w:rsidRDefault="00514E17">
      <w:pPr>
        <w:rPr>
          <w:rFonts w:ascii="Arial" w:hAnsi="Arial" w:cs="Arial"/>
          <w:sz w:val="21"/>
          <w:szCs w:val="21"/>
          <w:shd w:val="clear" w:color="auto" w:fill="FFFFFF"/>
        </w:rPr>
      </w:pPr>
    </w:p>
    <w:p w14:paraId="27F71B68" w14:textId="77777777" w:rsidR="00514E17" w:rsidRPr="00514E17" w:rsidRDefault="00514E17" w:rsidP="00514E17">
      <w:pPr>
        <w:shd w:val="clear" w:color="auto" w:fill="FFFFFF"/>
        <w:spacing w:after="153" w:line="240" w:lineRule="auto"/>
        <w:rPr>
          <w:rFonts w:ascii="Arial" w:eastAsia="Times New Roman" w:hAnsi="Arial" w:cs="Arial"/>
          <w:sz w:val="21"/>
          <w:szCs w:val="21"/>
        </w:rPr>
      </w:pPr>
      <w:proofErr w:type="spellStart"/>
      <w:proofErr w:type="gramStart"/>
      <w:r w:rsidRPr="00514E17">
        <w:rPr>
          <w:rFonts w:ascii="Arial" w:eastAsia="Times New Roman" w:hAnsi="Arial" w:cs="Arial"/>
          <w:b/>
          <w:bCs/>
          <w:sz w:val="24"/>
          <w:szCs w:val="24"/>
        </w:rPr>
        <w:t>Keras</w:t>
      </w:r>
      <w:proofErr w:type="spellEnd"/>
      <w:r w:rsidRPr="00514E17">
        <w:rPr>
          <w:rFonts w:ascii="Arial" w:eastAsia="Times New Roman" w:hAnsi="Arial" w:cs="Arial"/>
          <w:b/>
          <w:bCs/>
          <w:sz w:val="24"/>
          <w:szCs w:val="24"/>
        </w:rPr>
        <w:t xml:space="preserve"> :</w:t>
      </w:r>
      <w:proofErr w:type="gramEnd"/>
      <w:r w:rsidRPr="00514E17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514E17">
        <w:rPr>
          <w:rFonts w:ascii="Arial" w:eastAsia="Times New Roman" w:hAnsi="Arial" w:cs="Arial"/>
          <w:sz w:val="24"/>
          <w:szCs w:val="24"/>
        </w:rPr>
        <w:t>Keras</w:t>
      </w:r>
      <w:proofErr w:type="spellEnd"/>
      <w:r w:rsidRPr="00514E17">
        <w:rPr>
          <w:rFonts w:ascii="Arial" w:eastAsia="Times New Roman" w:hAnsi="Arial" w:cs="Arial"/>
          <w:sz w:val="24"/>
          <w:szCs w:val="24"/>
        </w:rPr>
        <w:t xml:space="preserve"> leverages various optimization techniques to make high level neural network API easier and more performant. It supports the following features:</w:t>
      </w:r>
    </w:p>
    <w:p w14:paraId="27F71B69" w14:textId="77777777"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Consistent, simple and extensible API.</w:t>
      </w:r>
    </w:p>
    <w:p w14:paraId="27F71B6A" w14:textId="77777777"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Minimal structure - easy to achieve the result without any frills.</w:t>
      </w:r>
    </w:p>
    <w:p w14:paraId="27F71B6B" w14:textId="77777777"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It supports multiple platforms and backends.</w:t>
      </w:r>
    </w:p>
    <w:p w14:paraId="27F71B6C" w14:textId="77777777" w:rsidR="00514E17" w:rsidRPr="00514E17" w:rsidRDefault="00514E17" w:rsidP="00514E1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It is user friendly framework which runs on both CPU and GPU.</w:t>
      </w:r>
    </w:p>
    <w:p w14:paraId="27F71B6D" w14:textId="77777777" w:rsidR="00727F88" w:rsidRDefault="00514E17" w:rsidP="00727F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514E17">
        <w:rPr>
          <w:rFonts w:ascii="Times New Roman" w:eastAsia="Times New Roman" w:hAnsi="Times New Roman" w:cs="Times New Roman"/>
          <w:sz w:val="24"/>
          <w:szCs w:val="24"/>
        </w:rPr>
        <w:t> Highly scalability of computation.</w:t>
      </w:r>
    </w:p>
    <w:p w14:paraId="27F71B6E" w14:textId="77777777" w:rsidR="00727F88" w:rsidRPr="00514E17" w:rsidRDefault="00727F88" w:rsidP="00727F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27F71B76" wp14:editId="27F71B77">
            <wp:extent cx="5943600" cy="5282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6F" w14:textId="77777777" w:rsidR="00514E17" w:rsidRDefault="00514E17" w:rsidP="00514E17">
      <w:pPr>
        <w:shd w:val="clear" w:color="auto" w:fill="FFFFFF"/>
        <w:spacing w:after="153" w:line="240" w:lineRule="auto"/>
        <w:rPr>
          <w:rFonts w:ascii="Arial" w:eastAsia="Times New Roman" w:hAnsi="Arial" w:cs="Arial"/>
          <w:sz w:val="24"/>
          <w:szCs w:val="24"/>
        </w:rPr>
      </w:pPr>
      <w:r w:rsidRPr="00514E17">
        <w:rPr>
          <w:rFonts w:ascii="Arial" w:eastAsia="Times New Roman" w:hAnsi="Arial" w:cs="Arial"/>
          <w:b/>
          <w:bCs/>
          <w:sz w:val="24"/>
          <w:szCs w:val="24"/>
        </w:rPr>
        <w:t>Flask: </w:t>
      </w:r>
      <w:r w:rsidRPr="00514E17">
        <w:rPr>
          <w:rFonts w:ascii="Arial" w:eastAsia="Times New Roman" w:hAnsi="Arial" w:cs="Arial"/>
          <w:sz w:val="24"/>
          <w:szCs w:val="24"/>
        </w:rPr>
        <w:t>Web frame work used for building</w:t>
      </w:r>
      <w:proofErr w:type="gramStart"/>
      <w:r w:rsidRPr="00514E17">
        <w:rPr>
          <w:rFonts w:ascii="Arial" w:eastAsia="Times New Roman" w:hAnsi="Arial" w:cs="Arial"/>
          <w:sz w:val="24"/>
          <w:szCs w:val="24"/>
        </w:rPr>
        <w:t>  Web</w:t>
      </w:r>
      <w:proofErr w:type="gramEnd"/>
      <w:r w:rsidRPr="00514E17">
        <w:rPr>
          <w:rFonts w:ascii="Arial" w:eastAsia="Times New Roman" w:hAnsi="Arial" w:cs="Arial"/>
          <w:sz w:val="24"/>
          <w:szCs w:val="24"/>
        </w:rPr>
        <w:t xml:space="preserve"> applications</w:t>
      </w:r>
    </w:p>
    <w:p w14:paraId="27F71B70" w14:textId="77777777" w:rsidR="00727F88" w:rsidRPr="00514E17" w:rsidRDefault="00727F88" w:rsidP="00514E17">
      <w:pPr>
        <w:shd w:val="clear" w:color="auto" w:fill="FFFFFF"/>
        <w:spacing w:after="153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27F71B78" wp14:editId="27F71B79">
            <wp:extent cx="5943600" cy="8261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F71B71" w14:textId="77777777" w:rsidR="00514E17" w:rsidRPr="00514E17" w:rsidRDefault="00514E17"/>
    <w:sectPr w:rsidR="00514E17" w:rsidRPr="00514E17" w:rsidSect="00FE421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10EFA"/>
    <w:multiLevelType w:val="multilevel"/>
    <w:tmpl w:val="70D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17"/>
    <w:rsid w:val="00514E17"/>
    <w:rsid w:val="00727F88"/>
    <w:rsid w:val="00775ABE"/>
    <w:rsid w:val="00F61D15"/>
    <w:rsid w:val="00FE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1B52"/>
  <w15:docId w15:val="{07FB8CD1-68F9-4114-949F-250EFD9F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1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2022-11-03T08:38:00Z</dcterms:created>
  <dcterms:modified xsi:type="dcterms:W3CDTF">2022-11-03T08:38:00Z</dcterms:modified>
</cp:coreProperties>
</file>