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</w:t>
      </w:r>
      <w:r>
        <w:rPr>
          <w:spacing w:val="-3"/>
        </w:rPr>
        <w:t xml:space="preserve"> </w:t>
      </w:r>
      <w:r>
        <w:t>-3</w:t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1"/>
        <w:rPr>
          <w:sz w:val="12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818" w:type="dxa"/>
          </w:tcPr>
          <w:p>
            <w:pPr>
              <w:pStyle w:val="9"/>
              <w:ind w:right="167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8" w:type="dxa"/>
          </w:tcPr>
          <w:p>
            <w:pPr>
              <w:pStyle w:val="9"/>
              <w:ind w:left="1312" w:firstLine="600" w:firstLineChars="25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Tarun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818" w:type="dxa"/>
          </w:tcPr>
          <w:p>
            <w:pPr>
              <w:pStyle w:val="9"/>
              <w:ind w:left="1684" w:right="1678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4528" w:type="dxa"/>
          </w:tcPr>
          <w:p>
            <w:pPr>
              <w:pStyle w:val="9"/>
              <w:spacing w:line="268" w:lineRule="exact"/>
              <w:ind w:left="1761" w:right="17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B2-2M4E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818" w:type="dxa"/>
          </w:tcPr>
          <w:p>
            <w:pPr>
              <w:pStyle w:val="9"/>
              <w:spacing w:before="1" w:line="240" w:lineRule="auto"/>
              <w:ind w:left="1685" w:right="167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8" w:type="dxa"/>
          </w:tcPr>
          <w:p>
            <w:pPr>
              <w:pStyle w:val="9"/>
              <w:spacing w:line="273" w:lineRule="exact"/>
              <w:ind w:left="1367"/>
              <w:jc w:val="left"/>
              <w:rPr>
                <w:rFonts w:ascii="Times New Roman"/>
                <w:sz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PNT2022TMID15866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818" w:type="dxa"/>
          </w:tcPr>
          <w:p>
            <w:pPr>
              <w:pStyle w:val="9"/>
              <w:ind w:right="1676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4528" w:type="dxa"/>
          </w:tcPr>
          <w:p>
            <w:pPr>
              <w:pStyle w:val="9"/>
              <w:tabs>
                <w:tab w:val="left" w:pos="1170"/>
              </w:tabs>
              <w:spacing w:line="257" w:lineRule="exact"/>
              <w:ind w:left="107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w w:val="100"/>
                <w:sz w:val="22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2"/>
                <w:shd w:val="clear" w:color="auto" w:fill="F5F5F5"/>
              </w:rPr>
              <w:tab/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>Hospital</w:t>
            </w:r>
            <w:r>
              <w:rPr>
                <w:rFonts w:ascii="Cambria"/>
                <w:spacing w:val="-3"/>
                <w:sz w:val="24"/>
                <w:szCs w:val="24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>chatbot</w:t>
            </w:r>
            <w:r>
              <w:rPr>
                <w:rFonts w:ascii="Cambria"/>
                <w:spacing w:val="-2"/>
                <w:sz w:val="24"/>
                <w:szCs w:val="24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>Link</w:t>
            </w:r>
          </w:p>
        </w:tc>
      </w:tr>
    </w:tbl>
    <w:p>
      <w:pPr>
        <w:pStyle w:val="4"/>
        <w:rPr>
          <w:sz w:val="20"/>
          <w:u w:val="none"/>
        </w:rPr>
      </w:pPr>
    </w:p>
    <w:p>
      <w:pPr>
        <w:pStyle w:val="4"/>
        <w:spacing w:before="6"/>
        <w:rPr>
          <w:sz w:val="27"/>
          <w:u w:val="none"/>
        </w:rPr>
      </w:pPr>
    </w:p>
    <w:p>
      <w:pPr>
        <w:pStyle w:val="4"/>
        <w:spacing w:before="40" w:line="276" w:lineRule="auto"/>
        <w:ind w:left="220" w:right="392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https://web-chat.global.assistant.watson.appdomain.cloud/preview.html?backgroundImageURL=https%3A%2F%2Fau-syd.assistant.watson.cloud.ibm.com%2Fpublic%2Fimages%2Fupx-83c61449-b444-4f9b-9c0e-1d4842670cc4%3A%3A2ba95645-9c00-4bd9-9885-40db6cb30bde&amp;integrationID=239e76c8-5a8d-4c61-88df-63688e9edafb&amp;region=au-syd&amp;serviceInstanceID=83c61449-b444-4f9b-9c0e-1d4842670cc4</w:t>
      </w:r>
      <w:bookmarkStart w:id="0" w:name="_GoBack"/>
      <w:bookmarkEnd w:id="0"/>
    </w:p>
    <w:sectPr>
      <w:type w:val="continuous"/>
      <w:pgSz w:w="11910" w:h="16840"/>
      <w:pgMar w:top="1440" w:right="11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5296EF3"/>
    <w:rsid w:val="684735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0"/>
      <w:szCs w:val="30"/>
      <w:u w:val="single" w:color="000000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line="567" w:lineRule="exact"/>
      <w:ind w:left="3351" w:right="3369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92" w:lineRule="exact"/>
      <w:ind w:left="1686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2022-10-17T09:11:00Z</dcterms:created>
  <dc:creator>Varshith voleti</dc:creator>
  <cp:lastModifiedBy>Tarun</cp:lastModifiedBy>
  <dcterms:modified xsi:type="dcterms:W3CDTF">2022-10-17T09:24:36Z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E151B4299D1944B6B535DBA9153DFAD3</vt:lpwstr>
  </property>
</Properties>
</file>