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4CE" w14:textId="77777777" w:rsidR="00343F60" w:rsidRDefault="00841586">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0789E868" w14:textId="77777777" w:rsidR="00343F60" w:rsidRDefault="00343F60">
      <w:pPr>
        <w:jc w:val="both"/>
        <w:rPr>
          <w:rFonts w:ascii="Times New Roman" w:eastAsia="Times New Roman" w:hAnsi="Times New Roman" w:cs="Times New Roman"/>
          <w:b/>
          <w:sz w:val="32"/>
          <w:szCs w:val="32"/>
        </w:rPr>
      </w:pPr>
    </w:p>
    <w:p w14:paraId="50A5A1E4" w14:textId="77777777" w:rsidR="00343F60" w:rsidRDefault="00841586" w:rsidP="00841586">
      <w:pPr>
        <w:numPr>
          <w:ilvl w:val="0"/>
          <w:numId w:val="1"/>
        </w:numPr>
        <w:ind w:left="284" w:hanging="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problem statement is to classify handwritten digits. The goal is to take an image of a handwritten digit and determine what that digit and character is.</w:t>
      </w:r>
    </w:p>
    <w:p w14:paraId="7D4085EF" w14:textId="77777777" w:rsidR="00343F60" w:rsidRDefault="00343F60" w:rsidP="00841586">
      <w:pPr>
        <w:ind w:left="284" w:hanging="284"/>
        <w:jc w:val="both"/>
        <w:rPr>
          <w:rFonts w:ascii="Times New Roman" w:eastAsia="Times New Roman" w:hAnsi="Times New Roman" w:cs="Times New Roman"/>
          <w:sz w:val="28"/>
          <w:szCs w:val="28"/>
          <w:highlight w:val="white"/>
        </w:rPr>
      </w:pPr>
    </w:p>
    <w:p w14:paraId="2F5F276C" w14:textId="657DEED4" w:rsidR="00343F60" w:rsidRDefault="00841586" w:rsidP="00841586">
      <w:pPr>
        <w:numPr>
          <w:ilvl w:val="0"/>
          <w:numId w:val="1"/>
        </w:numPr>
        <w:ind w:left="284" w:hanging="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w:t>
      </w:r>
      <w:proofErr w:type="spellStart"/>
      <w:r>
        <w:rPr>
          <w:rFonts w:ascii="Times New Roman" w:eastAsia="Times New Roman" w:hAnsi="Times New Roman" w:cs="Times New Roman"/>
          <w:sz w:val="28"/>
          <w:szCs w:val="28"/>
          <w:highlight w:val="white"/>
        </w:rPr>
        <w:t>analyse</w:t>
      </w:r>
      <w:proofErr w:type="spellEnd"/>
      <w:r>
        <w:rPr>
          <w:rFonts w:ascii="Times New Roman" w:eastAsia="Times New Roman" w:hAnsi="Times New Roman" w:cs="Times New Roman"/>
          <w:sz w:val="28"/>
          <w:szCs w:val="28"/>
          <w:highlight w:val="white"/>
        </w:rPr>
        <w:t xml:space="preserve"> images easily. Also, recognize the different elements present in the images.</w:t>
      </w:r>
    </w:p>
    <w:p w14:paraId="70782EFA" w14:textId="77777777" w:rsidR="00343F60" w:rsidRDefault="00343F60" w:rsidP="00841586">
      <w:pPr>
        <w:ind w:left="284" w:hanging="284"/>
        <w:jc w:val="both"/>
        <w:rPr>
          <w:rFonts w:ascii="Times New Roman" w:eastAsia="Times New Roman" w:hAnsi="Times New Roman" w:cs="Times New Roman"/>
          <w:sz w:val="28"/>
          <w:szCs w:val="28"/>
          <w:highlight w:val="white"/>
        </w:rPr>
      </w:pPr>
    </w:p>
    <w:p w14:paraId="4DAF175E" w14:textId="1B2A7801" w:rsidR="00343F60" w:rsidRDefault="00841586" w:rsidP="00841586">
      <w:pPr>
        <w:numPr>
          <w:ilvl w:val="0"/>
          <w:numId w:val="1"/>
        </w:numPr>
        <w:ind w:left="284" w:hanging="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w:t>
      </w:r>
      <w:r>
        <w:rPr>
          <w:rFonts w:ascii="Times New Roman" w:eastAsia="Times New Roman" w:hAnsi="Times New Roman" w:cs="Times New Roman"/>
          <w:sz w:val="28"/>
          <w:szCs w:val="28"/>
          <w:highlight w:val="white"/>
        </w:rPr>
        <w:t>he goal is to correct</w:t>
      </w:r>
      <w:r>
        <w:rPr>
          <w:rFonts w:ascii="Times New Roman" w:eastAsia="Times New Roman" w:hAnsi="Times New Roman" w:cs="Times New Roman"/>
          <w:sz w:val="28"/>
          <w:szCs w:val="28"/>
          <w:highlight w:val="white"/>
        </w:rPr>
        <w:t>ly identify digits from a dataset of tens of thousands of handwritten images and experiment with different algorithms to learn first-hand what works well and how techniques compare</w:t>
      </w:r>
    </w:p>
    <w:p w14:paraId="51205660" w14:textId="77777777" w:rsidR="00343F60" w:rsidRDefault="00343F60" w:rsidP="00841586">
      <w:pPr>
        <w:ind w:left="284" w:hanging="284"/>
        <w:jc w:val="both"/>
        <w:rPr>
          <w:rFonts w:ascii="Times New Roman" w:eastAsia="Times New Roman" w:hAnsi="Times New Roman" w:cs="Times New Roman"/>
          <w:sz w:val="28"/>
          <w:szCs w:val="28"/>
          <w:highlight w:val="white"/>
        </w:rPr>
      </w:pPr>
    </w:p>
    <w:p w14:paraId="609E89EC" w14:textId="77777777" w:rsidR="00343F60" w:rsidRDefault="00841586" w:rsidP="00841586">
      <w:pPr>
        <w:numPr>
          <w:ilvl w:val="0"/>
          <w:numId w:val="1"/>
        </w:numPr>
        <w:ind w:left="284" w:hanging="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w:t>
      </w:r>
      <w:r>
        <w:rPr>
          <w:rFonts w:ascii="Times New Roman" w:eastAsia="Times New Roman" w:hAnsi="Times New Roman" w:cs="Times New Roman"/>
          <w:sz w:val="28"/>
          <w:szCs w:val="28"/>
          <w:highlight w:val="white"/>
        </w:rPr>
        <w:t>ns to recognize the human handwritten digits. It is a hard task for the machine because handwritten digits are not perfect and can be made with many different shapes and sizes.</w:t>
      </w:r>
    </w:p>
    <w:p w14:paraId="3D1E15E6" w14:textId="2B402005" w:rsidR="00343F60" w:rsidRDefault="00343F60" w:rsidP="00841586">
      <w:pPr>
        <w:ind w:left="284" w:hanging="284"/>
        <w:jc w:val="both"/>
        <w:rPr>
          <w:rFonts w:ascii="Times New Roman" w:eastAsia="Times New Roman" w:hAnsi="Times New Roman" w:cs="Times New Roman"/>
          <w:sz w:val="28"/>
          <w:szCs w:val="28"/>
          <w:highlight w:val="white"/>
        </w:rPr>
      </w:pPr>
    </w:p>
    <w:p w14:paraId="463AF95D" w14:textId="77777777" w:rsidR="00343F60" w:rsidRDefault="00841586" w:rsidP="00841586">
      <w:pPr>
        <w:numPr>
          <w:ilvl w:val="0"/>
          <w:numId w:val="1"/>
        </w:numPr>
        <w:ind w:left="284" w:hanging="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5F7D3256" w14:textId="77777777" w:rsidR="00343F60" w:rsidRDefault="00841586" w:rsidP="00841586">
      <w:p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problem whic</w:t>
      </w:r>
      <w:r>
        <w:rPr>
          <w:rFonts w:ascii="Times New Roman" w:eastAsia="Times New Roman" w:hAnsi="Times New Roman" w:cs="Times New Roman"/>
          <w:sz w:val="28"/>
          <w:szCs w:val="28"/>
          <w:highlight w:val="white"/>
        </w:rPr>
        <w:t xml:space="preserve">h uses the image of a digit and recognizes the digit present in the image. Convolutional Neural Network model created using Python library over the MNIST dataset to recognize handwritten </w:t>
      </w:r>
      <w:proofErr w:type="gramStart"/>
      <w:r>
        <w:rPr>
          <w:rFonts w:ascii="Times New Roman" w:eastAsia="Times New Roman" w:hAnsi="Times New Roman" w:cs="Times New Roman"/>
          <w:sz w:val="28"/>
          <w:szCs w:val="28"/>
          <w:highlight w:val="white"/>
        </w:rPr>
        <w:t>digits .</w:t>
      </w:r>
      <w:proofErr w:type="gramEnd"/>
    </w:p>
    <w:p w14:paraId="6100E701" w14:textId="77777777" w:rsidR="00343F60" w:rsidRDefault="00343F60" w:rsidP="00841586">
      <w:pPr>
        <w:ind w:left="284" w:hanging="284"/>
        <w:jc w:val="both"/>
        <w:rPr>
          <w:rFonts w:ascii="Times New Roman" w:eastAsia="Times New Roman" w:hAnsi="Times New Roman" w:cs="Times New Roman"/>
          <w:sz w:val="28"/>
          <w:szCs w:val="28"/>
          <w:highlight w:val="white"/>
        </w:rPr>
      </w:pPr>
    </w:p>
    <w:p w14:paraId="7AAB026D" w14:textId="77777777" w:rsidR="00343F60" w:rsidRDefault="00841586" w:rsidP="00841586">
      <w:pPr>
        <w:numPr>
          <w:ilvl w:val="0"/>
          <w:numId w:val="1"/>
        </w:numPr>
        <w:ind w:left="284" w:hanging="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Handwriting number recognition is a </w:t>
      </w:r>
      <w:proofErr w:type="gramStart"/>
      <w:r>
        <w:rPr>
          <w:rFonts w:ascii="Times New Roman" w:eastAsia="Times New Roman" w:hAnsi="Times New Roman" w:cs="Times New Roman"/>
          <w:sz w:val="28"/>
          <w:szCs w:val="28"/>
          <w:highlight w:val="white"/>
        </w:rPr>
        <w:t>challenging problem res</w:t>
      </w:r>
      <w:r>
        <w:rPr>
          <w:rFonts w:ascii="Times New Roman" w:eastAsia="Times New Roman" w:hAnsi="Times New Roman" w:cs="Times New Roman"/>
          <w:sz w:val="28"/>
          <w:szCs w:val="28"/>
          <w:highlight w:val="white"/>
        </w:rPr>
        <w:t>earchers</w:t>
      </w:r>
      <w:proofErr w:type="gramEnd"/>
      <w:r>
        <w:rPr>
          <w:rFonts w:ascii="Times New Roman" w:eastAsia="Times New Roman" w:hAnsi="Times New Roman" w:cs="Times New Roman"/>
          <w:sz w:val="28"/>
          <w:szCs w:val="28"/>
          <w:highlight w:val="white"/>
        </w:rPr>
        <w:t xml:space="preserve"> had been research into this area for so long especially in the recent years</w:t>
      </w:r>
    </w:p>
    <w:p w14:paraId="34A0AB2F" w14:textId="2FE86555" w:rsidR="00060979" w:rsidRDefault="00060979" w:rsidP="00841586">
      <w:pPr>
        <w:jc w:val="both"/>
        <w:rPr>
          <w:rFonts w:ascii="Times New Roman" w:eastAsia="Times New Roman" w:hAnsi="Times New Roman" w:cs="Times New Roman"/>
          <w:sz w:val="28"/>
          <w:szCs w:val="28"/>
          <w:highlight w:val="white"/>
        </w:rPr>
      </w:pPr>
    </w:p>
    <w:p w14:paraId="01843BA9" w14:textId="48F16456" w:rsidR="00841586" w:rsidRDefault="00841586" w:rsidP="00841586">
      <w:pPr>
        <w:jc w:val="both"/>
        <w:rPr>
          <w:rFonts w:ascii="Times New Roman" w:eastAsia="Times New Roman" w:hAnsi="Times New Roman" w:cs="Times New Roman"/>
          <w:sz w:val="28"/>
          <w:szCs w:val="28"/>
          <w:highlight w:val="white"/>
        </w:rPr>
      </w:pPr>
    </w:p>
    <w:p w14:paraId="6FA31BF2" w14:textId="5F73FD03" w:rsidR="00841586" w:rsidRDefault="00841586" w:rsidP="00841586">
      <w:pPr>
        <w:jc w:val="both"/>
        <w:rPr>
          <w:rFonts w:ascii="Times New Roman" w:eastAsia="Times New Roman" w:hAnsi="Times New Roman" w:cs="Times New Roman"/>
          <w:sz w:val="28"/>
          <w:szCs w:val="28"/>
          <w:highlight w:val="white"/>
        </w:rPr>
      </w:pPr>
    </w:p>
    <w:p w14:paraId="7FBE3DB8" w14:textId="4052AFAF" w:rsidR="00841586" w:rsidRDefault="00841586" w:rsidP="00841586">
      <w:pPr>
        <w:jc w:val="both"/>
        <w:rPr>
          <w:rFonts w:ascii="Times New Roman" w:eastAsia="Times New Roman" w:hAnsi="Times New Roman" w:cs="Times New Roman"/>
          <w:sz w:val="28"/>
          <w:szCs w:val="28"/>
          <w:highlight w:val="white"/>
        </w:rPr>
      </w:pPr>
    </w:p>
    <w:p w14:paraId="3F2A9F85" w14:textId="61368E13" w:rsidR="00841586" w:rsidRDefault="00841586" w:rsidP="00841586">
      <w:pPr>
        <w:jc w:val="both"/>
        <w:rPr>
          <w:rFonts w:ascii="Times New Roman" w:eastAsia="Times New Roman" w:hAnsi="Times New Roman" w:cs="Times New Roman"/>
          <w:sz w:val="28"/>
          <w:szCs w:val="28"/>
          <w:highlight w:val="white"/>
        </w:rPr>
      </w:pPr>
    </w:p>
    <w:p w14:paraId="04F56A2A" w14:textId="55F67904" w:rsidR="00841586" w:rsidRDefault="00841586" w:rsidP="00841586">
      <w:pPr>
        <w:jc w:val="both"/>
        <w:rPr>
          <w:rFonts w:ascii="Times New Roman" w:eastAsia="Times New Roman" w:hAnsi="Times New Roman" w:cs="Times New Roman"/>
          <w:sz w:val="28"/>
          <w:szCs w:val="28"/>
          <w:highlight w:val="white"/>
        </w:rPr>
      </w:pPr>
    </w:p>
    <w:p w14:paraId="6B8D6B49" w14:textId="2B59D1BF" w:rsidR="00841586" w:rsidRDefault="00841586" w:rsidP="00841586">
      <w:pPr>
        <w:jc w:val="both"/>
        <w:rPr>
          <w:rFonts w:ascii="Times New Roman" w:eastAsia="Times New Roman" w:hAnsi="Times New Roman" w:cs="Times New Roman"/>
          <w:sz w:val="28"/>
          <w:szCs w:val="28"/>
          <w:highlight w:val="white"/>
        </w:rPr>
      </w:pPr>
    </w:p>
    <w:p w14:paraId="2FD05A8A" w14:textId="77777777" w:rsidR="00841586" w:rsidRDefault="00841586" w:rsidP="00841586">
      <w:pPr>
        <w:jc w:val="both"/>
        <w:rPr>
          <w:rFonts w:ascii="Times New Roman" w:eastAsia="Times New Roman" w:hAnsi="Times New Roman" w:cs="Times New Roman"/>
          <w:sz w:val="28"/>
          <w:szCs w:val="28"/>
          <w:highlight w:val="white"/>
        </w:rPr>
      </w:pPr>
    </w:p>
    <w:p w14:paraId="2F7EE925" w14:textId="77777777" w:rsidR="00343F60" w:rsidRDefault="00343F60">
      <w:pPr>
        <w:ind w:left="1440"/>
        <w:jc w:val="both"/>
        <w:rPr>
          <w:rFonts w:ascii="Times New Roman" w:eastAsia="Times New Roman" w:hAnsi="Times New Roman" w:cs="Times New Roman"/>
          <w:sz w:val="28"/>
          <w:szCs w:val="28"/>
          <w:highlight w:val="white"/>
        </w:rPr>
      </w:pPr>
    </w:p>
    <w:tbl>
      <w:tblPr>
        <w:tblStyle w:val="a"/>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4650"/>
      </w:tblGrid>
      <w:tr w:rsidR="00343F60" w14:paraId="5B8ED574" w14:textId="77777777" w:rsidTr="00841586">
        <w:tc>
          <w:tcPr>
            <w:tcW w:w="4155" w:type="dxa"/>
            <w:shd w:val="clear" w:color="auto" w:fill="auto"/>
            <w:tcMar>
              <w:top w:w="100" w:type="dxa"/>
              <w:left w:w="100" w:type="dxa"/>
              <w:bottom w:w="100" w:type="dxa"/>
              <w:right w:w="100" w:type="dxa"/>
            </w:tcMar>
          </w:tcPr>
          <w:p w14:paraId="32C2F035" w14:textId="77777777" w:rsidR="00343F60" w:rsidRDefault="0084158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QUESTION</w:t>
            </w:r>
          </w:p>
        </w:tc>
        <w:tc>
          <w:tcPr>
            <w:tcW w:w="4650" w:type="dxa"/>
            <w:shd w:val="clear" w:color="auto" w:fill="auto"/>
            <w:tcMar>
              <w:top w:w="100" w:type="dxa"/>
              <w:left w:w="100" w:type="dxa"/>
              <w:bottom w:w="100" w:type="dxa"/>
              <w:right w:w="100" w:type="dxa"/>
            </w:tcMar>
          </w:tcPr>
          <w:p w14:paraId="7B85EAD5" w14:textId="77777777" w:rsidR="00343F60" w:rsidRDefault="0084158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343F60" w14:paraId="03B8A3BC" w14:textId="77777777" w:rsidTr="00841586">
        <w:tc>
          <w:tcPr>
            <w:tcW w:w="4155" w:type="dxa"/>
            <w:shd w:val="clear" w:color="auto" w:fill="auto"/>
            <w:tcMar>
              <w:top w:w="100" w:type="dxa"/>
              <w:left w:w="100" w:type="dxa"/>
              <w:bottom w:w="100" w:type="dxa"/>
              <w:right w:w="100" w:type="dxa"/>
            </w:tcMar>
          </w:tcPr>
          <w:p w14:paraId="119FA886"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4650" w:type="dxa"/>
            <w:shd w:val="clear" w:color="auto" w:fill="auto"/>
            <w:tcMar>
              <w:top w:w="100" w:type="dxa"/>
              <w:left w:w="100" w:type="dxa"/>
              <w:bottom w:w="100" w:type="dxa"/>
              <w:right w:w="100" w:type="dxa"/>
            </w:tcMar>
          </w:tcPr>
          <w:p w14:paraId="3510C6F1" w14:textId="77777777" w:rsidR="00343F60" w:rsidRDefault="00841586">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Handwriting recognition tends to have problems when it comes to accuracy. People can struggle to read </w:t>
            </w:r>
            <w:r>
              <w:rPr>
                <w:rFonts w:ascii="Times New Roman" w:eastAsia="Times New Roman" w:hAnsi="Times New Roman" w:cs="Times New Roman"/>
                <w:sz w:val="28"/>
                <w:szCs w:val="28"/>
                <w:highlight w:val="white"/>
              </w:rPr>
              <w:t>others’ handwriting. How, then, is a computer going to do it? The issue is that there’s a wide range of handwriting – good and bad. This makes it tricky for programmers to provide enough examples of how every character might look.</w:t>
            </w:r>
          </w:p>
          <w:p w14:paraId="5FACD01C"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0D7E48C" w14:textId="77777777" w:rsidTr="00841586">
        <w:tc>
          <w:tcPr>
            <w:tcW w:w="4155" w:type="dxa"/>
            <w:shd w:val="clear" w:color="auto" w:fill="auto"/>
            <w:tcMar>
              <w:top w:w="100" w:type="dxa"/>
              <w:left w:w="100" w:type="dxa"/>
              <w:bottom w:w="100" w:type="dxa"/>
              <w:right w:w="100" w:type="dxa"/>
            </w:tcMar>
          </w:tcPr>
          <w:p w14:paraId="5D6E0371"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w:t>
            </w:r>
            <w:r>
              <w:rPr>
                <w:rFonts w:ascii="Times New Roman" w:eastAsia="Times New Roman" w:hAnsi="Times New Roman" w:cs="Times New Roman"/>
                <w:sz w:val="28"/>
                <w:szCs w:val="28"/>
                <w:highlight w:val="white"/>
              </w:rPr>
              <w:t xml:space="preserve"> of the problem?</w:t>
            </w:r>
          </w:p>
        </w:tc>
        <w:tc>
          <w:tcPr>
            <w:tcW w:w="4650" w:type="dxa"/>
            <w:shd w:val="clear" w:color="auto" w:fill="auto"/>
            <w:tcMar>
              <w:top w:w="100" w:type="dxa"/>
              <w:left w:w="100" w:type="dxa"/>
              <w:bottom w:w="100" w:type="dxa"/>
              <w:right w:w="100" w:type="dxa"/>
            </w:tcMar>
          </w:tcPr>
          <w:p w14:paraId="6086DCF7"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w:t>
            </w:r>
            <w:r>
              <w:rPr>
                <w:rFonts w:ascii="Times New Roman" w:eastAsia="Times New Roman" w:hAnsi="Times New Roman" w:cs="Times New Roman"/>
                <w:sz w:val="28"/>
                <w:szCs w:val="28"/>
                <w:highlight w:val="white"/>
              </w:rPr>
              <w:t>culty of visual pattern recognition.</w:t>
            </w:r>
          </w:p>
        </w:tc>
      </w:tr>
      <w:tr w:rsidR="00343F60" w14:paraId="7E850472" w14:textId="77777777" w:rsidTr="00841586">
        <w:tc>
          <w:tcPr>
            <w:tcW w:w="4155" w:type="dxa"/>
            <w:shd w:val="clear" w:color="auto" w:fill="auto"/>
            <w:tcMar>
              <w:top w:w="100" w:type="dxa"/>
              <w:left w:w="100" w:type="dxa"/>
              <w:bottom w:w="100" w:type="dxa"/>
              <w:right w:w="100" w:type="dxa"/>
            </w:tcMar>
          </w:tcPr>
          <w:p w14:paraId="65678927"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4650" w:type="dxa"/>
            <w:shd w:val="clear" w:color="auto" w:fill="auto"/>
            <w:tcMar>
              <w:top w:w="100" w:type="dxa"/>
              <w:left w:w="100" w:type="dxa"/>
              <w:bottom w:w="100" w:type="dxa"/>
              <w:right w:w="100" w:type="dxa"/>
            </w:tcMar>
          </w:tcPr>
          <w:p w14:paraId="50058325"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handwritten digits are not always of the same size, width, orientation and justified to margins as they differ from writing of person to person, so the general problem would be while classifying </w:t>
            </w:r>
            <w:r>
              <w:rPr>
                <w:rFonts w:ascii="Times New Roman" w:eastAsia="Times New Roman" w:hAnsi="Times New Roman" w:cs="Times New Roman"/>
                <w:sz w:val="28"/>
                <w:szCs w:val="28"/>
                <w:highlight w:val="white"/>
              </w:rPr>
              <w:t>the digits due to the similarity between digits such as 1 and 7, 5 and 6, 3 and 8, 2 and 5, 2 and 7, etc.</w:t>
            </w:r>
          </w:p>
        </w:tc>
      </w:tr>
      <w:tr w:rsidR="00343F60" w14:paraId="1A295ABE" w14:textId="77777777" w:rsidTr="00841586">
        <w:tc>
          <w:tcPr>
            <w:tcW w:w="4155" w:type="dxa"/>
            <w:shd w:val="clear" w:color="auto" w:fill="auto"/>
            <w:tcMar>
              <w:top w:w="100" w:type="dxa"/>
              <w:left w:w="100" w:type="dxa"/>
              <w:bottom w:w="100" w:type="dxa"/>
              <w:right w:w="100" w:type="dxa"/>
            </w:tcMar>
          </w:tcPr>
          <w:p w14:paraId="500879BB"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does the issue occur?</w:t>
            </w:r>
          </w:p>
        </w:tc>
        <w:tc>
          <w:tcPr>
            <w:tcW w:w="4650" w:type="dxa"/>
            <w:shd w:val="clear" w:color="auto" w:fill="auto"/>
            <w:tcMar>
              <w:top w:w="100" w:type="dxa"/>
              <w:left w:w="100" w:type="dxa"/>
              <w:bottom w:w="100" w:type="dxa"/>
              <w:right w:w="100" w:type="dxa"/>
            </w:tcMar>
          </w:tcPr>
          <w:p w14:paraId="7032DF8F" w14:textId="77777777" w:rsidR="00343F60" w:rsidRDefault="00841586">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Perhaps the most obvious problem when processing handwritten forms during the data capture process is poor quality or illegible handwriting. We all know the old stereotype about doctors’ handwriting, so trying to perform accurate data capture and validatio</w:t>
            </w:r>
            <w:r>
              <w:rPr>
                <w:rFonts w:ascii="Times New Roman" w:eastAsia="Times New Roman" w:hAnsi="Times New Roman" w:cs="Times New Roman"/>
                <w:sz w:val="28"/>
                <w:szCs w:val="28"/>
                <w:highlight w:val="white"/>
              </w:rPr>
              <w:t xml:space="preserve">n on this type of form-filling may result in </w:t>
            </w:r>
            <w:r>
              <w:rPr>
                <w:rFonts w:ascii="Times New Roman" w:eastAsia="Times New Roman" w:hAnsi="Times New Roman" w:cs="Times New Roman"/>
                <w:sz w:val="28"/>
                <w:szCs w:val="28"/>
                <w:highlight w:val="white"/>
              </w:rPr>
              <w:lastRenderedPageBreak/>
              <w:t>little meaningful data being extracted.</w:t>
            </w:r>
          </w:p>
          <w:p w14:paraId="6AB76EFA"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55E9B3E" w14:textId="77777777" w:rsidTr="00841586">
        <w:tc>
          <w:tcPr>
            <w:tcW w:w="4155" w:type="dxa"/>
            <w:shd w:val="clear" w:color="auto" w:fill="auto"/>
            <w:tcMar>
              <w:top w:w="100" w:type="dxa"/>
              <w:left w:w="100" w:type="dxa"/>
              <w:bottom w:w="100" w:type="dxa"/>
              <w:right w:w="100" w:type="dxa"/>
            </w:tcMar>
          </w:tcPr>
          <w:p w14:paraId="3F8AF068"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Where is the issue occurring?</w:t>
            </w:r>
          </w:p>
        </w:tc>
        <w:tc>
          <w:tcPr>
            <w:tcW w:w="4650" w:type="dxa"/>
            <w:shd w:val="clear" w:color="auto" w:fill="auto"/>
            <w:tcMar>
              <w:top w:w="100" w:type="dxa"/>
              <w:left w:w="100" w:type="dxa"/>
              <w:bottom w:w="100" w:type="dxa"/>
              <w:right w:w="100" w:type="dxa"/>
            </w:tcMar>
          </w:tcPr>
          <w:p w14:paraId="5035A743"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 xml:space="preserve">During the data capture validation stages of any forms processing </w:t>
            </w:r>
            <w:proofErr w:type="spellStart"/>
            <w:proofErr w:type="gramStart"/>
            <w:r>
              <w:rPr>
                <w:rFonts w:ascii="Times New Roman" w:eastAsia="Times New Roman" w:hAnsi="Times New Roman" w:cs="Times New Roman"/>
                <w:sz w:val="28"/>
                <w:szCs w:val="28"/>
                <w:highlight w:val="white"/>
              </w:rPr>
              <w:t>activity,all</w:t>
            </w:r>
            <w:proofErr w:type="spellEnd"/>
            <w:proofErr w:type="gramEnd"/>
            <w:r>
              <w:rPr>
                <w:rFonts w:ascii="Times New Roman" w:eastAsia="Times New Roman" w:hAnsi="Times New Roman" w:cs="Times New Roman"/>
                <w:sz w:val="28"/>
                <w:szCs w:val="28"/>
                <w:highlight w:val="white"/>
              </w:rPr>
              <w:t xml:space="preserve">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343F60" w14:paraId="360A27A9" w14:textId="77777777" w:rsidTr="00841586">
        <w:tc>
          <w:tcPr>
            <w:tcW w:w="4155" w:type="dxa"/>
            <w:shd w:val="clear" w:color="auto" w:fill="auto"/>
            <w:tcMar>
              <w:top w:w="100" w:type="dxa"/>
              <w:left w:w="100" w:type="dxa"/>
              <w:bottom w:w="100" w:type="dxa"/>
              <w:right w:w="100" w:type="dxa"/>
            </w:tcMar>
          </w:tcPr>
          <w:p w14:paraId="09767491" w14:textId="77777777" w:rsidR="00343F60" w:rsidRDefault="00841586">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4650" w:type="dxa"/>
            <w:shd w:val="clear" w:color="auto" w:fill="auto"/>
            <w:tcMar>
              <w:top w:w="100" w:type="dxa"/>
              <w:left w:w="100" w:type="dxa"/>
              <w:bottom w:w="100" w:type="dxa"/>
              <w:right w:w="100" w:type="dxa"/>
            </w:tcMar>
          </w:tcPr>
          <w:p w14:paraId="20628664" w14:textId="77777777" w:rsidR="00343F60" w:rsidRDefault="00841586">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high variance in handwriting styles across people and poor quality of the handwritten text compared to p</w:t>
            </w:r>
            <w:r>
              <w:rPr>
                <w:rFonts w:ascii="Times New Roman" w:eastAsia="Times New Roman" w:hAnsi="Times New Roman" w:cs="Times New Roman"/>
                <w:sz w:val="28"/>
                <w:szCs w:val="28"/>
                <w:highlight w:val="white"/>
              </w:rPr>
              <w:t xml:space="preserve">rinted text pose significant hurdles in converting it to machine readable text. </w:t>
            </w:r>
            <w:proofErr w:type="gramStart"/>
            <w:r>
              <w:rPr>
                <w:rFonts w:ascii="Times New Roman" w:eastAsia="Times New Roman" w:hAnsi="Times New Roman" w:cs="Times New Roman"/>
                <w:sz w:val="28"/>
                <w:szCs w:val="28"/>
                <w:highlight w:val="white"/>
              </w:rPr>
              <w:t>Nevertheless</w:t>
            </w:r>
            <w:proofErr w:type="gramEnd"/>
            <w:r>
              <w:rPr>
                <w:rFonts w:ascii="Times New Roman" w:eastAsia="Times New Roman" w:hAnsi="Times New Roman" w:cs="Times New Roman"/>
                <w:sz w:val="28"/>
                <w:szCs w:val="28"/>
                <w:highlight w:val="white"/>
              </w:rPr>
              <w:t xml:space="preserve"> it's a crucial problem to solve for multiple industries like healthcare, insurance and banking.</w:t>
            </w:r>
          </w:p>
          <w:p w14:paraId="7ECA6824"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3EA05E87" w14:textId="77777777" w:rsidR="00343F60" w:rsidRDefault="00343F60">
      <w:pPr>
        <w:ind w:left="1440"/>
        <w:jc w:val="both"/>
        <w:rPr>
          <w:rFonts w:ascii="Times New Roman" w:eastAsia="Times New Roman" w:hAnsi="Times New Roman" w:cs="Times New Roman"/>
          <w:sz w:val="28"/>
          <w:szCs w:val="28"/>
          <w:highlight w:val="white"/>
        </w:rPr>
      </w:pPr>
    </w:p>
    <w:sectPr w:rsidR="00343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60"/>
    <w:rsid w:val="00060979"/>
    <w:rsid w:val="00343F60"/>
    <w:rsid w:val="00841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DECD"/>
  <w15:docId w15:val="{E1EBC200-8FB0-411C-B3F2-F4270D97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Solano Inside</cp:lastModifiedBy>
  <cp:revision>3</cp:revision>
  <dcterms:created xsi:type="dcterms:W3CDTF">2022-09-10T13:56:00Z</dcterms:created>
  <dcterms:modified xsi:type="dcterms:W3CDTF">2022-11-15T18:16:00Z</dcterms:modified>
</cp:coreProperties>
</file>