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7906" w14:textId="77777777" w:rsidR="00456E22" w:rsidRDefault="00456E22">
      <w:pPr>
        <w:pStyle w:val="BodyText"/>
        <w:rPr>
          <w:rFonts w:ascii="Times New Roman"/>
          <w:b w:val="0"/>
          <w:sz w:val="21"/>
          <w:u w:val="none"/>
        </w:rPr>
      </w:pPr>
    </w:p>
    <w:p w14:paraId="2364D3BE" w14:textId="77777777" w:rsidR="00456E22" w:rsidRDefault="00625992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6E1BDD76" w14:textId="77777777" w:rsidR="00456E22" w:rsidRDefault="00456E22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56E22" w14:paraId="431CE7F0" w14:textId="77777777">
        <w:trPr>
          <w:trHeight w:val="253"/>
        </w:trPr>
        <w:tc>
          <w:tcPr>
            <w:tcW w:w="4508" w:type="dxa"/>
          </w:tcPr>
          <w:p w14:paraId="3E0BF5F9" w14:textId="77777777" w:rsidR="00456E22" w:rsidRDefault="00625992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6BE81FE8" w14:textId="77777777" w:rsidR="00456E22" w:rsidRDefault="007519D1">
            <w:pPr>
              <w:pStyle w:val="TableParagraph"/>
              <w:spacing w:line="234" w:lineRule="exact"/>
              <w:ind w:left="110"/>
            </w:pPr>
            <w:r>
              <w:t>13</w:t>
            </w:r>
            <w:r w:rsidR="00625992">
              <w:rPr>
                <w:spacing w:val="-1"/>
              </w:rPr>
              <w:t xml:space="preserve"> </w:t>
            </w:r>
            <w:r w:rsidR="00625992">
              <w:t>October</w:t>
            </w:r>
            <w:r w:rsidR="00625992">
              <w:rPr>
                <w:spacing w:val="-2"/>
              </w:rPr>
              <w:t xml:space="preserve"> </w:t>
            </w:r>
            <w:r w:rsidR="00625992">
              <w:t>2022</w:t>
            </w:r>
          </w:p>
        </w:tc>
      </w:tr>
      <w:tr w:rsidR="00456E22" w14:paraId="3ED82F70" w14:textId="77777777">
        <w:trPr>
          <w:trHeight w:val="251"/>
        </w:trPr>
        <w:tc>
          <w:tcPr>
            <w:tcW w:w="4508" w:type="dxa"/>
          </w:tcPr>
          <w:p w14:paraId="46FAC851" w14:textId="77777777" w:rsidR="00456E22" w:rsidRDefault="00625992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DE39502" w14:textId="6EE917AC" w:rsidR="00456E22" w:rsidRPr="00F36F93" w:rsidRDefault="00F36F93">
            <w:pPr>
              <w:pStyle w:val="TableParagraph"/>
              <w:spacing w:line="232" w:lineRule="exact"/>
              <w:ind w:left="110"/>
            </w:pPr>
            <w:r w:rsidRPr="00F36F93">
              <w:rPr>
                <w:color w:val="222222"/>
                <w:shd w:val="clear" w:color="auto" w:fill="FFFFFF"/>
              </w:rPr>
              <w:t>PNT2022TMID058</w:t>
            </w:r>
            <w:r w:rsidR="00CA625C">
              <w:rPr>
                <w:color w:val="222222"/>
                <w:shd w:val="clear" w:color="auto" w:fill="FFFFFF"/>
              </w:rPr>
              <w:t>67</w:t>
            </w:r>
          </w:p>
        </w:tc>
      </w:tr>
      <w:tr w:rsidR="00456E22" w14:paraId="2AD60825" w14:textId="77777777">
        <w:trPr>
          <w:trHeight w:val="254"/>
        </w:trPr>
        <w:tc>
          <w:tcPr>
            <w:tcW w:w="4508" w:type="dxa"/>
          </w:tcPr>
          <w:p w14:paraId="06A0C0FF" w14:textId="77777777" w:rsidR="00456E22" w:rsidRDefault="00625992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01899ED" w14:textId="77777777" w:rsidR="00456E22" w:rsidRDefault="007519D1">
            <w:pPr>
              <w:pStyle w:val="TableParagraph"/>
              <w:spacing w:line="234" w:lineRule="exact"/>
              <w:ind w:left="110"/>
            </w:pPr>
            <w:r>
              <w:t>A Novel Method for Handwritten Digit Recognition System</w:t>
            </w:r>
          </w:p>
        </w:tc>
      </w:tr>
      <w:tr w:rsidR="00456E22" w14:paraId="735323AB" w14:textId="77777777">
        <w:trPr>
          <w:trHeight w:val="251"/>
        </w:trPr>
        <w:tc>
          <w:tcPr>
            <w:tcW w:w="4508" w:type="dxa"/>
          </w:tcPr>
          <w:p w14:paraId="70032E42" w14:textId="77777777" w:rsidR="00456E22" w:rsidRDefault="00625992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5128A5E" w14:textId="77777777" w:rsidR="00456E22" w:rsidRDefault="00625992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578C4A0F" w14:textId="77777777" w:rsidR="00456E22" w:rsidRDefault="00456E22">
      <w:pPr>
        <w:pStyle w:val="BodyText"/>
        <w:spacing w:before="9"/>
        <w:rPr>
          <w:sz w:val="37"/>
          <w:u w:val="none"/>
        </w:rPr>
      </w:pPr>
    </w:p>
    <w:p w14:paraId="3C0213DE" w14:textId="77777777" w:rsidR="00456E22" w:rsidRDefault="00625992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</w:t>
      </w:r>
      <w:r w:rsidR="007519D1">
        <w:rPr>
          <w:u w:val="none"/>
        </w:rPr>
        <w:t xml:space="preserve"> for Handwritten Digit Recognition System</w:t>
      </w:r>
      <w:r>
        <w:rPr>
          <w:u w:val="none"/>
        </w:rPr>
        <w:t>:</w:t>
      </w:r>
    </w:p>
    <w:p w14:paraId="36C0ED23" w14:textId="77777777" w:rsidR="00456E22" w:rsidRDefault="00456E22">
      <w:pPr>
        <w:pStyle w:val="BodyText"/>
        <w:rPr>
          <w:sz w:val="20"/>
          <w:u w:val="none"/>
        </w:rPr>
      </w:pPr>
    </w:p>
    <w:p w14:paraId="2256281D" w14:textId="77777777" w:rsidR="00456E22" w:rsidRDefault="00456E22">
      <w:pPr>
        <w:pStyle w:val="BodyText"/>
        <w:spacing w:before="9"/>
        <w:rPr>
          <w:sz w:val="20"/>
          <w:u w:val="none"/>
        </w:rPr>
      </w:pPr>
    </w:p>
    <w:p w14:paraId="5E4DB68D" w14:textId="77777777" w:rsidR="00456E22" w:rsidRDefault="007519D1">
      <w:pPr>
        <w:rPr>
          <w:sz w:val="20"/>
        </w:rPr>
        <w:sectPr w:rsidR="00456E22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62E34DFA" wp14:editId="649BAE2D">
            <wp:extent cx="9328150" cy="34861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12D24" w14:textId="4CDB1601" w:rsidR="00456E22" w:rsidRDefault="00456E22">
      <w:pPr>
        <w:pStyle w:val="BodyText"/>
        <w:spacing w:before="10"/>
        <w:rPr>
          <w:sz w:val="20"/>
          <w:u w:val="none"/>
        </w:rPr>
      </w:pPr>
    </w:p>
    <w:p w14:paraId="0BE80ADE" w14:textId="5FF5ACB4" w:rsidR="009D4E0F" w:rsidRDefault="009D4E0F">
      <w:pPr>
        <w:pStyle w:val="BodyText"/>
        <w:spacing w:before="10"/>
        <w:rPr>
          <w:sz w:val="20"/>
          <w:u w:val="none"/>
        </w:rPr>
      </w:pPr>
    </w:p>
    <w:p w14:paraId="6EEF6F39" w14:textId="728AC4E1" w:rsidR="009D4E0F" w:rsidRDefault="009D4E0F">
      <w:pPr>
        <w:pStyle w:val="BodyText"/>
        <w:spacing w:before="10"/>
        <w:rPr>
          <w:sz w:val="20"/>
          <w:u w:val="none"/>
        </w:rPr>
      </w:pPr>
    </w:p>
    <w:p w14:paraId="50AFF096" w14:textId="08AD8648" w:rsidR="009D4E0F" w:rsidRDefault="009D4E0F">
      <w:pPr>
        <w:pStyle w:val="BodyText"/>
        <w:spacing w:before="10"/>
        <w:rPr>
          <w:sz w:val="20"/>
          <w:u w:val="none"/>
        </w:rPr>
      </w:pPr>
    </w:p>
    <w:p w14:paraId="04053F31" w14:textId="5855F5C5" w:rsidR="009D4E0F" w:rsidRDefault="009D4E0F">
      <w:pPr>
        <w:pStyle w:val="BodyText"/>
        <w:spacing w:before="10"/>
        <w:rPr>
          <w:sz w:val="20"/>
          <w:u w:val="none"/>
        </w:rPr>
      </w:pPr>
    </w:p>
    <w:p w14:paraId="74C25E88" w14:textId="77777777" w:rsidR="009D4E0F" w:rsidRDefault="009D4E0F">
      <w:pPr>
        <w:pStyle w:val="BodyText"/>
        <w:spacing w:before="10"/>
        <w:rPr>
          <w:sz w:val="20"/>
          <w:u w:val="none"/>
        </w:rPr>
      </w:pPr>
    </w:p>
    <w:p w14:paraId="390DA9D3" w14:textId="36F3EFE9" w:rsidR="00456E22" w:rsidRDefault="00625992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Table-1:</w:t>
      </w:r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14:paraId="7925B73F" w14:textId="77777777" w:rsidR="006F0E60" w:rsidRDefault="006F0E60">
      <w:pPr>
        <w:pStyle w:val="BodyText"/>
        <w:spacing w:before="94"/>
        <w:ind w:left="100"/>
        <w:rPr>
          <w:u w:val="none"/>
        </w:rPr>
      </w:pPr>
    </w:p>
    <w:p w14:paraId="5C38E522" w14:textId="77777777" w:rsidR="00456E22" w:rsidRDefault="00456E22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456E22" w14:paraId="630C331C" w14:textId="77777777">
        <w:trPr>
          <w:trHeight w:val="398"/>
        </w:trPr>
        <w:tc>
          <w:tcPr>
            <w:tcW w:w="836" w:type="dxa"/>
          </w:tcPr>
          <w:p w14:paraId="0DBB2F42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14:paraId="6110ABA6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5795F3BE" w14:textId="77777777" w:rsidR="00456E22" w:rsidRDefault="00625992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2EB4A434" w14:textId="77777777" w:rsidR="00456E22" w:rsidRDefault="00625992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5D7A3424" w14:textId="77777777">
        <w:trPr>
          <w:trHeight w:val="506"/>
        </w:trPr>
        <w:tc>
          <w:tcPr>
            <w:tcW w:w="836" w:type="dxa"/>
          </w:tcPr>
          <w:p w14:paraId="6611994E" w14:textId="77777777" w:rsidR="00456E22" w:rsidRDefault="00625992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4C3320E6" w14:textId="77777777" w:rsidR="00456E22" w:rsidRDefault="00625992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6081F00B" w14:textId="13A1D325" w:rsidR="00456E22" w:rsidRDefault="007519D1">
            <w:pPr>
              <w:pStyle w:val="TableParagraph"/>
              <w:spacing w:line="252" w:lineRule="exact"/>
              <w:ind w:left="106" w:right="1267"/>
            </w:pPr>
            <w:r>
              <w:t xml:space="preserve">User interacts </w:t>
            </w:r>
            <w:r w:rsidR="001C2196">
              <w:t xml:space="preserve">with </w:t>
            </w:r>
            <w:r>
              <w:t>the application using a web app</w:t>
            </w:r>
          </w:p>
        </w:tc>
        <w:tc>
          <w:tcPr>
            <w:tcW w:w="4137" w:type="dxa"/>
          </w:tcPr>
          <w:p w14:paraId="73E2C3B0" w14:textId="77777777" w:rsidR="00456E22" w:rsidRDefault="00625992">
            <w:pPr>
              <w:pStyle w:val="TableParagraph"/>
              <w:spacing w:line="252" w:lineRule="exact"/>
              <w:ind w:left="105" w:right="334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 w14:paraId="7D1DD471" w14:textId="77777777">
        <w:trPr>
          <w:trHeight w:val="470"/>
        </w:trPr>
        <w:tc>
          <w:tcPr>
            <w:tcW w:w="836" w:type="dxa"/>
          </w:tcPr>
          <w:p w14:paraId="342F3700" w14:textId="77777777" w:rsidR="00456E22" w:rsidRDefault="00625992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125DC063" w14:textId="77777777" w:rsidR="00456E22" w:rsidRDefault="00625992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</w:t>
            </w:r>
          </w:p>
        </w:tc>
        <w:tc>
          <w:tcPr>
            <w:tcW w:w="5219" w:type="dxa"/>
          </w:tcPr>
          <w:p w14:paraId="31AA5116" w14:textId="77777777" w:rsidR="00456E22" w:rsidRDefault="007519D1">
            <w:pPr>
              <w:pStyle w:val="TableParagraph"/>
              <w:spacing w:before="2"/>
              <w:ind w:left="106"/>
            </w:pPr>
            <w:r>
              <w:t>Login to access the</w:t>
            </w:r>
            <w:r w:rsidR="00625992">
              <w:t xml:space="preserve"> application</w:t>
            </w:r>
          </w:p>
        </w:tc>
        <w:tc>
          <w:tcPr>
            <w:tcW w:w="4137" w:type="dxa"/>
          </w:tcPr>
          <w:p w14:paraId="6DF57887" w14:textId="77777777" w:rsidR="00456E22" w:rsidRDefault="00625992">
            <w:pPr>
              <w:pStyle w:val="TableParagraph"/>
              <w:spacing w:before="2"/>
              <w:ind w:left="105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>/ Python</w:t>
            </w:r>
          </w:p>
        </w:tc>
      </w:tr>
      <w:tr w:rsidR="00456E22" w14:paraId="2B848A4C" w14:textId="77777777">
        <w:trPr>
          <w:trHeight w:val="489"/>
        </w:trPr>
        <w:tc>
          <w:tcPr>
            <w:tcW w:w="836" w:type="dxa"/>
          </w:tcPr>
          <w:p w14:paraId="7C6BE790" w14:textId="77777777" w:rsidR="00456E22" w:rsidRDefault="00625992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529F6A89" w14:textId="77777777" w:rsidR="00456E22" w:rsidRDefault="00625992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14:paraId="48C6E0E9" w14:textId="77777777" w:rsidR="00456E22" w:rsidRDefault="00625992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10AF2E01" w14:textId="77777777" w:rsidR="00456E22" w:rsidRDefault="00625992">
            <w:pPr>
              <w:pStyle w:val="TableParagraph"/>
              <w:spacing w:before="2"/>
              <w:ind w:left="105"/>
            </w:pPr>
            <w:r>
              <w:t>MySQL,</w:t>
            </w:r>
            <w:r>
              <w:rPr>
                <w:spacing w:val="1"/>
              </w:rPr>
              <w:t xml:space="preserve"> </w:t>
            </w:r>
            <w:r>
              <w:t>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456E22" w14:paraId="6E49C2F9" w14:textId="77777777">
        <w:trPr>
          <w:trHeight w:val="489"/>
        </w:trPr>
        <w:tc>
          <w:tcPr>
            <w:tcW w:w="836" w:type="dxa"/>
          </w:tcPr>
          <w:p w14:paraId="16BA465A" w14:textId="77777777" w:rsidR="00456E22" w:rsidRDefault="00625992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03299BC7" w14:textId="77777777" w:rsidR="00456E22" w:rsidRDefault="00625992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6E49D3CB" w14:textId="77777777" w:rsidR="00456E22" w:rsidRDefault="00625992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14:paraId="214EFCED" w14:textId="77777777" w:rsidR="00456E22" w:rsidRDefault="00625992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 IBM</w:t>
            </w:r>
            <w:r>
              <w:rPr>
                <w:spacing w:val="-2"/>
              </w:rPr>
              <w:t xml:space="preserve"> </w:t>
            </w:r>
            <w:r>
              <w:t>Cloudant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 w14:paraId="27968140" w14:textId="77777777">
        <w:trPr>
          <w:trHeight w:val="506"/>
        </w:trPr>
        <w:tc>
          <w:tcPr>
            <w:tcW w:w="836" w:type="dxa"/>
          </w:tcPr>
          <w:p w14:paraId="1EC9B11C" w14:textId="77777777" w:rsidR="00456E22" w:rsidRDefault="00625992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3A9C5351" w14:textId="77777777" w:rsidR="00456E22" w:rsidRDefault="00625992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1A352398" w14:textId="77777777" w:rsidR="00456E22" w:rsidRDefault="007519D1" w:rsidP="007519D1">
            <w:pPr>
              <w:pStyle w:val="TableParagraph"/>
              <w:ind w:left="0"/>
            </w:pPr>
            <w:r>
              <w:t xml:space="preserve"> Storage of user files of handwritten image</w:t>
            </w:r>
          </w:p>
        </w:tc>
        <w:tc>
          <w:tcPr>
            <w:tcW w:w="4137" w:type="dxa"/>
          </w:tcPr>
          <w:p w14:paraId="03A3378B" w14:textId="77777777" w:rsidR="00456E22" w:rsidRDefault="00625992">
            <w:pPr>
              <w:pStyle w:val="TableParagraph"/>
              <w:spacing w:line="254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 or</w:t>
            </w:r>
            <w:r>
              <w:rPr>
                <w:spacing w:val="-1"/>
              </w:rPr>
              <w:t xml:space="preserve"> </w:t>
            </w:r>
            <w:r>
              <w:t>Local Filesystem</w:t>
            </w:r>
          </w:p>
        </w:tc>
      </w:tr>
      <w:tr w:rsidR="00456E22" w14:paraId="48F00EAD" w14:textId="77777777">
        <w:trPr>
          <w:trHeight w:val="489"/>
        </w:trPr>
        <w:tc>
          <w:tcPr>
            <w:tcW w:w="836" w:type="dxa"/>
          </w:tcPr>
          <w:p w14:paraId="53E93F1A" w14:textId="77777777" w:rsidR="00456E22" w:rsidRDefault="00625992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14:paraId="3626B3E5" w14:textId="77777777" w:rsidR="00456E22" w:rsidRDefault="00625992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05D01DCE" w14:textId="77777777" w:rsidR="00456E22" w:rsidRDefault="007519D1">
            <w:pPr>
              <w:pStyle w:val="TableParagraph"/>
              <w:ind w:left="106"/>
            </w:pPr>
            <w:r>
              <w:t>Machine learning model is used to identify the handwritten image uploaded by users</w:t>
            </w:r>
          </w:p>
        </w:tc>
        <w:tc>
          <w:tcPr>
            <w:tcW w:w="4137" w:type="dxa"/>
          </w:tcPr>
          <w:p w14:paraId="1C141180" w14:textId="77777777" w:rsidR="00456E22" w:rsidRDefault="00625992">
            <w:pPr>
              <w:pStyle w:val="TableParagraph"/>
              <w:ind w:left="105"/>
            </w:pPr>
            <w:r>
              <w:t>Object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456E22" w14:paraId="6AFE9E30" w14:textId="77777777">
        <w:trPr>
          <w:trHeight w:val="760"/>
        </w:trPr>
        <w:tc>
          <w:tcPr>
            <w:tcW w:w="836" w:type="dxa"/>
          </w:tcPr>
          <w:p w14:paraId="3C6FDF03" w14:textId="77777777" w:rsidR="00456E22" w:rsidRDefault="00625992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14:paraId="2ACB399A" w14:textId="77777777" w:rsidR="00456E22" w:rsidRDefault="00625992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02B3EF65" w14:textId="77777777" w:rsidR="009D4E0F" w:rsidRDefault="00625992">
            <w:pPr>
              <w:pStyle w:val="TableParagraph"/>
              <w:spacing w:line="234" w:lineRule="exact"/>
              <w:ind w:left="106"/>
            </w:pPr>
            <w:r>
              <w:t>A</w:t>
            </w:r>
            <w:r w:rsidR="009D4E0F">
              <w:t xml:space="preserve">pplication Deployment on Local System / AI Local Server Configuration </w:t>
            </w:r>
          </w:p>
          <w:p w14:paraId="7413C152" w14:textId="6B825997" w:rsidR="00456E22" w:rsidRDefault="009D4E0F">
            <w:pPr>
              <w:pStyle w:val="TableParagraph"/>
              <w:spacing w:line="234" w:lineRule="exact"/>
              <w:ind w:left="106"/>
            </w:pPr>
            <w:r>
              <w:t>AI Server Configuration</w:t>
            </w:r>
          </w:p>
        </w:tc>
        <w:tc>
          <w:tcPr>
            <w:tcW w:w="4137" w:type="dxa"/>
          </w:tcPr>
          <w:p w14:paraId="34EC5ED3" w14:textId="77777777" w:rsidR="00456E22" w:rsidRDefault="00625992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Foundry,</w:t>
            </w:r>
            <w:r>
              <w:rPr>
                <w:spacing w:val="-3"/>
              </w:rPr>
              <w:t xml:space="preserve"> </w:t>
            </w:r>
            <w:r>
              <w:t>Kubernetes,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14:paraId="450799F6" w14:textId="0F3EE5B4" w:rsidR="00456E22" w:rsidRDefault="00456E22">
      <w:pPr>
        <w:pStyle w:val="BodyText"/>
        <w:rPr>
          <w:sz w:val="24"/>
          <w:u w:val="none"/>
        </w:rPr>
      </w:pPr>
    </w:p>
    <w:p w14:paraId="7AFEEAE7" w14:textId="208688D2" w:rsidR="009D4E0F" w:rsidRDefault="009D4E0F">
      <w:pPr>
        <w:pStyle w:val="BodyText"/>
        <w:rPr>
          <w:sz w:val="24"/>
          <w:u w:val="none"/>
        </w:rPr>
      </w:pPr>
    </w:p>
    <w:p w14:paraId="643B9F27" w14:textId="5E558437" w:rsidR="009D4E0F" w:rsidRDefault="009D4E0F">
      <w:pPr>
        <w:pStyle w:val="BodyText"/>
        <w:rPr>
          <w:sz w:val="24"/>
          <w:u w:val="none"/>
        </w:rPr>
      </w:pPr>
    </w:p>
    <w:p w14:paraId="11BE2526" w14:textId="46A3DD40" w:rsidR="009D4E0F" w:rsidRDefault="009D4E0F">
      <w:pPr>
        <w:pStyle w:val="BodyText"/>
        <w:rPr>
          <w:sz w:val="24"/>
          <w:u w:val="none"/>
        </w:rPr>
      </w:pPr>
    </w:p>
    <w:p w14:paraId="176BADCE" w14:textId="18F76B3D" w:rsidR="009D4E0F" w:rsidRDefault="009D4E0F">
      <w:pPr>
        <w:pStyle w:val="BodyText"/>
        <w:rPr>
          <w:sz w:val="24"/>
          <w:u w:val="none"/>
        </w:rPr>
      </w:pPr>
    </w:p>
    <w:p w14:paraId="66D9CDDD" w14:textId="4CBB74CC" w:rsidR="009D4E0F" w:rsidRDefault="009D4E0F">
      <w:pPr>
        <w:pStyle w:val="BodyText"/>
        <w:rPr>
          <w:sz w:val="24"/>
          <w:u w:val="none"/>
        </w:rPr>
      </w:pPr>
    </w:p>
    <w:p w14:paraId="4E7C83F6" w14:textId="19DF43A5" w:rsidR="009D4E0F" w:rsidRDefault="009D4E0F">
      <w:pPr>
        <w:pStyle w:val="BodyText"/>
        <w:rPr>
          <w:sz w:val="24"/>
          <w:u w:val="none"/>
        </w:rPr>
      </w:pPr>
    </w:p>
    <w:p w14:paraId="2532CB2A" w14:textId="28A8C2E8" w:rsidR="009D4E0F" w:rsidRDefault="009D4E0F">
      <w:pPr>
        <w:pStyle w:val="BodyText"/>
        <w:rPr>
          <w:sz w:val="24"/>
          <w:u w:val="none"/>
        </w:rPr>
      </w:pPr>
    </w:p>
    <w:p w14:paraId="6D49FE0B" w14:textId="4AA3DBF0" w:rsidR="009D4E0F" w:rsidRDefault="009D4E0F">
      <w:pPr>
        <w:pStyle w:val="BodyText"/>
        <w:rPr>
          <w:sz w:val="24"/>
          <w:u w:val="none"/>
        </w:rPr>
      </w:pPr>
    </w:p>
    <w:p w14:paraId="0B396E6B" w14:textId="354DA563" w:rsidR="009D4E0F" w:rsidRDefault="009D4E0F">
      <w:pPr>
        <w:pStyle w:val="BodyText"/>
        <w:rPr>
          <w:sz w:val="24"/>
          <w:u w:val="none"/>
        </w:rPr>
      </w:pPr>
    </w:p>
    <w:p w14:paraId="7ECE8860" w14:textId="5452BAAB" w:rsidR="009D4E0F" w:rsidRDefault="009D4E0F">
      <w:pPr>
        <w:pStyle w:val="BodyText"/>
        <w:rPr>
          <w:sz w:val="24"/>
          <w:u w:val="none"/>
        </w:rPr>
      </w:pPr>
    </w:p>
    <w:p w14:paraId="04D00C44" w14:textId="3C732D86" w:rsidR="009D4E0F" w:rsidRDefault="009D4E0F">
      <w:pPr>
        <w:pStyle w:val="BodyText"/>
        <w:rPr>
          <w:sz w:val="24"/>
          <w:u w:val="none"/>
        </w:rPr>
      </w:pPr>
    </w:p>
    <w:p w14:paraId="29A63696" w14:textId="6888E837" w:rsidR="009D4E0F" w:rsidRDefault="009D4E0F">
      <w:pPr>
        <w:pStyle w:val="BodyText"/>
        <w:rPr>
          <w:sz w:val="24"/>
          <w:u w:val="none"/>
        </w:rPr>
      </w:pPr>
    </w:p>
    <w:p w14:paraId="67416A02" w14:textId="538CBB5F" w:rsidR="009D4E0F" w:rsidRDefault="009D4E0F">
      <w:pPr>
        <w:pStyle w:val="BodyText"/>
        <w:rPr>
          <w:sz w:val="24"/>
          <w:u w:val="none"/>
        </w:rPr>
      </w:pPr>
    </w:p>
    <w:p w14:paraId="58FD13E3" w14:textId="7FF0C646" w:rsidR="009D4E0F" w:rsidRDefault="009D4E0F">
      <w:pPr>
        <w:pStyle w:val="BodyText"/>
        <w:rPr>
          <w:sz w:val="24"/>
          <w:u w:val="none"/>
        </w:rPr>
      </w:pPr>
    </w:p>
    <w:p w14:paraId="52F37153" w14:textId="604F6DC5" w:rsidR="009D4E0F" w:rsidRDefault="009D4E0F">
      <w:pPr>
        <w:pStyle w:val="BodyText"/>
        <w:rPr>
          <w:sz w:val="24"/>
          <w:u w:val="none"/>
        </w:rPr>
      </w:pPr>
    </w:p>
    <w:p w14:paraId="6232F8A1" w14:textId="58791F10" w:rsidR="009D4E0F" w:rsidRDefault="009D4E0F">
      <w:pPr>
        <w:pStyle w:val="BodyText"/>
        <w:rPr>
          <w:sz w:val="24"/>
          <w:u w:val="none"/>
        </w:rPr>
      </w:pPr>
    </w:p>
    <w:p w14:paraId="39A99C34" w14:textId="3ADA463E" w:rsidR="009D4E0F" w:rsidRDefault="009D4E0F">
      <w:pPr>
        <w:pStyle w:val="BodyText"/>
        <w:rPr>
          <w:sz w:val="24"/>
          <w:u w:val="none"/>
        </w:rPr>
      </w:pPr>
    </w:p>
    <w:p w14:paraId="62C579B6" w14:textId="77777777" w:rsidR="009D4E0F" w:rsidRDefault="009D4E0F">
      <w:pPr>
        <w:pStyle w:val="BodyText"/>
        <w:rPr>
          <w:sz w:val="24"/>
          <w:u w:val="none"/>
        </w:rPr>
      </w:pPr>
    </w:p>
    <w:p w14:paraId="4FAA5C64" w14:textId="5ED82F26" w:rsidR="00456E22" w:rsidRDefault="00625992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14:paraId="2695B041" w14:textId="57977338" w:rsidR="006F0E60" w:rsidRDefault="006F0E60">
      <w:pPr>
        <w:pStyle w:val="BodyText"/>
        <w:spacing w:before="156"/>
        <w:ind w:left="100"/>
        <w:rPr>
          <w:u w:val="none"/>
        </w:rPr>
      </w:pPr>
    </w:p>
    <w:p w14:paraId="682C21BA" w14:textId="77777777" w:rsidR="006F0E60" w:rsidRDefault="006F0E60">
      <w:pPr>
        <w:pStyle w:val="BodyText"/>
        <w:spacing w:before="156"/>
        <w:ind w:left="100"/>
        <w:rPr>
          <w:u w:val="none"/>
        </w:rPr>
      </w:pPr>
    </w:p>
    <w:p w14:paraId="55A742FE" w14:textId="77777777" w:rsidR="00456E22" w:rsidRDefault="00456E22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456E22" w14:paraId="7E6AAAC8" w14:textId="77777777">
        <w:trPr>
          <w:trHeight w:val="539"/>
        </w:trPr>
        <w:tc>
          <w:tcPr>
            <w:tcW w:w="826" w:type="dxa"/>
          </w:tcPr>
          <w:p w14:paraId="0CC1DBE0" w14:textId="77777777" w:rsidR="00456E22" w:rsidRDefault="00625992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14:paraId="041CCC70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5FDB90AB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0549E1DE" w14:textId="77777777" w:rsidR="00456E22" w:rsidRDefault="00625992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77C9128A" w14:textId="77777777">
        <w:trPr>
          <w:trHeight w:val="254"/>
        </w:trPr>
        <w:tc>
          <w:tcPr>
            <w:tcW w:w="826" w:type="dxa"/>
          </w:tcPr>
          <w:p w14:paraId="5D26B024" w14:textId="77777777" w:rsidR="00456E22" w:rsidRDefault="00625992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30404E17" w14:textId="77777777" w:rsidR="00456E22" w:rsidRDefault="00625992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2E00893F" w14:textId="67BB93BA" w:rsidR="00456E22" w:rsidRDefault="002A6BEF">
            <w:pPr>
              <w:pStyle w:val="TableParagraph"/>
              <w:spacing w:line="234" w:lineRule="exact"/>
            </w:pPr>
            <w:r>
              <w:t>Machine learning frameworks is used to train a predictive model</w:t>
            </w:r>
          </w:p>
        </w:tc>
        <w:tc>
          <w:tcPr>
            <w:tcW w:w="4097" w:type="dxa"/>
          </w:tcPr>
          <w:p w14:paraId="659DF4E6" w14:textId="6A7684D2" w:rsidR="00456E22" w:rsidRDefault="002A6BEF">
            <w:pPr>
              <w:pStyle w:val="TableParagraph"/>
              <w:spacing w:line="234" w:lineRule="exact"/>
              <w:ind w:left="108"/>
            </w:pPr>
            <w:r>
              <w:t>PyTorch, Open-cv</w:t>
            </w:r>
          </w:p>
        </w:tc>
      </w:tr>
      <w:tr w:rsidR="00456E22" w14:paraId="3B39B435" w14:textId="77777777">
        <w:trPr>
          <w:trHeight w:val="505"/>
        </w:trPr>
        <w:tc>
          <w:tcPr>
            <w:tcW w:w="826" w:type="dxa"/>
          </w:tcPr>
          <w:p w14:paraId="77D9230D" w14:textId="77777777" w:rsidR="00456E22" w:rsidRDefault="00625992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6022B1B7" w14:textId="77777777" w:rsidR="00456E22" w:rsidRDefault="00625992">
            <w:pPr>
              <w:pStyle w:val="TableParagraph"/>
              <w:spacing w:line="253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2E08AD65" w14:textId="10BAC4FF" w:rsidR="00456E22" w:rsidRDefault="002A6BEF">
            <w:pPr>
              <w:pStyle w:val="TableParagraph"/>
              <w:spacing w:line="252" w:lineRule="exact"/>
              <w:ind w:right="142"/>
            </w:pPr>
            <w:r>
              <w:t>The system should automatically be able to authenticate all users with their unique username and password</w:t>
            </w:r>
          </w:p>
        </w:tc>
        <w:tc>
          <w:tcPr>
            <w:tcW w:w="4097" w:type="dxa"/>
          </w:tcPr>
          <w:p w14:paraId="1DF0D575" w14:textId="51FCDA77" w:rsidR="00456E22" w:rsidRDefault="009D4E0F">
            <w:pPr>
              <w:pStyle w:val="TableParagraph"/>
              <w:spacing w:line="252" w:lineRule="exact"/>
              <w:ind w:left="108" w:right="853"/>
            </w:pPr>
            <w:r>
              <w:t>Password based login</w:t>
            </w:r>
            <w:r w:rsidR="006F0E60">
              <w:t>, Authorization</w:t>
            </w:r>
          </w:p>
        </w:tc>
      </w:tr>
      <w:tr w:rsidR="009D4E0F" w14:paraId="350CE851" w14:textId="77777777">
        <w:trPr>
          <w:trHeight w:val="505"/>
        </w:trPr>
        <w:tc>
          <w:tcPr>
            <w:tcW w:w="826" w:type="dxa"/>
          </w:tcPr>
          <w:p w14:paraId="222D86B4" w14:textId="5412B1A0" w:rsidR="009D4E0F" w:rsidRDefault="006F0E60" w:rsidP="006F0E60">
            <w:pPr>
              <w:pStyle w:val="TableParagraph"/>
              <w:spacing w:line="253" w:lineRule="exact"/>
              <w:ind w:left="0" w:right="239"/>
              <w:jc w:val="center"/>
            </w:pPr>
            <w:r>
              <w:t xml:space="preserve">      3.</w:t>
            </w:r>
          </w:p>
        </w:tc>
        <w:tc>
          <w:tcPr>
            <w:tcW w:w="3970" w:type="dxa"/>
          </w:tcPr>
          <w:p w14:paraId="47957AC9" w14:textId="6997A722" w:rsidR="009D4E0F" w:rsidRDefault="006F0E60">
            <w:pPr>
              <w:pStyle w:val="TableParagraph"/>
              <w:spacing w:line="253" w:lineRule="exact"/>
            </w:pPr>
            <w:r>
              <w:rPr>
                <w:rFonts w:ascii="Arial" w:hAnsi="Arial" w:cs="Arial"/>
                <w:color w:val="000000"/>
              </w:rPr>
              <w:t>Scalable Architecture</w:t>
            </w:r>
          </w:p>
        </w:tc>
        <w:tc>
          <w:tcPr>
            <w:tcW w:w="5170" w:type="dxa"/>
          </w:tcPr>
          <w:p w14:paraId="4C94513A" w14:textId="441F1268" w:rsidR="009D4E0F" w:rsidRDefault="006F0E60">
            <w:pPr>
              <w:pStyle w:val="TableParagraph"/>
              <w:spacing w:line="252" w:lineRule="exact"/>
              <w:ind w:right="142"/>
            </w:pPr>
            <w:r w:rsidRPr="006F0E60">
              <w:t>The website traffic limit must be scalable enough to support 2 lakhs users at a time</w:t>
            </w:r>
          </w:p>
        </w:tc>
        <w:tc>
          <w:tcPr>
            <w:tcW w:w="4097" w:type="dxa"/>
          </w:tcPr>
          <w:p w14:paraId="70FD0099" w14:textId="3C834AB2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t>3-tier</w:t>
            </w:r>
          </w:p>
        </w:tc>
      </w:tr>
      <w:tr w:rsidR="009D4E0F" w14:paraId="5179475C" w14:textId="77777777">
        <w:trPr>
          <w:trHeight w:val="505"/>
        </w:trPr>
        <w:tc>
          <w:tcPr>
            <w:tcW w:w="826" w:type="dxa"/>
          </w:tcPr>
          <w:p w14:paraId="08AD2E87" w14:textId="0EBC9745"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76DEB54D" w14:textId="7403E132" w:rsidR="009D4E0F" w:rsidRDefault="009D4E0F">
            <w:pPr>
              <w:pStyle w:val="TableParagraph"/>
              <w:spacing w:line="253" w:lineRule="exact"/>
            </w:pPr>
            <w:r>
              <w:t>Availability</w:t>
            </w:r>
          </w:p>
        </w:tc>
        <w:tc>
          <w:tcPr>
            <w:tcW w:w="5170" w:type="dxa"/>
          </w:tcPr>
          <w:p w14:paraId="58DE3705" w14:textId="1048D0BE" w:rsidR="009D4E0F" w:rsidRDefault="009D4E0F">
            <w:pPr>
              <w:pStyle w:val="TableParagraph"/>
              <w:spacing w:line="252" w:lineRule="exact"/>
              <w:ind w:right="142"/>
            </w:pPr>
            <w:r w:rsidRPr="001C2196">
              <w:t>The system functionality and services are available for use with all operations.</w:t>
            </w:r>
          </w:p>
        </w:tc>
        <w:tc>
          <w:tcPr>
            <w:tcW w:w="4097" w:type="dxa"/>
          </w:tcPr>
          <w:p w14:paraId="5FF191F5" w14:textId="49BE3877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distributed servers</w:t>
            </w:r>
          </w:p>
        </w:tc>
      </w:tr>
      <w:tr w:rsidR="009D4E0F" w14:paraId="5F5F1764" w14:textId="77777777">
        <w:trPr>
          <w:trHeight w:val="505"/>
        </w:trPr>
        <w:tc>
          <w:tcPr>
            <w:tcW w:w="826" w:type="dxa"/>
          </w:tcPr>
          <w:p w14:paraId="1F900718" w14:textId="46C7292E"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736CE5F4" w14:textId="4B12CD76" w:rsidR="009D4E0F" w:rsidRDefault="009D4E0F">
            <w:pPr>
              <w:pStyle w:val="TableParagraph"/>
              <w:spacing w:line="253" w:lineRule="exact"/>
            </w:pPr>
            <w:r>
              <w:t>Performance</w:t>
            </w:r>
          </w:p>
        </w:tc>
        <w:tc>
          <w:tcPr>
            <w:tcW w:w="5170" w:type="dxa"/>
          </w:tcPr>
          <w:p w14:paraId="33BEB15C" w14:textId="0889663C" w:rsidR="009D4E0F" w:rsidRPr="009D4E0F" w:rsidRDefault="009D4E0F" w:rsidP="009D4E0F">
            <w:pPr>
              <w:pStyle w:val="TableParagraph"/>
              <w:ind w:right="385"/>
              <w:rPr>
                <w:lang w:val="en"/>
              </w:rPr>
            </w:pPr>
            <w:r>
              <w:t>The application can give response to requests within 5 sec.</w:t>
            </w:r>
            <w:r>
              <w:rPr>
                <w:lang w:val="en"/>
              </w:rPr>
              <w:t xml:space="preserve"> I</w:t>
            </w:r>
            <w:r w:rsidRPr="001C2196">
              <w:rPr>
                <w:lang w:val="en"/>
              </w:rPr>
              <w:t>t uses</w:t>
            </w:r>
            <w:r>
              <w:rPr>
                <w:lang w:val="en"/>
              </w:rPr>
              <w:t xml:space="preserve"> </w:t>
            </w:r>
            <w:r w:rsidRPr="001C2196">
              <w:rPr>
                <w:lang w:val="en"/>
              </w:rPr>
              <w:t>fewer features to train the neural network, which results in faster convergence.</w:t>
            </w:r>
          </w:p>
        </w:tc>
        <w:tc>
          <w:tcPr>
            <w:tcW w:w="4097" w:type="dxa"/>
          </w:tcPr>
          <w:p w14:paraId="35A6E9AB" w14:textId="5030C87F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number of requests per sec</w:t>
            </w:r>
          </w:p>
        </w:tc>
      </w:tr>
    </w:tbl>
    <w:p w14:paraId="498DE051" w14:textId="420898BC" w:rsidR="00456E22" w:rsidRDefault="00456E22" w:rsidP="006F0E60">
      <w:pPr>
        <w:pStyle w:val="BodyText"/>
        <w:spacing w:before="179"/>
        <w:rPr>
          <w:u w:val="none"/>
        </w:rPr>
      </w:pPr>
    </w:p>
    <w:sectPr w:rsidR="00456E22" w:rsidSect="00456E22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F39AB"/>
    <w:multiLevelType w:val="hybridMultilevel"/>
    <w:tmpl w:val="04802412"/>
    <w:lvl w:ilvl="0" w:tplc="4D485416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782B7E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DE3C3038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4C281C6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167A9990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8F4AAF16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723E252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F2A654A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9BD859B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 w16cid:durableId="152852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E22"/>
    <w:rsid w:val="001C2196"/>
    <w:rsid w:val="002A6BEF"/>
    <w:rsid w:val="00456E22"/>
    <w:rsid w:val="00625992"/>
    <w:rsid w:val="006F0E60"/>
    <w:rsid w:val="007519D1"/>
    <w:rsid w:val="009D4E0F"/>
    <w:rsid w:val="00CA625C"/>
    <w:rsid w:val="00CD450F"/>
    <w:rsid w:val="00D14B58"/>
    <w:rsid w:val="00F3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4490"/>
  <w15:docId w15:val="{C1F5ED24-4972-4AB4-8954-C6CE635C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56E2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6E22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456E22"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56E22"/>
  </w:style>
  <w:style w:type="paragraph" w:customStyle="1" w:styleId="TableParagraph">
    <w:name w:val="Table Paragraph"/>
    <w:basedOn w:val="Normal"/>
    <w:uiPriority w:val="1"/>
    <w:qFormat/>
    <w:rsid w:val="00456E22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D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ragu logu</cp:lastModifiedBy>
  <cp:revision>4</cp:revision>
  <dcterms:created xsi:type="dcterms:W3CDTF">2022-10-17T11:16:00Z</dcterms:created>
  <dcterms:modified xsi:type="dcterms:W3CDTF">2022-12-03T08:10:00Z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</Properties>
</file>