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FF220" w14:textId="77777777" w:rsidR="00336D4E" w:rsidRDefault="00000000">
      <w:pPr>
        <w:spacing w:after="0"/>
        <w:ind w:left="10" w:right="312" w:hanging="10"/>
        <w:jc w:val="right"/>
      </w:pPr>
      <w:r>
        <w:rPr>
          <w:b/>
          <w:sz w:val="24"/>
        </w:rPr>
        <w:t xml:space="preserve">Project Design Phase-I </w:t>
      </w:r>
      <w:r>
        <w:t xml:space="preserve"> </w:t>
      </w:r>
    </w:p>
    <w:p w14:paraId="4BC888B8" w14:textId="77777777" w:rsidR="00336D4E" w:rsidRDefault="00000000">
      <w:pPr>
        <w:spacing w:after="0"/>
        <w:ind w:left="10" w:right="-15" w:hanging="10"/>
        <w:jc w:val="right"/>
      </w:pPr>
      <w:r>
        <w:rPr>
          <w:b/>
          <w:sz w:val="24"/>
        </w:rPr>
        <w:t xml:space="preserve">Proposed Solution Template </w:t>
      </w:r>
      <w:r>
        <w:t xml:space="preserve"> </w:t>
      </w:r>
    </w:p>
    <w:p w14:paraId="6731E58A" w14:textId="77777777" w:rsidR="00336D4E" w:rsidRDefault="00000000">
      <w:pPr>
        <w:spacing w:after="0"/>
        <w:ind w:left="3234"/>
        <w:jc w:val="center"/>
      </w:pPr>
      <w:r>
        <w:rPr>
          <w:b/>
        </w:rPr>
        <w:t xml:space="preserve"> </w:t>
      </w:r>
      <w:r>
        <w:t xml:space="preserve"> </w:t>
      </w:r>
    </w:p>
    <w:tbl>
      <w:tblPr>
        <w:tblStyle w:val="TableGrid"/>
        <w:tblW w:w="9021" w:type="dxa"/>
        <w:tblInd w:w="10" w:type="dxa"/>
        <w:tblCellMar>
          <w:top w:w="91" w:type="dxa"/>
          <w:left w:w="106" w:type="dxa"/>
          <w:bottom w:w="0" w:type="dxa"/>
          <w:right w:w="115" w:type="dxa"/>
        </w:tblCellMar>
        <w:tblLook w:val="04A0" w:firstRow="1" w:lastRow="0" w:firstColumn="1" w:lastColumn="0" w:noHBand="0" w:noVBand="1"/>
      </w:tblPr>
      <w:tblGrid>
        <w:gridCol w:w="4513"/>
        <w:gridCol w:w="4508"/>
      </w:tblGrid>
      <w:tr w:rsidR="00336D4E" w14:paraId="2E9E98A5" w14:textId="77777777">
        <w:trPr>
          <w:trHeight w:val="346"/>
        </w:trPr>
        <w:tc>
          <w:tcPr>
            <w:tcW w:w="4513" w:type="dxa"/>
            <w:tcBorders>
              <w:top w:val="single" w:sz="4" w:space="0" w:color="000000"/>
              <w:left w:val="single" w:sz="4" w:space="0" w:color="000000"/>
              <w:bottom w:val="single" w:sz="4" w:space="0" w:color="000000"/>
              <w:right w:val="single" w:sz="4" w:space="0" w:color="000000"/>
            </w:tcBorders>
          </w:tcPr>
          <w:p w14:paraId="003FD227" w14:textId="77777777" w:rsidR="00336D4E" w:rsidRDefault="00000000">
            <w:pPr>
              <w:spacing w:after="0"/>
              <w:ind w:left="5"/>
            </w:pPr>
            <w:r>
              <w:t xml:space="preserve">Date  </w:t>
            </w:r>
          </w:p>
        </w:tc>
        <w:tc>
          <w:tcPr>
            <w:tcW w:w="4508" w:type="dxa"/>
            <w:tcBorders>
              <w:top w:val="single" w:sz="4" w:space="0" w:color="000000"/>
              <w:left w:val="single" w:sz="4" w:space="0" w:color="000000"/>
              <w:bottom w:val="single" w:sz="4" w:space="0" w:color="000000"/>
              <w:right w:val="single" w:sz="4" w:space="0" w:color="000000"/>
            </w:tcBorders>
          </w:tcPr>
          <w:p w14:paraId="2B6DCEAD" w14:textId="3F35FC98" w:rsidR="00336D4E" w:rsidRDefault="00000000">
            <w:pPr>
              <w:spacing w:after="0"/>
            </w:pPr>
            <w:proofErr w:type="gramStart"/>
            <w:r>
              <w:t>1</w:t>
            </w:r>
            <w:r w:rsidR="00305C32">
              <w:t>9</w:t>
            </w:r>
            <w:r>
              <w:t xml:space="preserve">  October</w:t>
            </w:r>
            <w:proofErr w:type="gramEnd"/>
            <w:r>
              <w:t xml:space="preserve">  2022  </w:t>
            </w:r>
          </w:p>
        </w:tc>
      </w:tr>
      <w:tr w:rsidR="00336D4E" w14:paraId="022BC365" w14:textId="77777777">
        <w:trPr>
          <w:trHeight w:val="634"/>
        </w:trPr>
        <w:tc>
          <w:tcPr>
            <w:tcW w:w="4513" w:type="dxa"/>
            <w:tcBorders>
              <w:top w:val="single" w:sz="4" w:space="0" w:color="000000"/>
              <w:left w:val="single" w:sz="4" w:space="0" w:color="000000"/>
              <w:bottom w:val="single" w:sz="4" w:space="0" w:color="000000"/>
              <w:right w:val="single" w:sz="4" w:space="0" w:color="000000"/>
            </w:tcBorders>
          </w:tcPr>
          <w:p w14:paraId="1552B2FB" w14:textId="77777777" w:rsidR="00336D4E" w:rsidRDefault="00000000">
            <w:pPr>
              <w:spacing w:after="0"/>
              <w:ind w:left="5"/>
            </w:pPr>
            <w:r>
              <w:t xml:space="preserve">Team members   </w:t>
            </w:r>
          </w:p>
        </w:tc>
        <w:tc>
          <w:tcPr>
            <w:tcW w:w="4508" w:type="dxa"/>
            <w:tcBorders>
              <w:top w:val="single" w:sz="4" w:space="0" w:color="000000"/>
              <w:left w:val="single" w:sz="4" w:space="0" w:color="000000"/>
              <w:bottom w:val="single" w:sz="4" w:space="0" w:color="000000"/>
              <w:right w:val="single" w:sz="4" w:space="0" w:color="000000"/>
            </w:tcBorders>
          </w:tcPr>
          <w:p w14:paraId="78DD3977" w14:textId="77777777" w:rsidR="00305C32" w:rsidRDefault="00305C32">
            <w:pPr>
              <w:spacing w:after="0"/>
            </w:pPr>
            <w:proofErr w:type="spellStart"/>
            <w:r>
              <w:t>Rupadharshini</w:t>
            </w:r>
            <w:proofErr w:type="spellEnd"/>
            <w:r>
              <w:t xml:space="preserve"> </w:t>
            </w:r>
            <w:proofErr w:type="spellStart"/>
            <w:proofErr w:type="gramStart"/>
            <w:r>
              <w:t>T,Roshini</w:t>
            </w:r>
            <w:proofErr w:type="spellEnd"/>
            <w:proofErr w:type="gramEnd"/>
            <w:r>
              <w:t xml:space="preserve"> B,</w:t>
            </w:r>
          </w:p>
          <w:p w14:paraId="11764B19" w14:textId="1A34DBB4" w:rsidR="00336D4E" w:rsidRDefault="00305C32">
            <w:pPr>
              <w:spacing w:after="0"/>
            </w:pPr>
            <w:r>
              <w:t xml:space="preserve">Pavya </w:t>
            </w:r>
            <w:proofErr w:type="spellStart"/>
            <w:proofErr w:type="gramStart"/>
            <w:r>
              <w:t>D,Nisha</w:t>
            </w:r>
            <w:proofErr w:type="spellEnd"/>
            <w:proofErr w:type="gramEnd"/>
            <w:r>
              <w:t xml:space="preserve"> D</w:t>
            </w:r>
          </w:p>
        </w:tc>
      </w:tr>
      <w:tr w:rsidR="00336D4E" w14:paraId="08CB7F91" w14:textId="77777777">
        <w:trPr>
          <w:trHeight w:val="634"/>
        </w:trPr>
        <w:tc>
          <w:tcPr>
            <w:tcW w:w="4513" w:type="dxa"/>
            <w:tcBorders>
              <w:top w:val="single" w:sz="4" w:space="0" w:color="000000"/>
              <w:left w:val="single" w:sz="4" w:space="0" w:color="000000"/>
              <w:bottom w:val="single" w:sz="4" w:space="0" w:color="000000"/>
              <w:right w:val="single" w:sz="4" w:space="0" w:color="000000"/>
            </w:tcBorders>
          </w:tcPr>
          <w:p w14:paraId="63F3ADD7" w14:textId="77777777" w:rsidR="00336D4E" w:rsidRDefault="00000000">
            <w:pPr>
              <w:spacing w:after="0"/>
              <w:ind w:left="5"/>
            </w:pPr>
            <w:r>
              <w:t xml:space="preserve">Project Name  </w:t>
            </w:r>
          </w:p>
        </w:tc>
        <w:tc>
          <w:tcPr>
            <w:tcW w:w="4508" w:type="dxa"/>
            <w:tcBorders>
              <w:top w:val="single" w:sz="4" w:space="0" w:color="000000"/>
              <w:left w:val="single" w:sz="4" w:space="0" w:color="000000"/>
              <w:bottom w:val="single" w:sz="4" w:space="0" w:color="000000"/>
              <w:right w:val="single" w:sz="4" w:space="0" w:color="000000"/>
            </w:tcBorders>
          </w:tcPr>
          <w:p w14:paraId="1660FB22" w14:textId="77777777" w:rsidR="00336D4E" w:rsidRDefault="00000000">
            <w:pPr>
              <w:spacing w:after="0"/>
            </w:pPr>
            <w:r>
              <w:t xml:space="preserve">Project – Smart Farmer-IoT Enabled smart </w:t>
            </w:r>
          </w:p>
          <w:p w14:paraId="218F12A8" w14:textId="77777777" w:rsidR="00336D4E" w:rsidRDefault="00000000">
            <w:pPr>
              <w:spacing w:after="0"/>
            </w:pPr>
            <w:r>
              <w:t xml:space="preserve">Farming Application  </w:t>
            </w:r>
          </w:p>
        </w:tc>
      </w:tr>
      <w:tr w:rsidR="00336D4E" w14:paraId="6D45E91E" w14:textId="77777777">
        <w:trPr>
          <w:trHeight w:val="346"/>
        </w:trPr>
        <w:tc>
          <w:tcPr>
            <w:tcW w:w="4513" w:type="dxa"/>
            <w:tcBorders>
              <w:top w:val="single" w:sz="4" w:space="0" w:color="000000"/>
              <w:left w:val="single" w:sz="4" w:space="0" w:color="000000"/>
              <w:bottom w:val="single" w:sz="4" w:space="0" w:color="000000"/>
              <w:right w:val="single" w:sz="4" w:space="0" w:color="000000"/>
            </w:tcBorders>
          </w:tcPr>
          <w:p w14:paraId="01E98A90" w14:textId="77777777" w:rsidR="00336D4E" w:rsidRDefault="00000000">
            <w:pPr>
              <w:spacing w:after="0"/>
              <w:ind w:left="5"/>
            </w:pPr>
            <w:r>
              <w:t xml:space="preserve">Maximum Marks  </w:t>
            </w:r>
          </w:p>
        </w:tc>
        <w:tc>
          <w:tcPr>
            <w:tcW w:w="4508" w:type="dxa"/>
            <w:tcBorders>
              <w:top w:val="single" w:sz="4" w:space="0" w:color="000000"/>
              <w:left w:val="single" w:sz="4" w:space="0" w:color="000000"/>
              <w:bottom w:val="single" w:sz="4" w:space="0" w:color="000000"/>
              <w:right w:val="single" w:sz="4" w:space="0" w:color="000000"/>
            </w:tcBorders>
          </w:tcPr>
          <w:p w14:paraId="77756238" w14:textId="77777777" w:rsidR="00336D4E" w:rsidRDefault="00000000">
            <w:pPr>
              <w:spacing w:after="0"/>
            </w:pPr>
            <w:r>
              <w:t xml:space="preserve">2 Marks  </w:t>
            </w:r>
          </w:p>
        </w:tc>
      </w:tr>
    </w:tbl>
    <w:p w14:paraId="2E0D0E86" w14:textId="77777777" w:rsidR="00336D4E" w:rsidRDefault="00000000">
      <w:r>
        <w:rPr>
          <w:b/>
        </w:rPr>
        <w:t xml:space="preserve"> </w:t>
      </w:r>
      <w:r>
        <w:t xml:space="preserve"> </w:t>
      </w:r>
    </w:p>
    <w:p w14:paraId="45F2F070" w14:textId="77777777" w:rsidR="00336D4E" w:rsidRDefault="00000000">
      <w:pPr>
        <w:spacing w:after="161"/>
      </w:pPr>
      <w:r>
        <w:rPr>
          <w:b/>
        </w:rPr>
        <w:t xml:space="preserve">Proposed Solution Template: </w:t>
      </w:r>
      <w:r>
        <w:t xml:space="preserve"> </w:t>
      </w:r>
    </w:p>
    <w:p w14:paraId="13FED6A7" w14:textId="77777777" w:rsidR="00336D4E" w:rsidRDefault="00000000">
      <w:pPr>
        <w:spacing w:after="0"/>
      </w:pPr>
      <w:r>
        <w:t xml:space="preserve">  </w:t>
      </w:r>
    </w:p>
    <w:tbl>
      <w:tblPr>
        <w:tblStyle w:val="TableGrid"/>
        <w:tblW w:w="9072" w:type="dxa"/>
        <w:tblInd w:w="10" w:type="dxa"/>
        <w:tblCellMar>
          <w:top w:w="29" w:type="dxa"/>
          <w:left w:w="100" w:type="dxa"/>
          <w:bottom w:w="0" w:type="dxa"/>
          <w:right w:w="24" w:type="dxa"/>
        </w:tblCellMar>
        <w:tblLook w:val="04A0" w:firstRow="1" w:lastRow="0" w:firstColumn="1" w:lastColumn="0" w:noHBand="0" w:noVBand="1"/>
      </w:tblPr>
      <w:tblGrid>
        <w:gridCol w:w="903"/>
        <w:gridCol w:w="3661"/>
        <w:gridCol w:w="4508"/>
      </w:tblGrid>
      <w:tr w:rsidR="00336D4E" w14:paraId="2300C536" w14:textId="77777777">
        <w:trPr>
          <w:trHeight w:val="590"/>
        </w:trPr>
        <w:tc>
          <w:tcPr>
            <w:tcW w:w="902" w:type="dxa"/>
            <w:tcBorders>
              <w:top w:val="single" w:sz="4" w:space="0" w:color="000000"/>
              <w:left w:val="single" w:sz="4" w:space="0" w:color="000000"/>
              <w:bottom w:val="single" w:sz="4" w:space="0" w:color="000000"/>
              <w:right w:val="single" w:sz="4" w:space="0" w:color="000000"/>
            </w:tcBorders>
          </w:tcPr>
          <w:p w14:paraId="327D6F9A" w14:textId="77777777" w:rsidR="00336D4E" w:rsidRDefault="00000000">
            <w:pPr>
              <w:spacing w:after="0"/>
              <w:ind w:left="5"/>
            </w:pPr>
            <w:proofErr w:type="spellStart"/>
            <w:r>
              <w:rPr>
                <w:rFonts w:ascii="Times New Roman" w:eastAsia="Times New Roman" w:hAnsi="Times New Roman" w:cs="Times New Roman"/>
                <w:b/>
                <w:sz w:val="24"/>
              </w:rPr>
              <w:t>S.No</w:t>
            </w:r>
            <w:proofErr w:type="spellEnd"/>
            <w:r>
              <w:rPr>
                <w:rFonts w:ascii="Times New Roman" w:eastAsia="Times New Roman" w:hAnsi="Times New Roman" w:cs="Times New Roman"/>
                <w:b/>
                <w:sz w:val="24"/>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12F43DC" w14:textId="77777777" w:rsidR="00336D4E" w:rsidRDefault="00000000">
            <w:pPr>
              <w:spacing w:after="0"/>
              <w:ind w:left="5"/>
            </w:pPr>
            <w:r>
              <w:rPr>
                <w:rFonts w:ascii="Times New Roman" w:eastAsia="Times New Roman" w:hAnsi="Times New Roman" w:cs="Times New Roman"/>
                <w:b/>
                <w:sz w:val="24"/>
              </w:rPr>
              <w:t xml:space="preserve">Parameter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D4B0B63" w14:textId="77777777" w:rsidR="00336D4E" w:rsidRDefault="00000000">
            <w:pPr>
              <w:spacing w:after="0"/>
            </w:pPr>
            <w:r>
              <w:rPr>
                <w:rFonts w:ascii="Times New Roman" w:eastAsia="Times New Roman" w:hAnsi="Times New Roman" w:cs="Times New Roman"/>
                <w:b/>
                <w:sz w:val="24"/>
              </w:rPr>
              <w:t xml:space="preserve">Description </w:t>
            </w:r>
            <w:r>
              <w:t xml:space="preserve"> </w:t>
            </w:r>
          </w:p>
        </w:tc>
      </w:tr>
      <w:tr w:rsidR="00336D4E" w14:paraId="7F3F0E4F" w14:textId="77777777">
        <w:trPr>
          <w:trHeight w:val="4080"/>
        </w:trPr>
        <w:tc>
          <w:tcPr>
            <w:tcW w:w="902" w:type="dxa"/>
            <w:tcBorders>
              <w:top w:val="single" w:sz="4" w:space="0" w:color="000000"/>
              <w:left w:val="single" w:sz="4" w:space="0" w:color="000000"/>
              <w:bottom w:val="single" w:sz="4" w:space="0" w:color="000000"/>
              <w:right w:val="single" w:sz="4" w:space="0" w:color="000000"/>
            </w:tcBorders>
          </w:tcPr>
          <w:p w14:paraId="6F9A5FD6" w14:textId="77777777" w:rsidR="00336D4E" w:rsidRDefault="00000000">
            <w:pPr>
              <w:spacing w:after="0"/>
              <w:ind w:left="29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05B8FED" w14:textId="77777777" w:rsidR="00336D4E" w:rsidRDefault="00000000">
            <w:pPr>
              <w:spacing w:after="0"/>
              <w:ind w:left="5"/>
            </w:pPr>
            <w:r>
              <w:rPr>
                <w:rFonts w:ascii="Times New Roman" w:eastAsia="Times New Roman" w:hAnsi="Times New Roman" w:cs="Times New Roman"/>
                <w:color w:val="222222"/>
                <w:sz w:val="24"/>
              </w:rPr>
              <w:t>Problem Statement (Problem to be solved)</w:t>
            </w:r>
            <w:r>
              <w:rPr>
                <w:rFonts w:ascii="Times New Roman" w:eastAsia="Times New Roman" w:hAnsi="Times New Roman" w:cs="Times New Roman"/>
                <w:sz w:val="24"/>
              </w:rPr>
              <w:t xml:space="preserve">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3AD4241" w14:textId="77777777" w:rsidR="00336D4E" w:rsidRDefault="00000000">
            <w:pPr>
              <w:numPr>
                <w:ilvl w:val="0"/>
                <w:numId w:val="1"/>
              </w:numPr>
              <w:spacing w:after="7"/>
            </w:pPr>
            <w:r>
              <w:rPr>
                <w:rFonts w:ascii="Times New Roman" w:eastAsia="Times New Roman" w:hAnsi="Times New Roman" w:cs="Times New Roman"/>
                <w:sz w:val="24"/>
              </w:rPr>
              <w:t xml:space="preserve">The act of watering a field is challenging; farmers must wait in the field until the entire farm field is submerged in water. </w:t>
            </w:r>
          </w:p>
          <w:p w14:paraId="48D37235" w14:textId="77777777" w:rsidR="00336D4E" w:rsidRDefault="00000000">
            <w:pPr>
              <w:numPr>
                <w:ilvl w:val="0"/>
                <w:numId w:val="1"/>
              </w:numPr>
              <w:spacing w:after="5" w:line="261" w:lineRule="auto"/>
            </w:pPr>
            <w:r>
              <w:rPr>
                <w:rFonts w:ascii="Times New Roman" w:eastAsia="Times New Roman" w:hAnsi="Times New Roman" w:cs="Times New Roman"/>
                <w:sz w:val="24"/>
              </w:rPr>
              <w:t xml:space="preserve">One of the issues is the power supply. Power availability in Village Side may be variable. </w:t>
            </w:r>
          </w:p>
          <w:p w14:paraId="72D136BD" w14:textId="77777777" w:rsidR="00336D4E" w:rsidRDefault="00000000">
            <w:pPr>
              <w:numPr>
                <w:ilvl w:val="0"/>
                <w:numId w:val="1"/>
              </w:numPr>
              <w:spacing w:after="0" w:line="265" w:lineRule="auto"/>
            </w:pPr>
            <w:r>
              <w:rPr>
                <w:rFonts w:ascii="Times New Roman" w:eastAsia="Times New Roman" w:hAnsi="Times New Roman" w:cs="Times New Roman"/>
                <w:sz w:val="24"/>
              </w:rPr>
              <w:t xml:space="preserve">The IoT in Agriculture Faces the Following Major Challenges </w:t>
            </w:r>
          </w:p>
          <w:p w14:paraId="62EE0148" w14:textId="77777777" w:rsidR="00305C32" w:rsidRPr="00305C32" w:rsidRDefault="00000000" w:rsidP="00305C32">
            <w:pPr>
              <w:numPr>
                <w:ilvl w:val="0"/>
                <w:numId w:val="1"/>
              </w:numPr>
              <w:spacing w:after="0"/>
            </w:pPr>
            <w:r>
              <w:rPr>
                <w:rFonts w:ascii="Times New Roman" w:eastAsia="Times New Roman" w:hAnsi="Times New Roman" w:cs="Times New Roman"/>
                <w:sz w:val="24"/>
              </w:rPr>
              <w:t>High Lack of Information</w:t>
            </w:r>
          </w:p>
          <w:p w14:paraId="5F2DE88B" w14:textId="5C04DB7E" w:rsidR="00336D4E" w:rsidRDefault="00000000" w:rsidP="00305C32">
            <w:pPr>
              <w:numPr>
                <w:ilvl w:val="0"/>
                <w:numId w:val="1"/>
              </w:numPr>
              <w:spacing w:after="0"/>
            </w:pPr>
            <w:r w:rsidRPr="00305C32">
              <w:rPr>
                <w:rFonts w:ascii="Times New Roman" w:eastAsia="Times New Roman" w:hAnsi="Times New Roman" w:cs="Times New Roman"/>
                <w:sz w:val="24"/>
              </w:rPr>
              <w:t>Security, Cost, and Adoption</w:t>
            </w:r>
            <w:r w:rsidR="00305C32">
              <w:rPr>
                <w:rFonts w:ascii="Times New Roman" w:eastAsia="Times New Roman" w:hAnsi="Times New Roman" w:cs="Times New Roman"/>
                <w:sz w:val="24"/>
              </w:rPr>
              <w:t xml:space="preserve"> </w:t>
            </w:r>
            <w:r w:rsidRPr="00305C32">
              <w:rPr>
                <w:rFonts w:ascii="Times New Roman" w:eastAsia="Times New Roman" w:hAnsi="Times New Roman" w:cs="Times New Roman"/>
                <w:sz w:val="24"/>
              </w:rPr>
              <w:t>worries, etc.</w:t>
            </w:r>
            <w:r>
              <w:t xml:space="preserve"> </w:t>
            </w:r>
          </w:p>
        </w:tc>
      </w:tr>
      <w:tr w:rsidR="00336D4E" w14:paraId="0D83B0AC" w14:textId="77777777">
        <w:trPr>
          <w:trHeight w:val="3754"/>
        </w:trPr>
        <w:tc>
          <w:tcPr>
            <w:tcW w:w="902" w:type="dxa"/>
            <w:tcBorders>
              <w:top w:val="single" w:sz="4" w:space="0" w:color="000000"/>
              <w:left w:val="single" w:sz="4" w:space="0" w:color="000000"/>
              <w:bottom w:val="single" w:sz="4" w:space="0" w:color="000000"/>
              <w:right w:val="single" w:sz="4" w:space="0" w:color="000000"/>
            </w:tcBorders>
          </w:tcPr>
          <w:p w14:paraId="3114E988" w14:textId="77777777" w:rsidR="00336D4E" w:rsidRDefault="00000000">
            <w:pPr>
              <w:spacing w:after="0"/>
              <w:ind w:left="29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0A4FD190" w14:textId="77777777" w:rsidR="00336D4E" w:rsidRDefault="00000000">
            <w:pPr>
              <w:spacing w:after="0"/>
              <w:ind w:left="5"/>
            </w:pPr>
            <w:r>
              <w:rPr>
                <w:rFonts w:ascii="Times New Roman" w:eastAsia="Times New Roman" w:hAnsi="Times New Roman" w:cs="Times New Roman"/>
                <w:color w:val="222222"/>
                <w:sz w:val="24"/>
              </w:rPr>
              <w:t>Idea / Solution description</w:t>
            </w:r>
            <w:r>
              <w:rPr>
                <w:rFonts w:ascii="Times New Roman" w:eastAsia="Times New Roman" w:hAnsi="Times New Roman" w:cs="Times New Roman"/>
                <w:sz w:val="24"/>
              </w:rPr>
              <w:t xml:space="preserve">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3273BE8" w14:textId="77777777" w:rsidR="00336D4E" w:rsidRDefault="00000000">
            <w:pPr>
              <w:numPr>
                <w:ilvl w:val="0"/>
                <w:numId w:val="2"/>
              </w:numPr>
              <w:spacing w:after="10"/>
            </w:pPr>
            <w:r>
              <w:rPr>
                <w:rFonts w:ascii="Times New Roman" w:eastAsia="Times New Roman" w:hAnsi="Times New Roman" w:cs="Times New Roman"/>
                <w:sz w:val="24"/>
              </w:rPr>
              <w:t xml:space="preserve">As with smart farming and </w:t>
            </w:r>
          </w:p>
          <w:p w14:paraId="03320EC6" w14:textId="77777777" w:rsidR="00336D4E" w:rsidRDefault="00000000">
            <w:pPr>
              <w:spacing w:after="24"/>
              <w:ind w:left="720"/>
            </w:pPr>
            <w:r>
              <w:rPr>
                <w:rFonts w:ascii="Times New Roman" w:eastAsia="Times New Roman" w:hAnsi="Times New Roman" w:cs="Times New Roman"/>
                <w:sz w:val="24"/>
              </w:rPr>
              <w:t xml:space="preserve">precision agriculture </w:t>
            </w:r>
          </w:p>
          <w:p w14:paraId="326D6D17" w14:textId="77777777" w:rsidR="00336D4E" w:rsidRDefault="00000000">
            <w:pPr>
              <w:numPr>
                <w:ilvl w:val="0"/>
                <w:numId w:val="2"/>
              </w:numPr>
              <w:spacing w:after="5" w:line="276" w:lineRule="auto"/>
            </w:pPr>
            <w:r>
              <w:rPr>
                <w:rFonts w:ascii="Times New Roman" w:eastAsia="Times New Roman" w:hAnsi="Times New Roman" w:cs="Times New Roman"/>
                <w:sz w:val="24"/>
              </w:rPr>
              <w:t xml:space="preserve">Farmers are better able to keep an eye on their fields and adjust the humidity level as needed thanks to technology. </w:t>
            </w:r>
          </w:p>
          <w:p w14:paraId="2AFED6D0" w14:textId="77777777" w:rsidR="00336D4E" w:rsidRDefault="00000000">
            <w:pPr>
              <w:numPr>
                <w:ilvl w:val="0"/>
                <w:numId w:val="2"/>
              </w:numPr>
              <w:spacing w:after="0"/>
            </w:pPr>
            <w:r>
              <w:rPr>
                <w:rFonts w:ascii="Times New Roman" w:eastAsia="Times New Roman" w:hAnsi="Times New Roman" w:cs="Times New Roman"/>
                <w:sz w:val="24"/>
              </w:rPr>
              <w:t>The information gathered by sensors—which includes information on humidity, temperature, wetness, and dew detections—helps forecast the weather in farms. So, cultivation for suitable crops is carried out.</w:t>
            </w:r>
            <w:r>
              <w:t xml:space="preserve"> </w:t>
            </w:r>
          </w:p>
        </w:tc>
      </w:tr>
      <w:tr w:rsidR="00336D4E" w14:paraId="66FC28BF" w14:textId="77777777">
        <w:trPr>
          <w:trHeight w:val="2108"/>
        </w:trPr>
        <w:tc>
          <w:tcPr>
            <w:tcW w:w="902" w:type="dxa"/>
            <w:tcBorders>
              <w:top w:val="single" w:sz="4" w:space="0" w:color="000000"/>
              <w:left w:val="single" w:sz="4" w:space="0" w:color="000000"/>
              <w:bottom w:val="single" w:sz="4" w:space="0" w:color="000000"/>
              <w:right w:val="single" w:sz="4" w:space="0" w:color="000000"/>
            </w:tcBorders>
          </w:tcPr>
          <w:p w14:paraId="101D786D" w14:textId="77777777" w:rsidR="00336D4E" w:rsidRDefault="00000000">
            <w:pPr>
              <w:spacing w:after="0"/>
              <w:ind w:left="296"/>
            </w:pPr>
            <w:r>
              <w:rPr>
                <w:rFonts w:ascii="Times New Roman" w:eastAsia="Times New Roman" w:hAnsi="Times New Roman" w:cs="Times New Roman"/>
                <w:sz w:val="24"/>
              </w:rPr>
              <w:lastRenderedPageBreak/>
              <w:t>3.</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55A19B14" w14:textId="77777777" w:rsidR="00336D4E" w:rsidRDefault="00000000">
            <w:pPr>
              <w:spacing w:after="0"/>
              <w:ind w:left="10"/>
            </w:pPr>
            <w:r>
              <w:rPr>
                <w:rFonts w:ascii="Times New Roman" w:eastAsia="Times New Roman" w:hAnsi="Times New Roman" w:cs="Times New Roman"/>
                <w:color w:val="222222"/>
                <w:sz w:val="24"/>
              </w:rPr>
              <w:t xml:space="preserve">Novelty / Uniqueness </w:t>
            </w:r>
            <w:r>
              <w:rPr>
                <w:rFonts w:ascii="Times New Roman" w:eastAsia="Times New Roman" w:hAnsi="Times New Roman" w:cs="Times New Roman"/>
                <w:sz w:val="24"/>
              </w:rPr>
              <w:t xml:space="preserve">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3C731EC" w14:textId="77777777" w:rsidR="00336D4E" w:rsidRDefault="00000000">
            <w:pPr>
              <w:spacing w:after="0"/>
              <w:ind w:left="5"/>
            </w:pPr>
            <w:r>
              <w:rPr>
                <w:rFonts w:ascii="Times New Roman" w:eastAsia="Times New Roman" w:hAnsi="Times New Roman" w:cs="Times New Roman"/>
                <w:b/>
                <w:sz w:val="24"/>
              </w:rPr>
              <w:t xml:space="preserve">ALERT MESSAGE </w:t>
            </w:r>
            <w:r>
              <w:rPr>
                <w:rFonts w:ascii="Times New Roman" w:eastAsia="Times New Roman" w:hAnsi="Times New Roman" w:cs="Times New Roman"/>
                <w:sz w:val="24"/>
              </w:rPr>
              <w:t xml:space="preserve">– IoT sensor nodes </w:t>
            </w:r>
          </w:p>
          <w:p w14:paraId="7BD2F489" w14:textId="77777777" w:rsidR="00336D4E" w:rsidRDefault="00000000">
            <w:pPr>
              <w:spacing w:after="0"/>
              <w:ind w:left="5"/>
            </w:pPr>
            <w:r>
              <w:rPr>
                <w:rFonts w:ascii="Times New Roman" w:eastAsia="Times New Roman" w:hAnsi="Times New Roman" w:cs="Times New Roman"/>
                <w:sz w:val="24"/>
              </w:rPr>
              <w:t>gather data from the agricultural environment, including soil moisture, air humidity, temperature, the nutrients in the soil, pest images, and water quality, and then send the gathered information to IoT backhaul devices.</w:t>
            </w:r>
            <w:r>
              <w:t xml:space="preserve"> </w:t>
            </w:r>
          </w:p>
        </w:tc>
      </w:tr>
      <w:tr w:rsidR="00336D4E" w14:paraId="34B91D54" w14:textId="77777777">
        <w:trPr>
          <w:trHeight w:val="919"/>
        </w:trPr>
        <w:tc>
          <w:tcPr>
            <w:tcW w:w="902" w:type="dxa"/>
            <w:tcBorders>
              <w:top w:val="single" w:sz="4" w:space="0" w:color="000000"/>
              <w:left w:val="single" w:sz="4" w:space="0" w:color="000000"/>
              <w:bottom w:val="single" w:sz="4" w:space="0" w:color="000000"/>
              <w:right w:val="single" w:sz="4" w:space="0" w:color="000000"/>
            </w:tcBorders>
          </w:tcPr>
          <w:p w14:paraId="72B426B0" w14:textId="77777777" w:rsidR="00336D4E" w:rsidRDefault="00000000">
            <w:pPr>
              <w:spacing w:after="0"/>
              <w:ind w:left="5"/>
            </w:pP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043D1F15" w14:textId="77777777" w:rsidR="00336D4E" w:rsidRDefault="00000000">
            <w:pPr>
              <w:spacing w:after="0"/>
              <w:ind w:left="5"/>
            </w:pP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7DE26E5" w14:textId="77777777" w:rsidR="00336D4E" w:rsidRDefault="00000000">
            <w:pPr>
              <w:spacing w:after="0"/>
              <w:ind w:left="5"/>
            </w:pPr>
            <w:r>
              <w:rPr>
                <w:rFonts w:ascii="Times New Roman" w:eastAsia="Times New Roman" w:hAnsi="Times New Roman" w:cs="Times New Roman"/>
                <w:b/>
                <w:sz w:val="24"/>
              </w:rPr>
              <w:t xml:space="preserve">REMOTE ACCESS - </w:t>
            </w:r>
            <w:r>
              <w:rPr>
                <w:rFonts w:ascii="Times New Roman" w:eastAsia="Times New Roman" w:hAnsi="Times New Roman" w:cs="Times New Roman"/>
                <w:sz w:val="24"/>
              </w:rPr>
              <w:t xml:space="preserve">The farmer can </w:t>
            </w:r>
          </w:p>
          <w:p w14:paraId="6086F6DB" w14:textId="77777777" w:rsidR="00336D4E" w:rsidRDefault="00000000">
            <w:pPr>
              <w:spacing w:after="0"/>
              <w:ind w:left="5"/>
            </w:pPr>
            <w:r>
              <w:rPr>
                <w:rFonts w:ascii="Times New Roman" w:eastAsia="Times New Roman" w:hAnsi="Times New Roman" w:cs="Times New Roman"/>
                <w:sz w:val="24"/>
              </w:rPr>
              <w:t xml:space="preserve">control the motor from anyplace, which is helpful. </w:t>
            </w:r>
            <w:r>
              <w:t xml:space="preserve"> </w:t>
            </w:r>
          </w:p>
        </w:tc>
      </w:tr>
      <w:tr w:rsidR="00336D4E" w14:paraId="4DB61828" w14:textId="77777777">
        <w:trPr>
          <w:trHeight w:val="4091"/>
        </w:trPr>
        <w:tc>
          <w:tcPr>
            <w:tcW w:w="902" w:type="dxa"/>
            <w:tcBorders>
              <w:top w:val="single" w:sz="4" w:space="0" w:color="000000"/>
              <w:left w:val="single" w:sz="4" w:space="0" w:color="000000"/>
              <w:bottom w:val="single" w:sz="4" w:space="0" w:color="000000"/>
              <w:right w:val="single" w:sz="4" w:space="0" w:color="000000"/>
            </w:tcBorders>
          </w:tcPr>
          <w:p w14:paraId="3CA6FD54" w14:textId="77777777" w:rsidR="00336D4E" w:rsidRDefault="00000000">
            <w:pPr>
              <w:spacing w:after="0"/>
              <w:ind w:left="296"/>
            </w:pPr>
            <w:r>
              <w:rPr>
                <w:rFonts w:ascii="Times New Roman" w:eastAsia="Times New Roman" w:hAnsi="Times New Roman" w:cs="Times New Roman"/>
                <w:sz w:val="24"/>
              </w:rPr>
              <w:t>4.</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6D5142E0" w14:textId="77777777" w:rsidR="00336D4E" w:rsidRDefault="00000000">
            <w:pPr>
              <w:spacing w:after="0"/>
              <w:ind w:left="10"/>
            </w:pPr>
            <w:r>
              <w:rPr>
                <w:rFonts w:ascii="Times New Roman" w:eastAsia="Times New Roman" w:hAnsi="Times New Roman" w:cs="Times New Roman"/>
                <w:color w:val="222222"/>
                <w:sz w:val="24"/>
              </w:rPr>
              <w:t>Social Impact / Customer Satisfaction</w:t>
            </w:r>
            <w:r>
              <w:rPr>
                <w:rFonts w:ascii="Times New Roman" w:eastAsia="Times New Roman" w:hAnsi="Times New Roman" w:cs="Times New Roman"/>
                <w:sz w:val="24"/>
              </w:rPr>
              <w:t xml:space="preserve">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17F7087" w14:textId="77777777" w:rsidR="00336D4E" w:rsidRDefault="00000000">
            <w:pPr>
              <w:numPr>
                <w:ilvl w:val="0"/>
                <w:numId w:val="3"/>
              </w:numPr>
              <w:spacing w:after="5" w:line="263" w:lineRule="auto"/>
            </w:pPr>
            <w:r>
              <w:rPr>
                <w:rFonts w:ascii="Times New Roman" w:eastAsia="Times New Roman" w:hAnsi="Times New Roman" w:cs="Times New Roman"/>
                <w:sz w:val="24"/>
              </w:rPr>
              <w:t xml:space="preserve">Reduces the pay for workers in the agricultural sector. </w:t>
            </w:r>
          </w:p>
          <w:p w14:paraId="710CCD45" w14:textId="77777777" w:rsidR="00336D4E" w:rsidRDefault="00000000">
            <w:pPr>
              <w:numPr>
                <w:ilvl w:val="0"/>
                <w:numId w:val="3"/>
              </w:numPr>
              <w:spacing w:after="0" w:line="264" w:lineRule="auto"/>
            </w:pPr>
            <w:r>
              <w:rPr>
                <w:rFonts w:ascii="Times New Roman" w:eastAsia="Times New Roman" w:hAnsi="Times New Roman" w:cs="Times New Roman"/>
                <w:sz w:val="24"/>
              </w:rPr>
              <w:t xml:space="preserve">It helps you save lots of time. </w:t>
            </w:r>
            <w:r>
              <w:rPr>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sz w:val="24"/>
              </w:rPr>
              <w:t xml:space="preserve">By boosting the consumer </w:t>
            </w:r>
          </w:p>
          <w:p w14:paraId="132BD54B" w14:textId="77777777" w:rsidR="00336D4E" w:rsidRDefault="00000000">
            <w:pPr>
              <w:spacing w:after="20" w:line="253" w:lineRule="auto"/>
              <w:ind w:left="725"/>
            </w:pPr>
            <w:r>
              <w:rPr>
                <w:rFonts w:ascii="Times New Roman" w:eastAsia="Times New Roman" w:hAnsi="Times New Roman" w:cs="Times New Roman"/>
                <w:sz w:val="24"/>
              </w:rPr>
              <w:t xml:space="preserve">experience overall, IoT can help strengthen customer relationships. </w:t>
            </w:r>
          </w:p>
          <w:p w14:paraId="13A2503A" w14:textId="77777777" w:rsidR="00336D4E" w:rsidRDefault="00000000">
            <w:pPr>
              <w:numPr>
                <w:ilvl w:val="0"/>
                <w:numId w:val="3"/>
              </w:numPr>
              <w:spacing w:after="0"/>
            </w:pPr>
            <w:r>
              <w:rPr>
                <w:rFonts w:ascii="Times New Roman" w:eastAsia="Times New Roman" w:hAnsi="Times New Roman" w:cs="Times New Roman"/>
                <w:sz w:val="24"/>
              </w:rPr>
              <w:t xml:space="preserve">Identify maintenance </w:t>
            </w:r>
          </w:p>
          <w:p w14:paraId="54EC7A77" w14:textId="77777777" w:rsidR="00336D4E" w:rsidRDefault="00000000">
            <w:pPr>
              <w:spacing w:after="18" w:line="254" w:lineRule="auto"/>
              <w:ind w:left="725"/>
            </w:pPr>
            <w:r>
              <w:rPr>
                <w:rFonts w:ascii="Times New Roman" w:eastAsia="Times New Roman" w:hAnsi="Times New Roman" w:cs="Times New Roman"/>
                <w:sz w:val="24"/>
              </w:rPr>
              <w:t xml:space="preserve">requirements quickly, create better products, provide tailored communications, and more. </w:t>
            </w:r>
          </w:p>
          <w:p w14:paraId="0F230651" w14:textId="77777777" w:rsidR="00336D4E" w:rsidRDefault="00000000">
            <w:pPr>
              <w:numPr>
                <w:ilvl w:val="0"/>
                <w:numId w:val="3"/>
              </w:numPr>
              <w:spacing w:after="0"/>
            </w:pPr>
            <w:r>
              <w:rPr>
                <w:rFonts w:ascii="Times New Roman" w:eastAsia="Times New Roman" w:hAnsi="Times New Roman" w:cs="Times New Roman"/>
                <w:sz w:val="24"/>
              </w:rPr>
              <w:t>IoT may also boost sales and make ecommerce companies successful. It creates a prosperous society.</w:t>
            </w:r>
            <w:r>
              <w:t xml:space="preserve"> </w:t>
            </w:r>
          </w:p>
        </w:tc>
      </w:tr>
      <w:tr w:rsidR="00336D4E" w14:paraId="67A6ED29" w14:textId="77777777">
        <w:trPr>
          <w:trHeight w:val="4700"/>
        </w:trPr>
        <w:tc>
          <w:tcPr>
            <w:tcW w:w="902" w:type="dxa"/>
            <w:tcBorders>
              <w:top w:val="single" w:sz="4" w:space="0" w:color="000000"/>
              <w:left w:val="single" w:sz="4" w:space="0" w:color="000000"/>
              <w:bottom w:val="single" w:sz="4" w:space="0" w:color="000000"/>
              <w:right w:val="single" w:sz="4" w:space="0" w:color="000000"/>
            </w:tcBorders>
          </w:tcPr>
          <w:p w14:paraId="5DC9A25A" w14:textId="77777777" w:rsidR="00336D4E" w:rsidRDefault="00000000">
            <w:pPr>
              <w:spacing w:after="0"/>
              <w:ind w:left="296"/>
            </w:pPr>
            <w:r>
              <w:rPr>
                <w:rFonts w:ascii="Times New Roman" w:eastAsia="Times New Roman" w:hAnsi="Times New Roman" w:cs="Times New Roman"/>
                <w:sz w:val="24"/>
              </w:rPr>
              <w:t>5.</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1B663F26" w14:textId="77777777" w:rsidR="00336D4E" w:rsidRDefault="00000000">
            <w:pPr>
              <w:spacing w:after="0"/>
              <w:ind w:left="10"/>
            </w:pPr>
            <w:r>
              <w:rPr>
                <w:rFonts w:ascii="Times New Roman" w:eastAsia="Times New Roman" w:hAnsi="Times New Roman" w:cs="Times New Roman"/>
                <w:color w:val="222222"/>
                <w:sz w:val="24"/>
              </w:rPr>
              <w:t>Business Model (Revenue Model)</w:t>
            </w:r>
            <w:r>
              <w:rPr>
                <w:rFonts w:ascii="Times New Roman" w:eastAsia="Times New Roman" w:hAnsi="Times New Roman" w:cs="Times New Roman"/>
                <w:sz w:val="24"/>
              </w:rPr>
              <w:t xml:space="preserve">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C915039" w14:textId="1F07A224" w:rsidR="00336D4E" w:rsidRDefault="00000000">
            <w:pPr>
              <w:spacing w:after="2236"/>
              <w:ind w:left="5"/>
            </w:pPr>
            <w:r>
              <w:rPr>
                <w:noProof/>
              </w:rPr>
              <w:drawing>
                <wp:anchor distT="0" distB="0" distL="114300" distR="114300" simplePos="0" relativeHeight="251658240" behindDoc="0" locked="0" layoutInCell="1" allowOverlap="0" wp14:anchorId="5F32C962" wp14:editId="3A64AB37">
                  <wp:simplePos x="0" y="0"/>
                  <wp:positionH relativeFrom="column">
                    <wp:posOffset>63627</wp:posOffset>
                  </wp:positionH>
                  <wp:positionV relativeFrom="paragraph">
                    <wp:posOffset>152174</wp:posOffset>
                  </wp:positionV>
                  <wp:extent cx="2697480" cy="1776984"/>
                  <wp:effectExtent l="0" t="0" r="0" b="0"/>
                  <wp:wrapSquare wrapText="bothSides"/>
                  <wp:docPr id="5174" name="Picture 5174"/>
                  <wp:cNvGraphicFramePr/>
                  <a:graphic xmlns:a="http://schemas.openxmlformats.org/drawingml/2006/main">
                    <a:graphicData uri="http://schemas.openxmlformats.org/drawingml/2006/picture">
                      <pic:pic xmlns:pic="http://schemas.openxmlformats.org/drawingml/2006/picture">
                        <pic:nvPicPr>
                          <pic:cNvPr id="5174" name="Picture 5174"/>
                          <pic:cNvPicPr/>
                        </pic:nvPicPr>
                        <pic:blipFill>
                          <a:blip r:embed="rId5"/>
                          <a:stretch>
                            <a:fillRect/>
                          </a:stretch>
                        </pic:blipFill>
                        <pic:spPr>
                          <a:xfrm>
                            <a:off x="0" y="0"/>
                            <a:ext cx="2697480" cy="1776984"/>
                          </a:xfrm>
                          <a:prstGeom prst="rect">
                            <a:avLst/>
                          </a:prstGeom>
                        </pic:spPr>
                      </pic:pic>
                    </a:graphicData>
                  </a:graphic>
                </wp:anchor>
              </w:drawing>
            </w:r>
            <w:r>
              <w:rPr>
                <w:rFonts w:ascii="Times New Roman" w:eastAsia="Times New Roman" w:hAnsi="Times New Roman" w:cs="Times New Roman"/>
              </w:rPr>
              <w:t xml:space="preserve">Revenue (No. of Users vs Months) </w:t>
            </w:r>
            <w:r>
              <w:t xml:space="preserve"> </w:t>
            </w:r>
          </w:p>
          <w:p w14:paraId="02E3F9AE" w14:textId="77777777" w:rsidR="00305C32" w:rsidRDefault="00305C32" w:rsidP="00305C32">
            <w:pPr>
              <w:spacing w:after="2236"/>
            </w:pPr>
          </w:p>
          <w:p w14:paraId="2DBF761F" w14:textId="77777777" w:rsidR="00336D4E" w:rsidRDefault="00000000">
            <w:pPr>
              <w:spacing w:after="302"/>
              <w:ind w:left="5"/>
            </w:pPr>
            <w:r>
              <w:rPr>
                <w:rFonts w:ascii="Times New Roman" w:eastAsia="Times New Roman" w:hAnsi="Times New Roman" w:cs="Times New Roman"/>
                <w:sz w:val="24"/>
              </w:rPr>
              <w:t xml:space="preserve"> </w:t>
            </w:r>
            <w:r>
              <w:t xml:space="preserve"> </w:t>
            </w:r>
          </w:p>
          <w:p w14:paraId="25234DD1" w14:textId="77777777" w:rsidR="00336D4E" w:rsidRDefault="00000000">
            <w:pPr>
              <w:spacing w:after="16"/>
              <w:ind w:left="5"/>
            </w:pPr>
            <w:r>
              <w:rPr>
                <w:rFonts w:ascii="Times New Roman" w:eastAsia="Times New Roman" w:hAnsi="Times New Roman" w:cs="Times New Roman"/>
                <w:sz w:val="24"/>
              </w:rPr>
              <w:t xml:space="preserve"> </w:t>
            </w:r>
            <w:r>
              <w:t xml:space="preserve"> </w:t>
            </w:r>
          </w:p>
          <w:p w14:paraId="566D1A80" w14:textId="77777777" w:rsidR="00336D4E" w:rsidRDefault="00000000">
            <w:pPr>
              <w:spacing w:after="16"/>
              <w:ind w:left="5"/>
            </w:pPr>
            <w:r>
              <w:rPr>
                <w:rFonts w:ascii="Times New Roman" w:eastAsia="Times New Roman" w:hAnsi="Times New Roman" w:cs="Times New Roman"/>
                <w:sz w:val="24"/>
              </w:rPr>
              <w:t xml:space="preserve"> </w:t>
            </w:r>
            <w:r>
              <w:t xml:space="preserve"> </w:t>
            </w:r>
          </w:p>
          <w:p w14:paraId="329E7698" w14:textId="77777777" w:rsidR="00336D4E" w:rsidRDefault="00000000">
            <w:pPr>
              <w:spacing w:after="14"/>
              <w:ind w:left="5"/>
            </w:pPr>
            <w:r>
              <w:rPr>
                <w:rFonts w:ascii="Times New Roman" w:eastAsia="Times New Roman" w:hAnsi="Times New Roman" w:cs="Times New Roman"/>
                <w:sz w:val="24"/>
              </w:rPr>
              <w:t xml:space="preserve"> </w:t>
            </w:r>
            <w:r>
              <w:t xml:space="preserve"> </w:t>
            </w:r>
          </w:p>
          <w:p w14:paraId="043873BF" w14:textId="77777777" w:rsidR="00336D4E" w:rsidRDefault="00000000">
            <w:pPr>
              <w:spacing w:after="8"/>
              <w:ind w:left="5"/>
            </w:pPr>
            <w:r>
              <w:rPr>
                <w:rFonts w:ascii="Times New Roman" w:eastAsia="Times New Roman" w:hAnsi="Times New Roman" w:cs="Times New Roman"/>
                <w:sz w:val="24"/>
              </w:rPr>
              <w:t xml:space="preserve"> </w:t>
            </w:r>
            <w:r>
              <w:t xml:space="preserve"> </w:t>
            </w:r>
          </w:p>
          <w:p w14:paraId="04BD27A7" w14:textId="02234B2D" w:rsidR="00336D4E" w:rsidRDefault="00000000">
            <w:pPr>
              <w:spacing w:after="0"/>
              <w:ind w:left="5"/>
            </w:pPr>
            <w:r>
              <w:rPr>
                <w:rFonts w:ascii="Times New Roman" w:eastAsia="Times New Roman" w:hAnsi="Times New Roman" w:cs="Times New Roman"/>
                <w:sz w:val="24"/>
              </w:rPr>
              <w:t xml:space="preserve">                               </w:t>
            </w:r>
          </w:p>
        </w:tc>
      </w:tr>
      <w:tr w:rsidR="00336D4E" w14:paraId="5A214963" w14:textId="77777777">
        <w:trPr>
          <w:trHeight w:val="1515"/>
        </w:trPr>
        <w:tc>
          <w:tcPr>
            <w:tcW w:w="902" w:type="dxa"/>
            <w:tcBorders>
              <w:top w:val="single" w:sz="4" w:space="0" w:color="000000"/>
              <w:left w:val="single" w:sz="4" w:space="0" w:color="000000"/>
              <w:bottom w:val="single" w:sz="4" w:space="0" w:color="000000"/>
              <w:right w:val="single" w:sz="4" w:space="0" w:color="000000"/>
            </w:tcBorders>
          </w:tcPr>
          <w:p w14:paraId="09E52047" w14:textId="77777777" w:rsidR="00336D4E" w:rsidRDefault="00000000">
            <w:pPr>
              <w:spacing w:after="0"/>
              <w:ind w:left="296"/>
            </w:pPr>
            <w:r>
              <w:rPr>
                <w:rFonts w:ascii="Times New Roman" w:eastAsia="Times New Roman" w:hAnsi="Times New Roman" w:cs="Times New Roman"/>
                <w:sz w:val="24"/>
              </w:rPr>
              <w:lastRenderedPageBreak/>
              <w:t>6.</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3661" w:type="dxa"/>
            <w:tcBorders>
              <w:top w:val="single" w:sz="4" w:space="0" w:color="000000"/>
              <w:left w:val="single" w:sz="4" w:space="0" w:color="000000"/>
              <w:bottom w:val="single" w:sz="4" w:space="0" w:color="000000"/>
              <w:right w:val="single" w:sz="4" w:space="0" w:color="000000"/>
            </w:tcBorders>
          </w:tcPr>
          <w:p w14:paraId="36140A3A" w14:textId="77777777" w:rsidR="00336D4E" w:rsidRDefault="00000000">
            <w:pPr>
              <w:spacing w:after="0"/>
              <w:ind w:left="10"/>
            </w:pPr>
            <w:r>
              <w:rPr>
                <w:rFonts w:ascii="Times New Roman" w:eastAsia="Times New Roman" w:hAnsi="Times New Roman" w:cs="Times New Roman"/>
                <w:color w:val="222222"/>
                <w:sz w:val="24"/>
              </w:rPr>
              <w:t xml:space="preserve">Scalability of the Solution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39D92305" w14:textId="77777777" w:rsidR="00336D4E" w:rsidRDefault="00000000">
            <w:pPr>
              <w:spacing w:after="0"/>
              <w:ind w:left="5" w:right="25"/>
            </w:pPr>
            <w:r>
              <w:rPr>
                <w:rFonts w:ascii="Times New Roman" w:eastAsia="Times New Roman" w:hAnsi="Times New Roman" w:cs="Times New Roman"/>
                <w:sz w:val="24"/>
              </w:rPr>
              <w:t>Scalability in smart farming refers to a system's ability to expand its capacity, such as the number of technological components like sensors and actuators, while allowing for prompt analysis.</w:t>
            </w:r>
            <w:r>
              <w:t xml:space="preserve"> </w:t>
            </w:r>
          </w:p>
        </w:tc>
      </w:tr>
    </w:tbl>
    <w:p w14:paraId="4A093B3F" w14:textId="77777777" w:rsidR="00336D4E" w:rsidRDefault="00000000">
      <w:pPr>
        <w:spacing w:after="0"/>
        <w:jc w:val="both"/>
      </w:pPr>
      <w:r>
        <w:t xml:space="preserve">  </w:t>
      </w:r>
    </w:p>
    <w:sectPr w:rsidR="00336D4E">
      <w:pgSz w:w="11904" w:h="16841"/>
      <w:pgMar w:top="862" w:right="4523" w:bottom="23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808"/>
    <w:multiLevelType w:val="hybridMultilevel"/>
    <w:tmpl w:val="B5A2BEC6"/>
    <w:lvl w:ilvl="0" w:tplc="47807E7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A241B2">
      <w:start w:val="1"/>
      <w:numFmt w:val="bullet"/>
      <w:lvlText w:val="o"/>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5A4352">
      <w:start w:val="1"/>
      <w:numFmt w:val="bullet"/>
      <w:lvlText w:val="▪"/>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F0D670">
      <w:start w:val="1"/>
      <w:numFmt w:val="bullet"/>
      <w:lvlText w:val="•"/>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F86C58">
      <w:start w:val="1"/>
      <w:numFmt w:val="bullet"/>
      <w:lvlText w:val="o"/>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3E593C">
      <w:start w:val="1"/>
      <w:numFmt w:val="bullet"/>
      <w:lvlText w:val="▪"/>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934513E">
      <w:start w:val="1"/>
      <w:numFmt w:val="bullet"/>
      <w:lvlText w:val="•"/>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DDAFD80">
      <w:start w:val="1"/>
      <w:numFmt w:val="bullet"/>
      <w:lvlText w:val="o"/>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D23DE6">
      <w:start w:val="1"/>
      <w:numFmt w:val="bullet"/>
      <w:lvlText w:val="▪"/>
      <w:lvlJc w:val="left"/>
      <w:pPr>
        <w:ind w:left="6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0572CE"/>
    <w:multiLevelType w:val="hybridMultilevel"/>
    <w:tmpl w:val="45600558"/>
    <w:lvl w:ilvl="0" w:tplc="82545F32">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C44223E">
      <w:start w:val="1"/>
      <w:numFmt w:val="bullet"/>
      <w:lvlText w:val="o"/>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B8BADE">
      <w:start w:val="1"/>
      <w:numFmt w:val="bullet"/>
      <w:lvlText w:val="▪"/>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766428">
      <w:start w:val="1"/>
      <w:numFmt w:val="bullet"/>
      <w:lvlText w:val="•"/>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F69238">
      <w:start w:val="1"/>
      <w:numFmt w:val="bullet"/>
      <w:lvlText w:val="o"/>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46DA3E">
      <w:start w:val="1"/>
      <w:numFmt w:val="bullet"/>
      <w:lvlText w:val="▪"/>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2E1682">
      <w:start w:val="1"/>
      <w:numFmt w:val="bullet"/>
      <w:lvlText w:val="•"/>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A42C3CE">
      <w:start w:val="1"/>
      <w:numFmt w:val="bullet"/>
      <w:lvlText w:val="o"/>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9093AC">
      <w:start w:val="1"/>
      <w:numFmt w:val="bullet"/>
      <w:lvlText w:val="▪"/>
      <w:lvlJc w:val="left"/>
      <w:pPr>
        <w:ind w:left="6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A5617F"/>
    <w:multiLevelType w:val="hybridMultilevel"/>
    <w:tmpl w:val="3DD469A4"/>
    <w:lvl w:ilvl="0" w:tplc="4FCEFB60">
      <w:start w:val="1"/>
      <w:numFmt w:val="bullet"/>
      <w:lvlText w:val="●"/>
      <w:lvlJc w:val="left"/>
      <w:pPr>
        <w:ind w:left="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58ADA0">
      <w:start w:val="1"/>
      <w:numFmt w:val="bullet"/>
      <w:lvlText w:val="o"/>
      <w:lvlJc w:val="left"/>
      <w:pPr>
        <w:ind w:left="18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BCDDE6">
      <w:start w:val="1"/>
      <w:numFmt w:val="bullet"/>
      <w:lvlText w:val="▪"/>
      <w:lvlJc w:val="left"/>
      <w:pPr>
        <w:ind w:left="25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F4392C">
      <w:start w:val="1"/>
      <w:numFmt w:val="bullet"/>
      <w:lvlText w:val="•"/>
      <w:lvlJc w:val="left"/>
      <w:pPr>
        <w:ind w:left="32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2A169C">
      <w:start w:val="1"/>
      <w:numFmt w:val="bullet"/>
      <w:lvlText w:val="o"/>
      <w:lvlJc w:val="left"/>
      <w:pPr>
        <w:ind w:left="39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24003A">
      <w:start w:val="1"/>
      <w:numFmt w:val="bullet"/>
      <w:lvlText w:val="▪"/>
      <w:lvlJc w:val="left"/>
      <w:pPr>
        <w:ind w:left="46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1680BE">
      <w:start w:val="1"/>
      <w:numFmt w:val="bullet"/>
      <w:lvlText w:val="•"/>
      <w:lvlJc w:val="left"/>
      <w:pPr>
        <w:ind w:left="541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EE57EE">
      <w:start w:val="1"/>
      <w:numFmt w:val="bullet"/>
      <w:lvlText w:val="o"/>
      <w:lvlJc w:val="left"/>
      <w:pPr>
        <w:ind w:left="613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9966698">
      <w:start w:val="1"/>
      <w:numFmt w:val="bullet"/>
      <w:lvlText w:val="▪"/>
      <w:lvlJc w:val="left"/>
      <w:pPr>
        <w:ind w:left="685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923176046">
    <w:abstractNumId w:val="1"/>
  </w:num>
  <w:num w:numId="2" w16cid:durableId="1088771103">
    <w:abstractNumId w:val="0"/>
  </w:num>
  <w:num w:numId="3" w16cid:durableId="1214611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D4E"/>
    <w:rsid w:val="00305C32"/>
    <w:rsid w:val="00336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A69C"/>
  <w15:docId w15:val="{37A66AE0-5923-44DF-993A-F2F904EA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NAVEENPALANISAMY</dc:creator>
  <cp:keywords/>
  <cp:lastModifiedBy>NISHA D</cp:lastModifiedBy>
  <cp:revision>2</cp:revision>
  <dcterms:created xsi:type="dcterms:W3CDTF">2022-10-19T15:44:00Z</dcterms:created>
  <dcterms:modified xsi:type="dcterms:W3CDTF">2022-10-19T15:44:00Z</dcterms:modified>
</cp:coreProperties>
</file>