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2D" w:rsidRPr="000E262D" w:rsidRDefault="000E262D" w:rsidP="000E2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:rsidR="000E262D" w:rsidRPr="000E262D" w:rsidRDefault="000E262D" w:rsidP="000E2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:rsidR="000E262D" w:rsidRPr="000E262D" w:rsidRDefault="000E262D" w:rsidP="000E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447"/>
      </w:tblGrid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C4548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 November</w:t>
            </w:r>
            <w:r w:rsidR="000E262D" w:rsidRPr="000E262D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0E262D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PNT2022TMID</w:t>
            </w:r>
            <w:r w:rsidR="000C4548">
              <w:rPr>
                <w:rFonts w:ascii="Calibri" w:eastAsia="Times New Roman" w:hAnsi="Calibri" w:cs="Calibri"/>
                <w:color w:val="000000"/>
              </w:rPr>
              <w:t>18231</w:t>
            </w:r>
          </w:p>
        </w:tc>
      </w:tr>
      <w:bookmarkEnd w:id="0"/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Project - Intelligent Vehicle Damage Assessment and Cost Estimator for Insurance Companies</w:t>
            </w:r>
          </w:p>
        </w:tc>
      </w:tr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0E262D" w:rsidRPr="000E262D" w:rsidRDefault="000E262D" w:rsidP="000E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91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751"/>
        <w:gridCol w:w="4384"/>
      </w:tblGrid>
      <w:tr w:rsidR="000E262D" w:rsidRPr="000E262D" w:rsidTr="00BB5FA4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0E262D" w:rsidRPr="000E262D" w:rsidTr="00BB5FA4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0E262D" w:rsidRDefault="000E262D" w:rsidP="000E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Registration through phone number</w:t>
            </w:r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62D" w:rsidRPr="000E262D" w:rsidTr="00BB5FA4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0E262D" w:rsidRPr="000E262D" w:rsidTr="00BB5FA4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F484B" w:rsidP="000E2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84B" w:rsidRDefault="000F484B" w:rsidP="000E262D">
            <w:pPr>
              <w:spacing w:after="0" w:line="240" w:lineRule="auto"/>
            </w:pPr>
            <w:r>
              <w:t>Single Sample Prediction</w:t>
            </w:r>
          </w:p>
          <w:p w:rsidR="000F484B" w:rsidRDefault="000F484B" w:rsidP="000E262D">
            <w:pPr>
              <w:spacing w:after="0" w:line="240" w:lineRule="auto"/>
            </w:pPr>
            <w:r>
              <w:t xml:space="preserve"> Multiple Sample Prediction</w:t>
            </w:r>
          </w:p>
          <w:p w:rsidR="000E262D" w:rsidRPr="000E262D" w:rsidRDefault="000F484B" w:rsidP="000E262D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>
              <w:t xml:space="preserve"> View User History</w:t>
            </w:r>
          </w:p>
        </w:tc>
      </w:tr>
    </w:tbl>
    <w:p w:rsidR="000E262D" w:rsidRPr="000E262D" w:rsidRDefault="000E262D" w:rsidP="000E2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92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371"/>
        <w:gridCol w:w="6104"/>
      </w:tblGrid>
      <w:tr w:rsidR="00CF323B" w:rsidRPr="000E262D" w:rsidTr="000E262D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BB5FA4" w:rsidP="000E2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To </w:t>
            </w:r>
            <w:proofErr w:type="gramStart"/>
            <w:r>
              <w:rPr>
                <w:rFonts w:eastAsia="Times New Roman" w:cstheme="minorHAnsi"/>
              </w:rPr>
              <w:t>predict</w:t>
            </w:r>
            <w:r w:rsidR="00CF323B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 the</w:t>
            </w:r>
            <w:proofErr w:type="gramEnd"/>
            <w:r>
              <w:rPr>
                <w:rFonts w:eastAsia="Times New Roman" w:cstheme="minorHAnsi"/>
              </w:rPr>
              <w:t xml:space="preserve"> cost for the exact damaged parts of the vehicle.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Style w:val="SubtleEmphasis"/>
                <w:rFonts w:cstheme="minorHAnsi"/>
                <w:i w:val="0"/>
              </w:rPr>
            </w:pPr>
            <w:r>
              <w:rPr>
                <w:rStyle w:val="SubtleEmphasis"/>
                <w:rFonts w:cstheme="minorHAnsi"/>
                <w:i w:val="0"/>
              </w:rPr>
              <w:t xml:space="preserve"> </w:t>
            </w:r>
            <w:r>
              <w:rPr>
                <w:rFonts w:eastAsia="Times New Roman" w:cstheme="minorHAnsi"/>
              </w:rPr>
              <w:t>I</w:t>
            </w:r>
            <w:r w:rsidRPr="00CF323B">
              <w:rPr>
                <w:rFonts w:eastAsia="Times New Roman" w:cstheme="minorHAnsi"/>
              </w:rPr>
              <w:t>t is secure to claim the insurance from the company with efficiency.</w:t>
            </w:r>
          </w:p>
        </w:tc>
      </w:tr>
      <w:tr w:rsidR="00CF323B" w:rsidRPr="000E262D" w:rsidTr="000E262D">
        <w:trPr>
          <w:trHeight w:val="4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It can detect the damage from all parts of the vehicle.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Detect the damages of any kind of vehicle, It may be minor or major damage.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It is accessible for both insurance company and vehicle owner to estimate the cost of damage.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To measure the accurate cost for the damage of vehicle.</w:t>
            </w:r>
          </w:p>
        </w:tc>
      </w:tr>
    </w:tbl>
    <w:p w:rsidR="00F53D94" w:rsidRDefault="00F53D94"/>
    <w:sectPr w:rsidR="00F53D94" w:rsidSect="00F53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262D"/>
    <w:rsid w:val="000C4548"/>
    <w:rsid w:val="000E262D"/>
    <w:rsid w:val="000F484B"/>
    <w:rsid w:val="00BB5FA4"/>
    <w:rsid w:val="00BD0E55"/>
    <w:rsid w:val="00CF323B"/>
    <w:rsid w:val="00F5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6CFD"/>
  <w15:docId w15:val="{BE76B3C6-F17E-4941-AFF4-33D19277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D0E5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1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Cyber Hawk</cp:lastModifiedBy>
  <cp:revision>2</cp:revision>
  <dcterms:created xsi:type="dcterms:W3CDTF">2022-10-14T04:32:00Z</dcterms:created>
  <dcterms:modified xsi:type="dcterms:W3CDTF">2022-11-02T04:58:00Z</dcterms:modified>
</cp:coreProperties>
</file>