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E9B9" w14:textId="77777777" w:rsidR="00A149FA" w:rsidRDefault="00000000">
      <w:pPr>
        <w:pStyle w:val="BodyText"/>
        <w:spacing w:before="94"/>
        <w:ind w:left="1133"/>
      </w:pPr>
      <w:r>
        <w:pict w14:anchorId="26DB0A43">
          <v:group id="_x0000_s1027" style="position:absolute;left:0;text-align:left;margin-left:24pt;margin-top:24pt;width:547.45pt;height:794.2pt;z-index:-15826944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15"/>
        </w:rPr>
        <w:t>Blood Pressure variation with respect to age</w:t>
      </w:r>
    </w:p>
    <w:p w14:paraId="3BB124B7" w14:textId="77777777" w:rsidR="00A149FA" w:rsidRDefault="00000000">
      <w:pPr>
        <w:pStyle w:val="BodyText"/>
        <w:spacing w:before="7"/>
        <w:rPr>
          <w:sz w:val="13"/>
        </w:rPr>
      </w:pPr>
      <w:r>
        <w:pict w14:anchorId="3C25613D">
          <v:shape id="_x0000_s1026" style="position:absolute;margin-left:70.6pt;margin-top:10.3pt;width:454.25pt;height:.1pt;z-index:-15728640;mso-wrap-distance-left:0;mso-wrap-distance-right:0;mso-position-horizontal-relative:page" coordorigin="1412,206" coordsize="9085,0" path="m1412,206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15DA5766" w14:textId="77777777" w:rsidR="00A149FA" w:rsidRDefault="00A149FA">
      <w:pPr>
        <w:pStyle w:val="BodyText"/>
        <w:rPr>
          <w:sz w:val="20"/>
        </w:rPr>
      </w:pPr>
    </w:p>
    <w:p w14:paraId="7457B280" w14:textId="77777777" w:rsidR="00A149FA" w:rsidRDefault="00A149FA">
      <w:pPr>
        <w:pStyle w:val="BodyText"/>
        <w:rPr>
          <w:sz w:val="20"/>
        </w:rPr>
      </w:pPr>
    </w:p>
    <w:p w14:paraId="6367DF85" w14:textId="77777777" w:rsidR="00A149FA" w:rsidRDefault="00A149FA">
      <w:pPr>
        <w:pStyle w:val="BodyText"/>
        <w:rPr>
          <w:sz w:val="20"/>
        </w:rPr>
      </w:pPr>
    </w:p>
    <w:p w14:paraId="22F6D772" w14:textId="77777777" w:rsidR="00A149FA" w:rsidRDefault="00A149FA">
      <w:pPr>
        <w:pStyle w:val="BodyText"/>
        <w:spacing w:before="6"/>
        <w:rPr>
          <w:sz w:val="15"/>
        </w:rPr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A149FA" w14:paraId="6F9A1AD0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72B3F9FE" w14:textId="77777777" w:rsidR="00A149FA" w:rsidRDefault="00A149FA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D8A6D58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4291D4B6" w14:textId="77777777" w:rsidR="00A149FA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A149FA" w14:paraId="06414850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06038F75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51A33293" w14:textId="77777777" w:rsidR="00A149FA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7CD81EA5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0A1C99B4" w14:textId="77777777" w:rsidR="00A149FA" w:rsidRDefault="00A149FA">
            <w:pPr>
              <w:rPr>
                <w:sz w:val="2"/>
                <w:szCs w:val="2"/>
              </w:rPr>
            </w:pPr>
          </w:p>
        </w:tc>
      </w:tr>
      <w:tr w:rsidR="00A149FA" w14:paraId="31E3C0D3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117FE834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72FBBCC6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3E85E660" w14:textId="77777777" w:rsidR="00A149FA" w:rsidRDefault="00A149FA">
            <w:pPr>
              <w:pStyle w:val="TableParagraph"/>
              <w:rPr>
                <w:sz w:val="12"/>
              </w:rPr>
            </w:pPr>
          </w:p>
        </w:tc>
      </w:tr>
      <w:tr w:rsidR="00A149FA" w14:paraId="714D6264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0969313A" w14:textId="77777777" w:rsidR="00A149FA" w:rsidRDefault="00A149FA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239237FE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B7ACE69" w14:textId="07B25646" w:rsidR="00A149FA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804CD9">
              <w:rPr>
                <w:b/>
                <w:i/>
                <w:w w:val="105"/>
              </w:rPr>
              <w:t>18760</w:t>
            </w:r>
          </w:p>
        </w:tc>
      </w:tr>
      <w:tr w:rsidR="00A149FA" w14:paraId="521529AF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40C484C6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4E266FE1" w14:textId="77777777" w:rsidR="00A149FA" w:rsidRDefault="00000000">
            <w:pPr>
              <w:pStyle w:val="TableParagraph"/>
              <w:spacing w:before="6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339EDD4F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09CFFFB" w14:textId="77777777" w:rsidR="00A149FA" w:rsidRDefault="00A149FA">
            <w:pPr>
              <w:rPr>
                <w:sz w:val="2"/>
                <w:szCs w:val="2"/>
              </w:rPr>
            </w:pPr>
          </w:p>
        </w:tc>
      </w:tr>
      <w:tr w:rsidR="00A149FA" w14:paraId="5E16CBCA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10ECEED3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6C92DCBB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592AE818" w14:textId="77777777" w:rsidR="00A149FA" w:rsidRDefault="00A149FA">
            <w:pPr>
              <w:pStyle w:val="TableParagraph"/>
              <w:rPr>
                <w:sz w:val="12"/>
              </w:rPr>
            </w:pPr>
          </w:p>
        </w:tc>
      </w:tr>
      <w:tr w:rsidR="00A149FA" w14:paraId="5179CBDF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2B94F3E1" w14:textId="77777777" w:rsidR="00A149FA" w:rsidRDefault="00A149FA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0C5CBD02" w14:textId="77777777" w:rsidR="00A149FA" w:rsidRDefault="00A149FA">
            <w:pPr>
              <w:pStyle w:val="TableParagraph"/>
              <w:rPr>
                <w:sz w:val="26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5CCBA707" w14:textId="77777777" w:rsidR="00A149FA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0BD3A551" w14:textId="77777777" w:rsidR="00A149FA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A149FA" w14:paraId="3D1583E7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488F13BC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33F4F873" w14:textId="77777777" w:rsidR="00A149FA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57EC35DB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1BDB09D9" w14:textId="77777777" w:rsidR="00A149FA" w:rsidRDefault="00A149FA">
            <w:pPr>
              <w:rPr>
                <w:sz w:val="2"/>
                <w:szCs w:val="2"/>
              </w:rPr>
            </w:pPr>
          </w:p>
        </w:tc>
      </w:tr>
      <w:tr w:rsidR="00A149FA" w14:paraId="24F74D8A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7D7205FD" w14:textId="77777777" w:rsidR="00A149FA" w:rsidRDefault="00A149FA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1A5CA948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6FD6F80F" w14:textId="77777777" w:rsidR="00A149FA" w:rsidRDefault="00A149FA">
            <w:pPr>
              <w:rPr>
                <w:sz w:val="2"/>
                <w:szCs w:val="2"/>
              </w:rPr>
            </w:pPr>
          </w:p>
        </w:tc>
      </w:tr>
      <w:tr w:rsidR="00A149FA" w14:paraId="44157C4C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3E6664CD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7935D2C1" w14:textId="77777777" w:rsidR="00A149FA" w:rsidRDefault="00A149FA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20E31E7E" w14:textId="77777777" w:rsidR="00A149FA" w:rsidRDefault="00A149FA">
            <w:pPr>
              <w:pStyle w:val="TableParagraph"/>
              <w:rPr>
                <w:sz w:val="4"/>
              </w:rPr>
            </w:pPr>
          </w:p>
        </w:tc>
      </w:tr>
      <w:tr w:rsidR="00A149FA" w14:paraId="3F40751D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074E561D" w14:textId="77777777" w:rsidR="00A149FA" w:rsidRDefault="00A149FA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634A5C97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6CF06B1" w14:textId="77777777" w:rsidR="00A149FA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A149FA" w14:paraId="1F8EB195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26D9B7F2" w14:textId="77777777" w:rsidR="00A149FA" w:rsidRDefault="00A149FA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097293A9" w14:textId="77777777" w:rsidR="00A149FA" w:rsidRDefault="00000000">
            <w:pPr>
              <w:pStyle w:val="TableParagraph"/>
              <w:spacing w:before="5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0B977E95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4DDFD8D8" w14:textId="77777777" w:rsidR="00A149FA" w:rsidRDefault="00A149FA">
            <w:pPr>
              <w:rPr>
                <w:sz w:val="2"/>
                <w:szCs w:val="2"/>
              </w:rPr>
            </w:pPr>
          </w:p>
        </w:tc>
      </w:tr>
      <w:tr w:rsidR="00A149FA" w14:paraId="56D05577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403F762C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5DA5560A" w14:textId="77777777" w:rsidR="00A149FA" w:rsidRDefault="00A149FA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2AE2B897" w14:textId="77777777" w:rsidR="00A149FA" w:rsidRDefault="00A149FA">
            <w:pPr>
              <w:pStyle w:val="TableParagraph"/>
              <w:rPr>
                <w:sz w:val="12"/>
              </w:rPr>
            </w:pPr>
          </w:p>
        </w:tc>
      </w:tr>
    </w:tbl>
    <w:p w14:paraId="116BA38E" w14:textId="77777777" w:rsidR="00A149FA" w:rsidRDefault="00A149FA">
      <w:pPr>
        <w:pStyle w:val="BodyText"/>
        <w:rPr>
          <w:sz w:val="20"/>
        </w:rPr>
      </w:pPr>
    </w:p>
    <w:p w14:paraId="696E3295" w14:textId="77777777" w:rsidR="00A149FA" w:rsidRDefault="00A149FA">
      <w:pPr>
        <w:pStyle w:val="BodyText"/>
        <w:rPr>
          <w:sz w:val="20"/>
        </w:rPr>
      </w:pPr>
    </w:p>
    <w:p w14:paraId="43978094" w14:textId="77777777" w:rsidR="00A149FA" w:rsidRDefault="00A149FA">
      <w:pPr>
        <w:pStyle w:val="BodyText"/>
        <w:rPr>
          <w:sz w:val="20"/>
        </w:rPr>
      </w:pPr>
    </w:p>
    <w:p w14:paraId="262C90AC" w14:textId="77777777" w:rsidR="00A149FA" w:rsidRDefault="00A149FA">
      <w:pPr>
        <w:pStyle w:val="BodyText"/>
        <w:rPr>
          <w:sz w:val="20"/>
        </w:rPr>
      </w:pPr>
    </w:p>
    <w:p w14:paraId="16B6E756" w14:textId="77777777" w:rsidR="00A149FA" w:rsidRDefault="00A149FA">
      <w:pPr>
        <w:pStyle w:val="BodyText"/>
        <w:rPr>
          <w:sz w:val="20"/>
        </w:rPr>
      </w:pPr>
    </w:p>
    <w:p w14:paraId="01D58159" w14:textId="77777777" w:rsidR="00A149FA" w:rsidRDefault="00A149FA">
      <w:pPr>
        <w:pStyle w:val="BodyText"/>
        <w:rPr>
          <w:sz w:val="20"/>
        </w:rPr>
      </w:pPr>
    </w:p>
    <w:p w14:paraId="76CFE229" w14:textId="77777777" w:rsidR="00A149FA" w:rsidRDefault="00A149FA">
      <w:pPr>
        <w:pStyle w:val="BodyText"/>
        <w:rPr>
          <w:sz w:val="20"/>
        </w:rPr>
      </w:pPr>
    </w:p>
    <w:p w14:paraId="20242CE5" w14:textId="77777777" w:rsidR="00A149FA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104425" wp14:editId="6812F0E4">
            <wp:simplePos x="0" y="0"/>
            <wp:positionH relativeFrom="page">
              <wp:posOffset>598805</wp:posOffset>
            </wp:positionH>
            <wp:positionV relativeFrom="paragraph">
              <wp:posOffset>101178</wp:posOffset>
            </wp:positionV>
            <wp:extent cx="6275969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96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49FA">
      <w:type w:val="continuous"/>
      <w:pgSz w:w="11910" w:h="16840"/>
      <w:pgMar w:top="1540" w:right="7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9FA"/>
    <w:rsid w:val="00804CD9"/>
    <w:rsid w:val="00A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CF4A6CD"/>
  <w15:docId w15:val="{8DDB7096-FF64-4FCF-B09B-55482C94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SWETHA N</cp:lastModifiedBy>
  <cp:revision>2</cp:revision>
  <dcterms:created xsi:type="dcterms:W3CDTF">2022-11-19T15:34:00Z</dcterms:created>
  <dcterms:modified xsi:type="dcterms:W3CDTF">2022-11-19T15:34:00Z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