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09" w:rsidRDefault="009C6529">
      <w:pPr>
        <w:spacing w:after="1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Developing a python script</w:t>
      </w:r>
    </w:p>
    <w:tbl>
      <w:tblPr>
        <w:tblStyle w:val="TableGrid"/>
        <w:tblW w:w="9020" w:type="dxa"/>
        <w:tblInd w:w="550" w:type="dxa"/>
        <w:tblCellMar>
          <w:top w:w="81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5D3009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09" w:rsidRDefault="009C6529"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09" w:rsidRDefault="00CF2504">
            <w:pPr>
              <w:ind w:left="15"/>
            </w:pPr>
            <w:r>
              <w:t xml:space="preserve">17 Nov </w:t>
            </w:r>
            <w:r w:rsidR="00657C9E">
              <w:t>2022</w:t>
            </w:r>
          </w:p>
        </w:tc>
      </w:tr>
      <w:tr w:rsidR="005D3009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09" w:rsidRDefault="009C6529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09" w:rsidRDefault="009C652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657C9E">
              <w:rPr>
                <w:rFonts w:ascii="Times New Roman" w:eastAsia="Times New Roman" w:hAnsi="Times New Roman" w:cs="Times New Roman"/>
                <w:sz w:val="28"/>
              </w:rPr>
              <w:t>46546</w:t>
            </w:r>
          </w:p>
        </w:tc>
      </w:tr>
      <w:tr w:rsidR="005D3009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09" w:rsidRDefault="009C6529"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09" w:rsidRDefault="009C652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Hazardous Area Monitoring for Industrial Plant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</w:p>
        </w:tc>
      </w:tr>
    </w:tbl>
    <w:p w:rsidR="005D3009" w:rsidRDefault="009C6529">
      <w:pPr>
        <w:spacing w:after="393" w:line="265" w:lineRule="auto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>Python Code</w:t>
      </w:r>
    </w:p>
    <w:p w:rsidR="005D3009" w:rsidRDefault="009C6529">
      <w:pPr>
        <w:spacing w:after="0"/>
        <w:ind w:left="30" w:right="-2642"/>
      </w:pPr>
      <w:r>
        <w:rPr>
          <w:noProof/>
          <w:lang w:val="en-US"/>
        </w:rPr>
        <w:drawing>
          <wp:inline distT="0" distB="0" distL="0" distR="0">
            <wp:extent cx="5891784" cy="4166616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784" cy="41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9" w:rsidRDefault="009C6529">
      <w:pPr>
        <w:spacing w:after="46" w:line="265" w:lineRule="auto"/>
        <w:ind w:left="-5" w:hanging="1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590550</wp:posOffset>
            </wp:positionH>
            <wp:positionV relativeFrom="page">
              <wp:posOffset>5559952</wp:posOffset>
            </wp:positionV>
            <wp:extent cx="5734051" cy="322897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Generated Values</w:t>
      </w:r>
    </w:p>
    <w:p w:rsidR="005D3009" w:rsidRDefault="009C6529">
      <w:pPr>
        <w:spacing w:after="853"/>
        <w:ind w:left="30" w:right="-2402"/>
      </w:pPr>
      <w:r>
        <w:rPr>
          <w:noProof/>
          <w:lang w:val="en-US"/>
        </w:rPr>
        <w:drawing>
          <wp:inline distT="0" distB="0" distL="0" distR="0">
            <wp:extent cx="5734051" cy="32289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9" w:rsidRDefault="009C6529">
      <w:pPr>
        <w:spacing w:after="4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Publishing the value to IBM cloud</w:t>
      </w:r>
    </w:p>
    <w:sectPr w:rsidR="005D3009" w:rsidSect="005F29A7">
      <w:pgSz w:w="11920" w:h="16840"/>
      <w:pgMar w:top="1512" w:right="4362" w:bottom="4875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characterSpacingControl w:val="doNotCompress"/>
  <w:compat>
    <w:useFELayout/>
  </w:compat>
  <w:rsids>
    <w:rsidRoot w:val="005D3009"/>
    <w:rsid w:val="005D3009"/>
    <w:rsid w:val="005F29A7"/>
    <w:rsid w:val="00657C9E"/>
    <w:rsid w:val="009C6529"/>
    <w:rsid w:val="00AE0C69"/>
    <w:rsid w:val="00AF06F3"/>
    <w:rsid w:val="00CF2504"/>
    <w:rsid w:val="00F50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A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F29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A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Script.docx</dc:title>
  <dc:creator>User</dc:creator>
  <cp:lastModifiedBy>User</cp:lastModifiedBy>
  <cp:revision>2</cp:revision>
  <dcterms:created xsi:type="dcterms:W3CDTF">2022-11-17T04:38:00Z</dcterms:created>
  <dcterms:modified xsi:type="dcterms:W3CDTF">2022-11-17T04:38:00Z</dcterms:modified>
</cp:coreProperties>
</file>