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D0E8A" w14:textId="395ABA70" w:rsidR="00C60064" w:rsidRPr="00501014" w:rsidRDefault="00000000">
      <w:pPr>
        <w:pStyle w:val="Title"/>
        <w:spacing w:line="256" w:lineRule="auto"/>
        <w:rPr>
          <w:rFonts w:ascii="Times New Roman" w:hAnsi="Times New Roman" w:cs="Times New Roman"/>
          <w:sz w:val="28"/>
          <w:szCs w:val="28"/>
        </w:rPr>
      </w:pPr>
      <w:r w:rsidRPr="00501014">
        <w:rPr>
          <w:rFonts w:ascii="Times New Roman" w:hAnsi="Times New Roman" w:cs="Times New Roman"/>
          <w:sz w:val="28"/>
          <w:szCs w:val="28"/>
        </w:rPr>
        <w:t>Project Design Phase-I</w:t>
      </w:r>
      <w:r w:rsidRPr="00501014">
        <w:rPr>
          <w:rFonts w:ascii="Times New Roman" w:hAnsi="Times New Roman" w:cs="Times New Roman"/>
          <w:spacing w:val="1"/>
          <w:sz w:val="28"/>
          <w:szCs w:val="28"/>
        </w:rPr>
        <w:t xml:space="preserve"> </w:t>
      </w:r>
      <w:r w:rsidRPr="00501014">
        <w:rPr>
          <w:rFonts w:ascii="Times New Roman" w:hAnsi="Times New Roman" w:cs="Times New Roman"/>
          <w:sz w:val="28"/>
          <w:szCs w:val="28"/>
        </w:rPr>
        <w:t>Proposed</w:t>
      </w:r>
      <w:r w:rsidRPr="00501014">
        <w:rPr>
          <w:rFonts w:ascii="Times New Roman" w:hAnsi="Times New Roman" w:cs="Times New Roman"/>
          <w:spacing w:val="-5"/>
          <w:sz w:val="28"/>
          <w:szCs w:val="28"/>
        </w:rPr>
        <w:t xml:space="preserve"> </w:t>
      </w:r>
      <w:r w:rsidRPr="00501014">
        <w:rPr>
          <w:rFonts w:ascii="Times New Roman" w:hAnsi="Times New Roman" w:cs="Times New Roman"/>
          <w:sz w:val="28"/>
          <w:szCs w:val="28"/>
        </w:rPr>
        <w:t>Solution</w:t>
      </w:r>
      <w:r w:rsidRPr="00501014">
        <w:rPr>
          <w:rFonts w:ascii="Times New Roman" w:hAnsi="Times New Roman" w:cs="Times New Roman"/>
          <w:spacing w:val="-3"/>
          <w:sz w:val="28"/>
          <w:szCs w:val="28"/>
        </w:rPr>
        <w:t xml:space="preserve"> </w:t>
      </w:r>
    </w:p>
    <w:p w14:paraId="20137BF3" w14:textId="77777777" w:rsidR="00C60064" w:rsidRDefault="00C60064">
      <w:pPr>
        <w:pStyle w:val="BodyText"/>
        <w:spacing w:before="2"/>
        <w:rPr>
          <w:b/>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73"/>
        <w:gridCol w:w="4446"/>
      </w:tblGrid>
      <w:tr w:rsidR="00C60064" w14:paraId="0E3DE09F" w14:textId="77777777" w:rsidTr="00424765">
        <w:trPr>
          <w:trHeight w:val="268"/>
        </w:trPr>
        <w:tc>
          <w:tcPr>
            <w:tcW w:w="4573" w:type="dxa"/>
          </w:tcPr>
          <w:p w14:paraId="2686C9DF" w14:textId="77777777" w:rsidR="00C60064" w:rsidRPr="00501014" w:rsidRDefault="00000000">
            <w:pPr>
              <w:pStyle w:val="TableParagraph"/>
              <w:spacing w:line="248" w:lineRule="exact"/>
              <w:ind w:left="107"/>
              <w:rPr>
                <w:rFonts w:ascii="Times New Roman" w:hAnsi="Times New Roman" w:cs="Times New Roman"/>
                <w:sz w:val="24"/>
                <w:szCs w:val="24"/>
              </w:rPr>
            </w:pPr>
            <w:r w:rsidRPr="00501014">
              <w:rPr>
                <w:rFonts w:ascii="Times New Roman" w:hAnsi="Times New Roman" w:cs="Times New Roman"/>
                <w:sz w:val="24"/>
                <w:szCs w:val="24"/>
              </w:rPr>
              <w:t>Date</w:t>
            </w:r>
          </w:p>
        </w:tc>
        <w:tc>
          <w:tcPr>
            <w:tcW w:w="4446" w:type="dxa"/>
          </w:tcPr>
          <w:p w14:paraId="1BFB2EC4" w14:textId="18B98F96" w:rsidR="00C60064" w:rsidRPr="00501014" w:rsidRDefault="00501014" w:rsidP="00501014">
            <w:pPr>
              <w:pStyle w:val="TableParagraph"/>
              <w:spacing w:line="248" w:lineRule="exact"/>
              <w:rPr>
                <w:rFonts w:ascii="Times New Roman" w:hAnsi="Times New Roman" w:cs="Times New Roman"/>
                <w:sz w:val="24"/>
                <w:szCs w:val="24"/>
              </w:rPr>
            </w:pPr>
            <w:r>
              <w:rPr>
                <w:rFonts w:ascii="Times New Roman" w:hAnsi="Times New Roman" w:cs="Times New Roman"/>
                <w:sz w:val="24"/>
                <w:szCs w:val="24"/>
              </w:rPr>
              <w:t xml:space="preserve">19 </w:t>
            </w:r>
            <w:r w:rsidR="00000000" w:rsidRPr="00501014">
              <w:rPr>
                <w:rFonts w:ascii="Times New Roman" w:hAnsi="Times New Roman" w:cs="Times New Roman"/>
                <w:sz w:val="24"/>
                <w:szCs w:val="24"/>
              </w:rPr>
              <w:t>September</w:t>
            </w:r>
            <w:r w:rsidR="00000000" w:rsidRPr="00501014">
              <w:rPr>
                <w:rFonts w:ascii="Times New Roman" w:hAnsi="Times New Roman" w:cs="Times New Roman"/>
                <w:spacing w:val="-3"/>
                <w:sz w:val="24"/>
                <w:szCs w:val="24"/>
              </w:rPr>
              <w:t xml:space="preserve"> </w:t>
            </w:r>
            <w:r w:rsidR="00000000" w:rsidRPr="00501014">
              <w:rPr>
                <w:rFonts w:ascii="Times New Roman" w:hAnsi="Times New Roman" w:cs="Times New Roman"/>
                <w:sz w:val="24"/>
                <w:szCs w:val="24"/>
              </w:rPr>
              <w:t>2022</w:t>
            </w:r>
          </w:p>
        </w:tc>
      </w:tr>
      <w:tr w:rsidR="00C60064" w14:paraId="4F522FE5" w14:textId="77777777" w:rsidTr="00424765">
        <w:trPr>
          <w:trHeight w:val="268"/>
        </w:trPr>
        <w:tc>
          <w:tcPr>
            <w:tcW w:w="4573" w:type="dxa"/>
          </w:tcPr>
          <w:p w14:paraId="76DEF38F" w14:textId="77777777" w:rsidR="00C60064" w:rsidRPr="00501014" w:rsidRDefault="00000000">
            <w:pPr>
              <w:pStyle w:val="TableParagraph"/>
              <w:spacing w:line="248" w:lineRule="exact"/>
              <w:ind w:left="107"/>
              <w:rPr>
                <w:rFonts w:ascii="Times New Roman" w:hAnsi="Times New Roman" w:cs="Times New Roman"/>
                <w:sz w:val="24"/>
                <w:szCs w:val="24"/>
              </w:rPr>
            </w:pPr>
            <w:r w:rsidRPr="00501014">
              <w:rPr>
                <w:rFonts w:ascii="Times New Roman" w:hAnsi="Times New Roman" w:cs="Times New Roman"/>
                <w:sz w:val="24"/>
                <w:szCs w:val="24"/>
              </w:rPr>
              <w:t>Team ID</w:t>
            </w:r>
          </w:p>
        </w:tc>
        <w:tc>
          <w:tcPr>
            <w:tcW w:w="4446" w:type="dxa"/>
          </w:tcPr>
          <w:p w14:paraId="6232BB8E" w14:textId="74E04172" w:rsidR="00C60064" w:rsidRPr="00501014" w:rsidRDefault="00424765" w:rsidP="00501014">
            <w:pPr>
              <w:pStyle w:val="TableParagraph"/>
              <w:spacing w:line="248" w:lineRule="exact"/>
              <w:rPr>
                <w:rFonts w:ascii="Times New Roman" w:hAnsi="Times New Roman" w:cs="Times New Roman"/>
                <w:sz w:val="24"/>
                <w:szCs w:val="24"/>
              </w:rPr>
            </w:pPr>
            <w:r w:rsidRPr="00501014">
              <w:rPr>
                <w:rFonts w:ascii="Times New Roman" w:hAnsi="Times New Roman" w:cs="Times New Roman"/>
                <w:sz w:val="24"/>
                <w:szCs w:val="24"/>
              </w:rPr>
              <w:t>PNT2022TMID23468</w:t>
            </w:r>
          </w:p>
        </w:tc>
      </w:tr>
      <w:tr w:rsidR="00C60064" w14:paraId="0EA74AE5" w14:textId="77777777" w:rsidTr="00424765">
        <w:trPr>
          <w:trHeight w:val="760"/>
        </w:trPr>
        <w:tc>
          <w:tcPr>
            <w:tcW w:w="4573" w:type="dxa"/>
          </w:tcPr>
          <w:p w14:paraId="1F0440F4" w14:textId="77777777" w:rsidR="00C60064" w:rsidRPr="00501014" w:rsidRDefault="00000000">
            <w:pPr>
              <w:pStyle w:val="TableParagraph"/>
              <w:spacing w:line="248" w:lineRule="exact"/>
              <w:ind w:left="107"/>
              <w:rPr>
                <w:rFonts w:ascii="Times New Roman" w:hAnsi="Times New Roman" w:cs="Times New Roman"/>
                <w:sz w:val="24"/>
                <w:szCs w:val="24"/>
              </w:rPr>
            </w:pPr>
            <w:r w:rsidRPr="00501014">
              <w:rPr>
                <w:rFonts w:ascii="Times New Roman" w:hAnsi="Times New Roman" w:cs="Times New Roman"/>
                <w:sz w:val="24"/>
                <w:szCs w:val="24"/>
              </w:rPr>
              <w:t>Project</w:t>
            </w:r>
            <w:r w:rsidRPr="00501014">
              <w:rPr>
                <w:rFonts w:ascii="Times New Roman" w:hAnsi="Times New Roman" w:cs="Times New Roman"/>
                <w:spacing w:val="-3"/>
                <w:sz w:val="24"/>
                <w:szCs w:val="24"/>
              </w:rPr>
              <w:t xml:space="preserve"> </w:t>
            </w:r>
            <w:r w:rsidRPr="00501014">
              <w:rPr>
                <w:rFonts w:ascii="Times New Roman" w:hAnsi="Times New Roman" w:cs="Times New Roman"/>
                <w:sz w:val="24"/>
                <w:szCs w:val="24"/>
              </w:rPr>
              <w:t>Name</w:t>
            </w:r>
          </w:p>
        </w:tc>
        <w:tc>
          <w:tcPr>
            <w:tcW w:w="4446" w:type="dxa"/>
          </w:tcPr>
          <w:p w14:paraId="013CA58A" w14:textId="1BC3E50A" w:rsidR="00C60064" w:rsidRPr="00501014" w:rsidRDefault="00424765" w:rsidP="00424765">
            <w:pPr>
              <w:widowControl/>
              <w:shd w:val="clear" w:color="auto" w:fill="FFFFFF"/>
              <w:autoSpaceDE/>
              <w:autoSpaceDN/>
              <w:spacing w:after="150"/>
              <w:outlineLvl w:val="2"/>
              <w:rPr>
                <w:rFonts w:ascii="Times New Roman" w:eastAsia="Times New Roman" w:hAnsi="Times New Roman" w:cs="Times New Roman"/>
                <w:sz w:val="24"/>
                <w:szCs w:val="24"/>
                <w:lang w:val="en-IN" w:eastAsia="en-IN"/>
              </w:rPr>
            </w:pPr>
            <w:r w:rsidRPr="00501014">
              <w:rPr>
                <w:rFonts w:ascii="Times New Roman" w:eastAsia="Times New Roman" w:hAnsi="Times New Roman" w:cs="Times New Roman"/>
                <w:sz w:val="24"/>
                <w:szCs w:val="24"/>
                <w:lang w:val="en-IN" w:eastAsia="en-IN"/>
              </w:rPr>
              <w:t>Smart</w:t>
            </w:r>
            <w:r w:rsidRPr="00424765">
              <w:rPr>
                <w:rFonts w:ascii="Times New Roman" w:eastAsia="Times New Roman" w:hAnsi="Times New Roman" w:cs="Times New Roman"/>
                <w:sz w:val="24"/>
                <w:szCs w:val="24"/>
                <w:lang w:val="en-IN" w:eastAsia="en-IN"/>
              </w:rPr>
              <w:t xml:space="preserve"> Waste Management System </w:t>
            </w:r>
            <w:proofErr w:type="gramStart"/>
            <w:r w:rsidRPr="00424765">
              <w:rPr>
                <w:rFonts w:ascii="Times New Roman" w:eastAsia="Times New Roman" w:hAnsi="Times New Roman" w:cs="Times New Roman"/>
                <w:sz w:val="24"/>
                <w:szCs w:val="24"/>
                <w:lang w:val="en-IN" w:eastAsia="en-IN"/>
              </w:rPr>
              <w:t>For</w:t>
            </w:r>
            <w:proofErr w:type="gramEnd"/>
            <w:r w:rsidRPr="00501014">
              <w:rPr>
                <w:rFonts w:ascii="Times New Roman" w:eastAsia="Times New Roman" w:hAnsi="Times New Roman" w:cs="Times New Roman"/>
                <w:sz w:val="24"/>
                <w:szCs w:val="24"/>
                <w:lang w:val="en-IN" w:eastAsia="en-IN"/>
              </w:rPr>
              <w:t xml:space="preserve"> </w:t>
            </w:r>
            <w:r w:rsidR="00501014">
              <w:rPr>
                <w:rFonts w:ascii="Times New Roman" w:eastAsia="Times New Roman" w:hAnsi="Times New Roman" w:cs="Times New Roman"/>
                <w:sz w:val="24"/>
                <w:szCs w:val="24"/>
                <w:lang w:val="en-IN" w:eastAsia="en-IN"/>
              </w:rPr>
              <w:t xml:space="preserve">   </w:t>
            </w:r>
            <w:r w:rsidR="00501014" w:rsidRPr="00424765">
              <w:rPr>
                <w:rFonts w:ascii="Times New Roman" w:eastAsia="Times New Roman" w:hAnsi="Times New Roman" w:cs="Times New Roman"/>
                <w:sz w:val="24"/>
                <w:szCs w:val="24"/>
                <w:lang w:val="en-IN" w:eastAsia="en-IN"/>
              </w:rPr>
              <w:t>Metropolitan Cities</w:t>
            </w:r>
            <w:r w:rsidRPr="00501014">
              <w:rPr>
                <w:rFonts w:ascii="Times New Roman" w:eastAsia="Times New Roman" w:hAnsi="Times New Roman" w:cs="Times New Roman"/>
                <w:sz w:val="24"/>
                <w:szCs w:val="24"/>
                <w:lang w:val="en-IN" w:eastAsia="en-IN"/>
              </w:rPr>
              <w:t xml:space="preserve">        </w:t>
            </w:r>
          </w:p>
        </w:tc>
      </w:tr>
      <w:tr w:rsidR="00C60064" w14:paraId="6C94AFDF" w14:textId="77777777" w:rsidTr="00424765">
        <w:trPr>
          <w:trHeight w:val="268"/>
        </w:trPr>
        <w:tc>
          <w:tcPr>
            <w:tcW w:w="4573" w:type="dxa"/>
          </w:tcPr>
          <w:p w14:paraId="42F0E9AA" w14:textId="77777777" w:rsidR="00C60064" w:rsidRPr="00501014" w:rsidRDefault="00000000">
            <w:pPr>
              <w:pStyle w:val="TableParagraph"/>
              <w:spacing w:line="248" w:lineRule="exact"/>
              <w:ind w:left="107"/>
              <w:rPr>
                <w:rFonts w:ascii="Times New Roman" w:hAnsi="Times New Roman" w:cs="Times New Roman"/>
                <w:sz w:val="24"/>
                <w:szCs w:val="24"/>
              </w:rPr>
            </w:pPr>
            <w:r w:rsidRPr="00501014">
              <w:rPr>
                <w:rFonts w:ascii="Times New Roman" w:hAnsi="Times New Roman" w:cs="Times New Roman"/>
                <w:sz w:val="24"/>
                <w:szCs w:val="24"/>
              </w:rPr>
              <w:t>Maximum</w:t>
            </w:r>
            <w:r w:rsidRPr="00501014">
              <w:rPr>
                <w:rFonts w:ascii="Times New Roman" w:hAnsi="Times New Roman" w:cs="Times New Roman"/>
                <w:spacing w:val="-3"/>
                <w:sz w:val="24"/>
                <w:szCs w:val="24"/>
              </w:rPr>
              <w:t xml:space="preserve"> </w:t>
            </w:r>
            <w:r w:rsidRPr="00501014">
              <w:rPr>
                <w:rFonts w:ascii="Times New Roman" w:hAnsi="Times New Roman" w:cs="Times New Roman"/>
                <w:sz w:val="24"/>
                <w:szCs w:val="24"/>
              </w:rPr>
              <w:t>Marks</w:t>
            </w:r>
          </w:p>
        </w:tc>
        <w:tc>
          <w:tcPr>
            <w:tcW w:w="4446" w:type="dxa"/>
          </w:tcPr>
          <w:p w14:paraId="2F41061F" w14:textId="77777777" w:rsidR="00C60064" w:rsidRPr="00501014" w:rsidRDefault="00000000" w:rsidP="00501014">
            <w:pPr>
              <w:pStyle w:val="TableParagraph"/>
              <w:spacing w:line="248" w:lineRule="exact"/>
              <w:rPr>
                <w:rFonts w:ascii="Times New Roman" w:hAnsi="Times New Roman" w:cs="Times New Roman"/>
                <w:sz w:val="24"/>
                <w:szCs w:val="24"/>
              </w:rPr>
            </w:pPr>
            <w:r w:rsidRPr="00501014">
              <w:rPr>
                <w:rFonts w:ascii="Times New Roman" w:hAnsi="Times New Roman" w:cs="Times New Roman"/>
                <w:sz w:val="24"/>
                <w:szCs w:val="24"/>
              </w:rPr>
              <w:t>2 Marks</w:t>
            </w:r>
          </w:p>
        </w:tc>
      </w:tr>
    </w:tbl>
    <w:p w14:paraId="1F2BEB56" w14:textId="77777777" w:rsidR="00C60064" w:rsidRDefault="00C60064">
      <w:pPr>
        <w:pStyle w:val="BodyText"/>
        <w:rPr>
          <w:b/>
          <w:sz w:val="20"/>
        </w:rPr>
      </w:pPr>
    </w:p>
    <w:p w14:paraId="72EFF651" w14:textId="77777777" w:rsidR="00C60064" w:rsidRDefault="00C60064">
      <w:pPr>
        <w:pStyle w:val="BodyText"/>
        <w:spacing w:before="11"/>
        <w:rPr>
          <w:b/>
          <w:sz w:val="16"/>
        </w:rPr>
      </w:pPr>
    </w:p>
    <w:p w14:paraId="7AC9647A" w14:textId="159BB54B" w:rsidR="00C60064" w:rsidRPr="00501014" w:rsidRDefault="00000000">
      <w:pPr>
        <w:ind w:left="100"/>
        <w:rPr>
          <w:rFonts w:ascii="Times New Roman" w:hAnsi="Times New Roman" w:cs="Times New Roman"/>
          <w:b/>
          <w:sz w:val="28"/>
          <w:szCs w:val="28"/>
        </w:rPr>
      </w:pPr>
      <w:r w:rsidRPr="00501014">
        <w:rPr>
          <w:rFonts w:ascii="Times New Roman" w:hAnsi="Times New Roman" w:cs="Times New Roman"/>
          <w:b/>
          <w:sz w:val="28"/>
          <w:szCs w:val="28"/>
        </w:rPr>
        <w:t>Proposed</w:t>
      </w:r>
      <w:r w:rsidRPr="00501014">
        <w:rPr>
          <w:rFonts w:ascii="Times New Roman" w:hAnsi="Times New Roman" w:cs="Times New Roman"/>
          <w:b/>
          <w:spacing w:val="-4"/>
          <w:sz w:val="28"/>
          <w:szCs w:val="28"/>
        </w:rPr>
        <w:t xml:space="preserve"> </w:t>
      </w:r>
      <w:proofErr w:type="gramStart"/>
      <w:r w:rsidRPr="00501014">
        <w:rPr>
          <w:rFonts w:ascii="Times New Roman" w:hAnsi="Times New Roman" w:cs="Times New Roman"/>
          <w:b/>
          <w:sz w:val="28"/>
          <w:szCs w:val="28"/>
        </w:rPr>
        <w:t>Solution</w:t>
      </w:r>
      <w:r w:rsidRPr="00501014">
        <w:rPr>
          <w:rFonts w:ascii="Times New Roman" w:hAnsi="Times New Roman" w:cs="Times New Roman"/>
          <w:b/>
          <w:spacing w:val="-4"/>
          <w:sz w:val="28"/>
          <w:szCs w:val="28"/>
        </w:rPr>
        <w:t xml:space="preserve"> </w:t>
      </w:r>
      <w:r w:rsidRPr="00501014">
        <w:rPr>
          <w:rFonts w:ascii="Times New Roman" w:hAnsi="Times New Roman" w:cs="Times New Roman"/>
          <w:b/>
          <w:sz w:val="28"/>
          <w:szCs w:val="28"/>
        </w:rPr>
        <w:t>:</w:t>
      </w:r>
      <w:proofErr w:type="gramEnd"/>
    </w:p>
    <w:p w14:paraId="4DE509A2" w14:textId="77777777" w:rsidR="00C60064" w:rsidRPr="00501014" w:rsidRDefault="00C60064">
      <w:pPr>
        <w:pStyle w:val="BodyText"/>
        <w:rPr>
          <w:rFonts w:ascii="Times New Roman" w:hAnsi="Times New Roman" w:cs="Times New Roman"/>
          <w:sz w:val="28"/>
          <w:szCs w:val="2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58"/>
        <w:gridCol w:w="4508"/>
      </w:tblGrid>
      <w:tr w:rsidR="00C60064" w14:paraId="185DE212" w14:textId="77777777">
        <w:trPr>
          <w:trHeight w:val="556"/>
        </w:trPr>
        <w:tc>
          <w:tcPr>
            <w:tcW w:w="902" w:type="dxa"/>
          </w:tcPr>
          <w:p w14:paraId="66AF6085" w14:textId="77777777" w:rsidR="00C60064" w:rsidRPr="00501014" w:rsidRDefault="00000000">
            <w:pPr>
              <w:pStyle w:val="TableParagraph"/>
              <w:ind w:right="296"/>
              <w:jc w:val="right"/>
              <w:rPr>
                <w:rFonts w:ascii="Times New Roman" w:hAnsi="Times New Roman" w:cs="Times New Roman"/>
                <w:b/>
                <w:sz w:val="28"/>
                <w:szCs w:val="28"/>
              </w:rPr>
            </w:pPr>
            <w:proofErr w:type="spellStart"/>
            <w:r w:rsidRPr="00501014">
              <w:rPr>
                <w:rFonts w:ascii="Times New Roman" w:hAnsi="Times New Roman" w:cs="Times New Roman"/>
                <w:b/>
                <w:sz w:val="28"/>
                <w:szCs w:val="28"/>
              </w:rPr>
              <w:t>S.No</w:t>
            </w:r>
            <w:proofErr w:type="spellEnd"/>
            <w:r w:rsidRPr="00501014">
              <w:rPr>
                <w:rFonts w:ascii="Times New Roman" w:hAnsi="Times New Roman" w:cs="Times New Roman"/>
                <w:b/>
                <w:sz w:val="28"/>
                <w:szCs w:val="28"/>
              </w:rPr>
              <w:t>.</w:t>
            </w:r>
          </w:p>
        </w:tc>
        <w:tc>
          <w:tcPr>
            <w:tcW w:w="3658" w:type="dxa"/>
          </w:tcPr>
          <w:p w14:paraId="7116B1E5" w14:textId="77777777" w:rsidR="00C60064" w:rsidRPr="00501014" w:rsidRDefault="00000000">
            <w:pPr>
              <w:pStyle w:val="TableParagraph"/>
              <w:ind w:left="105"/>
              <w:rPr>
                <w:rFonts w:ascii="Times New Roman" w:hAnsi="Times New Roman" w:cs="Times New Roman"/>
                <w:b/>
                <w:sz w:val="28"/>
                <w:szCs w:val="28"/>
              </w:rPr>
            </w:pPr>
            <w:r w:rsidRPr="00501014">
              <w:rPr>
                <w:rFonts w:ascii="Times New Roman" w:hAnsi="Times New Roman" w:cs="Times New Roman"/>
                <w:b/>
                <w:sz w:val="28"/>
                <w:szCs w:val="28"/>
              </w:rPr>
              <w:t>Parameter</w:t>
            </w:r>
          </w:p>
        </w:tc>
        <w:tc>
          <w:tcPr>
            <w:tcW w:w="4508" w:type="dxa"/>
          </w:tcPr>
          <w:p w14:paraId="0EB38765" w14:textId="77777777" w:rsidR="00C60064" w:rsidRPr="00501014" w:rsidRDefault="00000000">
            <w:pPr>
              <w:pStyle w:val="TableParagraph"/>
              <w:ind w:left="108"/>
              <w:rPr>
                <w:rFonts w:ascii="Times New Roman" w:hAnsi="Times New Roman" w:cs="Times New Roman"/>
                <w:b/>
                <w:sz w:val="28"/>
                <w:szCs w:val="28"/>
              </w:rPr>
            </w:pPr>
            <w:r w:rsidRPr="00501014">
              <w:rPr>
                <w:rFonts w:ascii="Times New Roman" w:hAnsi="Times New Roman" w:cs="Times New Roman"/>
                <w:b/>
                <w:sz w:val="28"/>
                <w:szCs w:val="28"/>
              </w:rPr>
              <w:t>Description</w:t>
            </w:r>
          </w:p>
        </w:tc>
      </w:tr>
      <w:tr w:rsidR="00C60064" w14:paraId="38A620B1" w14:textId="77777777">
        <w:trPr>
          <w:trHeight w:val="816"/>
        </w:trPr>
        <w:tc>
          <w:tcPr>
            <w:tcW w:w="902" w:type="dxa"/>
          </w:tcPr>
          <w:p w14:paraId="64B67EBD" w14:textId="77777777" w:rsidR="00C60064" w:rsidRPr="00501014" w:rsidRDefault="00000000">
            <w:pPr>
              <w:pStyle w:val="TableParagraph"/>
              <w:ind w:right="329"/>
              <w:jc w:val="right"/>
              <w:rPr>
                <w:rFonts w:ascii="Times New Roman" w:hAnsi="Times New Roman" w:cs="Times New Roman"/>
                <w:sz w:val="24"/>
                <w:szCs w:val="24"/>
              </w:rPr>
            </w:pPr>
            <w:r w:rsidRPr="00501014">
              <w:rPr>
                <w:rFonts w:ascii="Times New Roman" w:hAnsi="Times New Roman" w:cs="Times New Roman"/>
                <w:sz w:val="24"/>
                <w:szCs w:val="24"/>
              </w:rPr>
              <w:t>1.</w:t>
            </w:r>
          </w:p>
        </w:tc>
        <w:tc>
          <w:tcPr>
            <w:tcW w:w="3658" w:type="dxa"/>
          </w:tcPr>
          <w:p w14:paraId="48290D53" w14:textId="77777777" w:rsidR="00C60064" w:rsidRPr="00501014" w:rsidRDefault="00000000">
            <w:pPr>
              <w:pStyle w:val="TableParagraph"/>
              <w:ind w:left="105"/>
              <w:rPr>
                <w:rFonts w:ascii="Times New Roman" w:hAnsi="Times New Roman" w:cs="Times New Roman"/>
                <w:sz w:val="24"/>
                <w:szCs w:val="24"/>
              </w:rPr>
            </w:pPr>
            <w:r w:rsidRPr="00501014">
              <w:rPr>
                <w:rFonts w:ascii="Times New Roman" w:hAnsi="Times New Roman" w:cs="Times New Roman"/>
                <w:color w:val="212121"/>
                <w:sz w:val="24"/>
                <w:szCs w:val="24"/>
              </w:rPr>
              <w:t>Problem</w:t>
            </w:r>
            <w:r w:rsidRPr="00501014">
              <w:rPr>
                <w:rFonts w:ascii="Times New Roman" w:hAnsi="Times New Roman" w:cs="Times New Roman"/>
                <w:color w:val="212121"/>
                <w:spacing w:val="-3"/>
                <w:sz w:val="24"/>
                <w:szCs w:val="24"/>
              </w:rPr>
              <w:t xml:space="preserve"> </w:t>
            </w:r>
            <w:r w:rsidRPr="00501014">
              <w:rPr>
                <w:rFonts w:ascii="Times New Roman" w:hAnsi="Times New Roman" w:cs="Times New Roman"/>
                <w:color w:val="212121"/>
                <w:sz w:val="24"/>
                <w:szCs w:val="24"/>
              </w:rPr>
              <w:t>Statement</w:t>
            </w:r>
            <w:r w:rsidRPr="00501014">
              <w:rPr>
                <w:rFonts w:ascii="Times New Roman" w:hAnsi="Times New Roman" w:cs="Times New Roman"/>
                <w:color w:val="212121"/>
                <w:spacing w:val="-2"/>
                <w:sz w:val="24"/>
                <w:szCs w:val="24"/>
              </w:rPr>
              <w:t xml:space="preserve"> </w:t>
            </w:r>
            <w:r w:rsidRPr="00501014">
              <w:rPr>
                <w:rFonts w:ascii="Times New Roman" w:hAnsi="Times New Roman" w:cs="Times New Roman"/>
                <w:color w:val="212121"/>
                <w:sz w:val="24"/>
                <w:szCs w:val="24"/>
              </w:rPr>
              <w:t>(Problem</w:t>
            </w:r>
            <w:r w:rsidRPr="00501014">
              <w:rPr>
                <w:rFonts w:ascii="Times New Roman" w:hAnsi="Times New Roman" w:cs="Times New Roman"/>
                <w:color w:val="212121"/>
                <w:spacing w:val="-1"/>
                <w:sz w:val="24"/>
                <w:szCs w:val="24"/>
              </w:rPr>
              <w:t xml:space="preserve"> </w:t>
            </w:r>
            <w:r w:rsidRPr="00501014">
              <w:rPr>
                <w:rFonts w:ascii="Times New Roman" w:hAnsi="Times New Roman" w:cs="Times New Roman"/>
                <w:color w:val="212121"/>
                <w:sz w:val="24"/>
                <w:szCs w:val="24"/>
              </w:rPr>
              <w:t>to</w:t>
            </w:r>
            <w:r w:rsidRPr="00501014">
              <w:rPr>
                <w:rFonts w:ascii="Times New Roman" w:hAnsi="Times New Roman" w:cs="Times New Roman"/>
                <w:color w:val="212121"/>
                <w:spacing w:val="-2"/>
                <w:sz w:val="24"/>
                <w:szCs w:val="24"/>
              </w:rPr>
              <w:t xml:space="preserve"> </w:t>
            </w:r>
            <w:r w:rsidRPr="00501014">
              <w:rPr>
                <w:rFonts w:ascii="Times New Roman" w:hAnsi="Times New Roman" w:cs="Times New Roman"/>
                <w:color w:val="212121"/>
                <w:sz w:val="24"/>
                <w:szCs w:val="24"/>
              </w:rPr>
              <w:t>be</w:t>
            </w:r>
          </w:p>
          <w:p w14:paraId="69F0FBDF" w14:textId="77777777" w:rsidR="00C60064" w:rsidRPr="00501014" w:rsidRDefault="00000000">
            <w:pPr>
              <w:pStyle w:val="TableParagraph"/>
              <w:spacing w:before="1" w:line="240" w:lineRule="auto"/>
              <w:ind w:left="105"/>
              <w:rPr>
                <w:rFonts w:ascii="Times New Roman" w:hAnsi="Times New Roman" w:cs="Times New Roman"/>
                <w:sz w:val="24"/>
                <w:szCs w:val="24"/>
              </w:rPr>
            </w:pPr>
            <w:r w:rsidRPr="00501014">
              <w:rPr>
                <w:rFonts w:ascii="Times New Roman" w:hAnsi="Times New Roman" w:cs="Times New Roman"/>
                <w:color w:val="212121"/>
                <w:sz w:val="24"/>
                <w:szCs w:val="24"/>
              </w:rPr>
              <w:t>solved)</w:t>
            </w:r>
          </w:p>
        </w:tc>
        <w:tc>
          <w:tcPr>
            <w:tcW w:w="4508" w:type="dxa"/>
          </w:tcPr>
          <w:p w14:paraId="13C16990" w14:textId="77777777" w:rsidR="00501014" w:rsidRDefault="00054C06" w:rsidP="00866893">
            <w:pPr>
              <w:pStyle w:val="TableParagraph"/>
              <w:spacing w:line="240" w:lineRule="auto"/>
              <w:rPr>
                <w:rFonts w:ascii="Times New Roman" w:hAnsi="Times New Roman" w:cs="Times New Roman"/>
                <w:sz w:val="24"/>
                <w:szCs w:val="24"/>
              </w:rPr>
            </w:pPr>
            <w:r w:rsidRPr="00501014">
              <w:rPr>
                <w:rFonts w:ascii="Times New Roman" w:hAnsi="Times New Roman" w:cs="Times New Roman"/>
                <w:sz w:val="24"/>
                <w:szCs w:val="24"/>
              </w:rPr>
              <w:t xml:space="preserve">In this technology, </w:t>
            </w:r>
            <w:r w:rsidRPr="00501014">
              <w:rPr>
                <w:rFonts w:ascii="Times New Roman" w:hAnsi="Times New Roman" w:cs="Times New Roman"/>
                <w:sz w:val="24"/>
                <w:szCs w:val="24"/>
              </w:rPr>
              <w:t>Sensors require power for various operations. Energy is consumed in data collection, data method, and data communication.</w:t>
            </w:r>
            <w:r w:rsidR="002E2DE8" w:rsidRPr="00501014">
              <w:rPr>
                <w:rFonts w:ascii="Times New Roman" w:hAnsi="Times New Roman" w:cs="Times New Roman"/>
                <w:sz w:val="24"/>
                <w:szCs w:val="24"/>
              </w:rPr>
              <w:t xml:space="preserve"> </w:t>
            </w:r>
            <w:r w:rsidR="002E2DE8" w:rsidRPr="00501014">
              <w:rPr>
                <w:rFonts w:ascii="Times New Roman" w:hAnsi="Times New Roman" w:cs="Times New Roman"/>
                <w:sz w:val="24"/>
                <w:szCs w:val="24"/>
              </w:rPr>
              <w:t xml:space="preserve">Wireless sensor networks once deployed should be </w:t>
            </w:r>
            <w:proofErr w:type="gramStart"/>
            <w:r w:rsidR="002E2DE8" w:rsidRPr="00501014">
              <w:rPr>
                <w:rFonts w:ascii="Times New Roman" w:hAnsi="Times New Roman" w:cs="Times New Roman"/>
                <w:sz w:val="24"/>
                <w:szCs w:val="24"/>
              </w:rPr>
              <w:t>in a position</w:t>
            </w:r>
            <w:proofErr w:type="gramEnd"/>
            <w:r w:rsidR="002E2DE8" w:rsidRPr="00501014">
              <w:rPr>
                <w:rFonts w:ascii="Times New Roman" w:hAnsi="Times New Roman" w:cs="Times New Roman"/>
                <w:sz w:val="24"/>
                <w:szCs w:val="24"/>
              </w:rPr>
              <w:t xml:space="preserve"> to work with none human intervention. It should be </w:t>
            </w:r>
            <w:proofErr w:type="gramStart"/>
            <w:r w:rsidR="002E2DE8" w:rsidRPr="00501014">
              <w:rPr>
                <w:rFonts w:ascii="Times New Roman" w:hAnsi="Times New Roman" w:cs="Times New Roman"/>
                <w:sz w:val="24"/>
                <w:szCs w:val="24"/>
              </w:rPr>
              <w:t>in a position</w:t>
            </w:r>
            <w:proofErr w:type="gramEnd"/>
            <w:r w:rsidR="002E2DE8" w:rsidRPr="00501014">
              <w:rPr>
                <w:rFonts w:ascii="Times New Roman" w:hAnsi="Times New Roman" w:cs="Times New Roman"/>
                <w:sz w:val="24"/>
                <w:szCs w:val="24"/>
              </w:rPr>
              <w:t xml:space="preserve"> to manage the network</w:t>
            </w:r>
          </w:p>
          <w:p w14:paraId="5CFB883B" w14:textId="7EF18D29" w:rsidR="00866893" w:rsidRPr="00501014" w:rsidRDefault="002E2DE8" w:rsidP="00866893">
            <w:pPr>
              <w:pStyle w:val="TableParagraph"/>
              <w:spacing w:line="240" w:lineRule="auto"/>
              <w:rPr>
                <w:rFonts w:ascii="Times New Roman" w:hAnsi="Times New Roman" w:cs="Times New Roman"/>
                <w:sz w:val="24"/>
                <w:szCs w:val="24"/>
              </w:rPr>
            </w:pPr>
            <w:r w:rsidRPr="00501014">
              <w:rPr>
                <w:rFonts w:ascii="Times New Roman" w:hAnsi="Times New Roman" w:cs="Times New Roman"/>
                <w:sz w:val="24"/>
                <w:szCs w:val="24"/>
              </w:rPr>
              <w:t>configuration, adaptation, maintenance, and repair by itself</w:t>
            </w:r>
            <w:r w:rsidRPr="00501014">
              <w:rPr>
                <w:rFonts w:ascii="Times New Roman" w:hAnsi="Times New Roman" w:cs="Times New Roman"/>
                <w:sz w:val="24"/>
                <w:szCs w:val="24"/>
              </w:rPr>
              <w:t xml:space="preserve">. </w:t>
            </w:r>
            <w:r w:rsidRPr="00501014">
              <w:rPr>
                <w:rFonts w:ascii="Times New Roman" w:hAnsi="Times New Roman" w:cs="Times New Roman"/>
                <w:sz w:val="24"/>
                <w:szCs w:val="24"/>
              </w:rPr>
              <w:t xml:space="preserve">Quality of service is the level of service provided by the sensor networks to its users. WSN are being used in various real time and vital applications, so it is mandatory for the network to offer sensible </w:t>
            </w:r>
            <w:proofErr w:type="spellStart"/>
            <w:r w:rsidRPr="00501014">
              <w:rPr>
                <w:rFonts w:ascii="Times New Roman" w:hAnsi="Times New Roman" w:cs="Times New Roman"/>
                <w:sz w:val="24"/>
                <w:szCs w:val="24"/>
              </w:rPr>
              <w:t>QoS.Requires</w:t>
            </w:r>
            <w:proofErr w:type="spellEnd"/>
            <w:r w:rsidRPr="00501014">
              <w:rPr>
                <w:rFonts w:ascii="Times New Roman" w:hAnsi="Times New Roman" w:cs="Times New Roman"/>
                <w:sz w:val="24"/>
                <w:szCs w:val="24"/>
              </w:rPr>
              <w:t xml:space="preserve"> a lot of maintenance price.</w:t>
            </w:r>
            <w:r w:rsidRPr="00501014">
              <w:rPr>
                <w:rFonts w:ascii="Times New Roman" w:hAnsi="Times New Roman" w:cs="Times New Roman"/>
                <w:sz w:val="24"/>
                <w:szCs w:val="24"/>
              </w:rPr>
              <w:t xml:space="preserve"> </w:t>
            </w:r>
            <w:r w:rsidRPr="00501014">
              <w:rPr>
                <w:rFonts w:ascii="Times New Roman" w:hAnsi="Times New Roman" w:cs="Times New Roman"/>
                <w:sz w:val="24"/>
                <w:szCs w:val="24"/>
              </w:rPr>
              <w:t xml:space="preserve">The bins are clean only if </w:t>
            </w:r>
            <w:proofErr w:type="gramStart"/>
            <w:r w:rsidRPr="00501014">
              <w:rPr>
                <w:rFonts w:ascii="Times New Roman" w:hAnsi="Times New Roman" w:cs="Times New Roman"/>
                <w:sz w:val="24"/>
                <w:szCs w:val="24"/>
              </w:rPr>
              <w:t>it's</w:t>
            </w:r>
            <w:proofErr w:type="gramEnd"/>
            <w:r w:rsidRPr="00501014">
              <w:rPr>
                <w:rFonts w:ascii="Times New Roman" w:hAnsi="Times New Roman" w:cs="Times New Roman"/>
                <w:sz w:val="24"/>
                <w:szCs w:val="24"/>
              </w:rPr>
              <w:t xml:space="preserve"> totally stuffed.</w:t>
            </w:r>
          </w:p>
        </w:tc>
      </w:tr>
      <w:tr w:rsidR="00C60064" w14:paraId="200D6461" w14:textId="77777777">
        <w:trPr>
          <w:trHeight w:val="817"/>
        </w:trPr>
        <w:tc>
          <w:tcPr>
            <w:tcW w:w="902" w:type="dxa"/>
          </w:tcPr>
          <w:p w14:paraId="5840F74C" w14:textId="77777777" w:rsidR="00C60064" w:rsidRPr="00501014" w:rsidRDefault="00000000">
            <w:pPr>
              <w:pStyle w:val="TableParagraph"/>
              <w:ind w:right="329"/>
              <w:jc w:val="right"/>
              <w:rPr>
                <w:rFonts w:ascii="Times New Roman" w:hAnsi="Times New Roman" w:cs="Times New Roman"/>
                <w:sz w:val="24"/>
                <w:szCs w:val="24"/>
              </w:rPr>
            </w:pPr>
            <w:r w:rsidRPr="00501014">
              <w:rPr>
                <w:rFonts w:ascii="Times New Roman" w:hAnsi="Times New Roman" w:cs="Times New Roman"/>
                <w:sz w:val="24"/>
                <w:szCs w:val="24"/>
              </w:rPr>
              <w:t>2.</w:t>
            </w:r>
          </w:p>
        </w:tc>
        <w:tc>
          <w:tcPr>
            <w:tcW w:w="3658" w:type="dxa"/>
          </w:tcPr>
          <w:p w14:paraId="4F5C0603" w14:textId="77777777" w:rsidR="00C60064" w:rsidRPr="00501014" w:rsidRDefault="00000000">
            <w:pPr>
              <w:pStyle w:val="TableParagraph"/>
              <w:ind w:left="105"/>
              <w:rPr>
                <w:rFonts w:ascii="Times New Roman" w:hAnsi="Times New Roman" w:cs="Times New Roman"/>
                <w:sz w:val="24"/>
                <w:szCs w:val="24"/>
              </w:rPr>
            </w:pPr>
            <w:r w:rsidRPr="00501014">
              <w:rPr>
                <w:rFonts w:ascii="Times New Roman" w:hAnsi="Times New Roman" w:cs="Times New Roman"/>
                <w:color w:val="212121"/>
                <w:sz w:val="24"/>
                <w:szCs w:val="24"/>
              </w:rPr>
              <w:t>Idea</w:t>
            </w:r>
            <w:r w:rsidRPr="00501014">
              <w:rPr>
                <w:rFonts w:ascii="Times New Roman" w:hAnsi="Times New Roman" w:cs="Times New Roman"/>
                <w:color w:val="212121"/>
                <w:spacing w:val="-1"/>
                <w:sz w:val="24"/>
                <w:szCs w:val="24"/>
              </w:rPr>
              <w:t xml:space="preserve"> </w:t>
            </w:r>
            <w:r w:rsidRPr="00501014">
              <w:rPr>
                <w:rFonts w:ascii="Times New Roman" w:hAnsi="Times New Roman" w:cs="Times New Roman"/>
                <w:color w:val="212121"/>
                <w:sz w:val="24"/>
                <w:szCs w:val="24"/>
              </w:rPr>
              <w:t>/</w:t>
            </w:r>
            <w:r w:rsidRPr="00501014">
              <w:rPr>
                <w:rFonts w:ascii="Times New Roman" w:hAnsi="Times New Roman" w:cs="Times New Roman"/>
                <w:color w:val="212121"/>
                <w:spacing w:val="-1"/>
                <w:sz w:val="24"/>
                <w:szCs w:val="24"/>
              </w:rPr>
              <w:t xml:space="preserve"> </w:t>
            </w:r>
            <w:r w:rsidRPr="00501014">
              <w:rPr>
                <w:rFonts w:ascii="Times New Roman" w:hAnsi="Times New Roman" w:cs="Times New Roman"/>
                <w:color w:val="212121"/>
                <w:sz w:val="24"/>
                <w:szCs w:val="24"/>
              </w:rPr>
              <w:t>Solution</w:t>
            </w:r>
            <w:r w:rsidRPr="00501014">
              <w:rPr>
                <w:rFonts w:ascii="Times New Roman" w:hAnsi="Times New Roman" w:cs="Times New Roman"/>
                <w:color w:val="212121"/>
                <w:spacing w:val="-3"/>
                <w:sz w:val="24"/>
                <w:szCs w:val="24"/>
              </w:rPr>
              <w:t xml:space="preserve"> </w:t>
            </w:r>
            <w:r w:rsidRPr="00501014">
              <w:rPr>
                <w:rFonts w:ascii="Times New Roman" w:hAnsi="Times New Roman" w:cs="Times New Roman"/>
                <w:color w:val="212121"/>
                <w:sz w:val="24"/>
                <w:szCs w:val="24"/>
              </w:rPr>
              <w:t>description</w:t>
            </w:r>
          </w:p>
        </w:tc>
        <w:tc>
          <w:tcPr>
            <w:tcW w:w="4508" w:type="dxa"/>
          </w:tcPr>
          <w:p w14:paraId="185F6E0B" w14:textId="434C7258" w:rsidR="00C60064" w:rsidRPr="00501014" w:rsidRDefault="002E2DE8">
            <w:pPr>
              <w:pStyle w:val="TableParagraph"/>
              <w:spacing w:line="240" w:lineRule="auto"/>
              <w:rPr>
                <w:rFonts w:ascii="Times New Roman" w:hAnsi="Times New Roman" w:cs="Times New Roman"/>
                <w:sz w:val="24"/>
                <w:szCs w:val="24"/>
              </w:rPr>
            </w:pPr>
            <w:r w:rsidRPr="00501014">
              <w:rPr>
                <w:rFonts w:ascii="Times New Roman" w:hAnsi="Times New Roman" w:cs="Times New Roman"/>
                <w:sz w:val="24"/>
                <w:szCs w:val="24"/>
              </w:rPr>
              <w:t>Even if knowledge Confidentiality and Data Integrity is assured, there is a desire to make sure the freshness of every message</w:t>
            </w:r>
            <w:r w:rsidRPr="00501014">
              <w:rPr>
                <w:rFonts w:ascii="Times New Roman" w:hAnsi="Times New Roman" w:cs="Times New Roman"/>
                <w:sz w:val="24"/>
                <w:szCs w:val="24"/>
              </w:rPr>
              <w:t xml:space="preserve">. </w:t>
            </w:r>
            <w:r w:rsidRPr="00501014">
              <w:rPr>
                <w:rFonts w:ascii="Times New Roman" w:hAnsi="Times New Roman" w:cs="Times New Roman"/>
                <w:sz w:val="24"/>
                <w:szCs w:val="24"/>
              </w:rPr>
              <w:t>To solve this problem another time-related counter, can be other into the packet to make sure knowledge freshness</w:t>
            </w:r>
            <w:r w:rsidRPr="00501014">
              <w:rPr>
                <w:rFonts w:ascii="Times New Roman" w:hAnsi="Times New Roman" w:cs="Times New Roman"/>
                <w:sz w:val="24"/>
                <w:szCs w:val="24"/>
              </w:rPr>
              <w:t xml:space="preserve">. </w:t>
            </w:r>
            <w:r w:rsidRPr="00501014">
              <w:rPr>
                <w:rFonts w:ascii="Times New Roman" w:hAnsi="Times New Roman" w:cs="Times New Roman"/>
                <w:sz w:val="24"/>
                <w:szCs w:val="24"/>
              </w:rPr>
              <w:t>A sensor network designed to find faults can would like correct location data in order to pin purpose the placement of a fault.</w:t>
            </w:r>
            <w:r w:rsidRPr="00501014">
              <w:rPr>
                <w:rFonts w:ascii="Times New Roman" w:hAnsi="Times New Roman" w:cs="Times New Roman"/>
                <w:sz w:val="24"/>
                <w:szCs w:val="24"/>
              </w:rPr>
              <w:t xml:space="preserve"> </w:t>
            </w:r>
            <w:r w:rsidRPr="00501014">
              <w:rPr>
                <w:rFonts w:ascii="Times New Roman" w:hAnsi="Times New Roman" w:cs="Times New Roman"/>
                <w:sz w:val="24"/>
                <w:szCs w:val="24"/>
              </w:rPr>
              <w:t>Providing awareness of the presence of sensor nodes and knowledge acquisition is notably vital</w:t>
            </w:r>
            <w:r w:rsidRPr="00501014">
              <w:rPr>
                <w:rFonts w:ascii="Times New Roman" w:hAnsi="Times New Roman" w:cs="Times New Roman"/>
                <w:sz w:val="24"/>
                <w:szCs w:val="24"/>
              </w:rPr>
              <w:t>.</w:t>
            </w:r>
          </w:p>
        </w:tc>
      </w:tr>
      <w:tr w:rsidR="00C60064" w14:paraId="6316976E" w14:textId="77777777">
        <w:trPr>
          <w:trHeight w:val="786"/>
        </w:trPr>
        <w:tc>
          <w:tcPr>
            <w:tcW w:w="902" w:type="dxa"/>
          </w:tcPr>
          <w:p w14:paraId="3CD0A28C" w14:textId="77777777" w:rsidR="00C60064" w:rsidRPr="00501014" w:rsidRDefault="00000000">
            <w:pPr>
              <w:pStyle w:val="TableParagraph"/>
              <w:ind w:right="329"/>
              <w:jc w:val="right"/>
              <w:rPr>
                <w:rFonts w:ascii="Times New Roman" w:hAnsi="Times New Roman" w:cs="Times New Roman"/>
                <w:sz w:val="24"/>
                <w:szCs w:val="24"/>
              </w:rPr>
            </w:pPr>
            <w:r w:rsidRPr="00501014">
              <w:rPr>
                <w:rFonts w:ascii="Times New Roman" w:hAnsi="Times New Roman" w:cs="Times New Roman"/>
                <w:sz w:val="24"/>
                <w:szCs w:val="24"/>
              </w:rPr>
              <w:t>3.</w:t>
            </w:r>
          </w:p>
        </w:tc>
        <w:tc>
          <w:tcPr>
            <w:tcW w:w="3658" w:type="dxa"/>
          </w:tcPr>
          <w:p w14:paraId="2AF8AF60" w14:textId="77777777" w:rsidR="00C60064" w:rsidRPr="00501014" w:rsidRDefault="00000000">
            <w:pPr>
              <w:pStyle w:val="TableParagraph"/>
              <w:ind w:left="105"/>
              <w:rPr>
                <w:rFonts w:ascii="Times New Roman" w:hAnsi="Times New Roman" w:cs="Times New Roman"/>
                <w:sz w:val="24"/>
                <w:szCs w:val="24"/>
              </w:rPr>
            </w:pPr>
            <w:r w:rsidRPr="00501014">
              <w:rPr>
                <w:rFonts w:ascii="Times New Roman" w:hAnsi="Times New Roman" w:cs="Times New Roman"/>
                <w:color w:val="212121"/>
                <w:sz w:val="24"/>
                <w:szCs w:val="24"/>
              </w:rPr>
              <w:t>Novelty</w:t>
            </w:r>
            <w:r w:rsidRPr="00501014">
              <w:rPr>
                <w:rFonts w:ascii="Times New Roman" w:hAnsi="Times New Roman" w:cs="Times New Roman"/>
                <w:color w:val="212121"/>
                <w:spacing w:val="-1"/>
                <w:sz w:val="24"/>
                <w:szCs w:val="24"/>
              </w:rPr>
              <w:t xml:space="preserve"> </w:t>
            </w:r>
            <w:r w:rsidRPr="00501014">
              <w:rPr>
                <w:rFonts w:ascii="Times New Roman" w:hAnsi="Times New Roman" w:cs="Times New Roman"/>
                <w:color w:val="212121"/>
                <w:sz w:val="24"/>
                <w:szCs w:val="24"/>
              </w:rPr>
              <w:t>/ Uniqueness</w:t>
            </w:r>
          </w:p>
        </w:tc>
        <w:tc>
          <w:tcPr>
            <w:tcW w:w="4508" w:type="dxa"/>
          </w:tcPr>
          <w:p w14:paraId="216CB98A" w14:textId="15182149" w:rsidR="00C60064" w:rsidRPr="00501014" w:rsidRDefault="002E2DE8">
            <w:pPr>
              <w:pStyle w:val="TableParagraph"/>
              <w:spacing w:line="240" w:lineRule="auto"/>
              <w:rPr>
                <w:rFonts w:ascii="Times New Roman" w:hAnsi="Times New Roman" w:cs="Times New Roman"/>
                <w:sz w:val="24"/>
                <w:szCs w:val="24"/>
              </w:rPr>
            </w:pPr>
            <w:r w:rsidRPr="00501014">
              <w:rPr>
                <w:rFonts w:ascii="Times New Roman" w:hAnsi="Times New Roman" w:cs="Times New Roman"/>
                <w:sz w:val="24"/>
                <w:szCs w:val="24"/>
              </w:rPr>
              <w:t xml:space="preserve">A wireless sensor network is a collection of large number of sensor nodes and at least one base station. The sensor node is an autonomous small device that consists of mainly four units that are sensing, processing, </w:t>
            </w:r>
            <w:proofErr w:type="gramStart"/>
            <w:r w:rsidRPr="00501014">
              <w:rPr>
                <w:rFonts w:ascii="Times New Roman" w:hAnsi="Times New Roman" w:cs="Times New Roman"/>
                <w:sz w:val="24"/>
                <w:szCs w:val="24"/>
              </w:rPr>
              <w:t>communication</w:t>
            </w:r>
            <w:proofErr w:type="gramEnd"/>
            <w:r w:rsidRPr="00501014">
              <w:rPr>
                <w:rFonts w:ascii="Times New Roman" w:hAnsi="Times New Roman" w:cs="Times New Roman"/>
                <w:sz w:val="24"/>
                <w:szCs w:val="24"/>
              </w:rPr>
              <w:t xml:space="preserve"> and power supply. These sensors are used to collect the information from the environment and pass it on to base station. A base station provides a connection to the wired world where the collected data is processed, </w:t>
            </w:r>
            <w:proofErr w:type="gramStart"/>
            <w:r w:rsidRPr="00501014">
              <w:rPr>
                <w:rFonts w:ascii="Times New Roman" w:hAnsi="Times New Roman" w:cs="Times New Roman"/>
                <w:sz w:val="24"/>
                <w:szCs w:val="24"/>
              </w:rPr>
              <w:t>analyzed</w:t>
            </w:r>
            <w:proofErr w:type="gramEnd"/>
            <w:r w:rsidRPr="00501014">
              <w:rPr>
                <w:rFonts w:ascii="Times New Roman" w:hAnsi="Times New Roman" w:cs="Times New Roman"/>
                <w:sz w:val="24"/>
                <w:szCs w:val="24"/>
              </w:rPr>
              <w:t xml:space="preserve"> and presented to useful applications. </w:t>
            </w:r>
            <w:proofErr w:type="gramStart"/>
            <w:r w:rsidRPr="00501014">
              <w:rPr>
                <w:rFonts w:ascii="Times New Roman" w:hAnsi="Times New Roman" w:cs="Times New Roman"/>
                <w:sz w:val="24"/>
                <w:szCs w:val="24"/>
              </w:rPr>
              <w:t>Thus</w:t>
            </w:r>
            <w:proofErr w:type="gramEnd"/>
            <w:r w:rsidRPr="00501014">
              <w:rPr>
                <w:rFonts w:ascii="Times New Roman" w:hAnsi="Times New Roman" w:cs="Times New Roman"/>
                <w:sz w:val="24"/>
                <w:szCs w:val="24"/>
              </w:rPr>
              <w:t xml:space="preserve"> by embedding processing and communication within the physical world, Wireless Sensor Network (WSN) can be used as a tool to bridge real and virtual </w:t>
            </w:r>
            <w:r w:rsidRPr="00501014">
              <w:rPr>
                <w:rFonts w:ascii="Times New Roman" w:hAnsi="Times New Roman" w:cs="Times New Roman"/>
                <w:sz w:val="24"/>
                <w:szCs w:val="24"/>
              </w:rPr>
              <w:lastRenderedPageBreak/>
              <w:t>environment</w:t>
            </w:r>
          </w:p>
        </w:tc>
      </w:tr>
      <w:tr w:rsidR="00C60064" w14:paraId="26C74931" w14:textId="77777777">
        <w:trPr>
          <w:trHeight w:val="817"/>
        </w:trPr>
        <w:tc>
          <w:tcPr>
            <w:tcW w:w="902" w:type="dxa"/>
          </w:tcPr>
          <w:p w14:paraId="74BC4EEB" w14:textId="77777777" w:rsidR="00C60064" w:rsidRPr="00501014" w:rsidRDefault="00000000">
            <w:pPr>
              <w:pStyle w:val="TableParagraph"/>
              <w:ind w:right="329"/>
              <w:jc w:val="right"/>
              <w:rPr>
                <w:rFonts w:ascii="Times New Roman" w:hAnsi="Times New Roman" w:cs="Times New Roman"/>
                <w:sz w:val="24"/>
                <w:szCs w:val="24"/>
              </w:rPr>
            </w:pPr>
            <w:r w:rsidRPr="00501014">
              <w:rPr>
                <w:rFonts w:ascii="Times New Roman" w:hAnsi="Times New Roman" w:cs="Times New Roman"/>
                <w:sz w:val="24"/>
                <w:szCs w:val="24"/>
              </w:rPr>
              <w:lastRenderedPageBreak/>
              <w:t>4.</w:t>
            </w:r>
          </w:p>
        </w:tc>
        <w:tc>
          <w:tcPr>
            <w:tcW w:w="3658" w:type="dxa"/>
          </w:tcPr>
          <w:p w14:paraId="772C8627" w14:textId="77777777" w:rsidR="00C60064" w:rsidRPr="00501014" w:rsidRDefault="00000000">
            <w:pPr>
              <w:pStyle w:val="TableParagraph"/>
              <w:ind w:left="105"/>
              <w:rPr>
                <w:rFonts w:ascii="Times New Roman" w:hAnsi="Times New Roman" w:cs="Times New Roman"/>
                <w:sz w:val="24"/>
                <w:szCs w:val="24"/>
              </w:rPr>
            </w:pPr>
            <w:r w:rsidRPr="00501014">
              <w:rPr>
                <w:rFonts w:ascii="Times New Roman" w:hAnsi="Times New Roman" w:cs="Times New Roman"/>
                <w:color w:val="212121"/>
                <w:sz w:val="24"/>
                <w:szCs w:val="24"/>
              </w:rPr>
              <w:t>Social</w:t>
            </w:r>
            <w:r w:rsidRPr="00501014">
              <w:rPr>
                <w:rFonts w:ascii="Times New Roman" w:hAnsi="Times New Roman" w:cs="Times New Roman"/>
                <w:color w:val="212121"/>
                <w:spacing w:val="-3"/>
                <w:sz w:val="24"/>
                <w:szCs w:val="24"/>
              </w:rPr>
              <w:t xml:space="preserve"> </w:t>
            </w:r>
            <w:r w:rsidRPr="00501014">
              <w:rPr>
                <w:rFonts w:ascii="Times New Roman" w:hAnsi="Times New Roman" w:cs="Times New Roman"/>
                <w:color w:val="212121"/>
                <w:sz w:val="24"/>
                <w:szCs w:val="24"/>
              </w:rPr>
              <w:t>Impact</w:t>
            </w:r>
            <w:r w:rsidRPr="00501014">
              <w:rPr>
                <w:rFonts w:ascii="Times New Roman" w:hAnsi="Times New Roman" w:cs="Times New Roman"/>
                <w:color w:val="212121"/>
                <w:spacing w:val="-3"/>
                <w:sz w:val="24"/>
                <w:szCs w:val="24"/>
              </w:rPr>
              <w:t xml:space="preserve"> </w:t>
            </w:r>
            <w:r w:rsidRPr="00501014">
              <w:rPr>
                <w:rFonts w:ascii="Times New Roman" w:hAnsi="Times New Roman" w:cs="Times New Roman"/>
                <w:color w:val="212121"/>
                <w:sz w:val="24"/>
                <w:szCs w:val="24"/>
              </w:rPr>
              <w:t>/ Customer</w:t>
            </w:r>
            <w:r w:rsidRPr="00501014">
              <w:rPr>
                <w:rFonts w:ascii="Times New Roman" w:hAnsi="Times New Roman" w:cs="Times New Roman"/>
                <w:color w:val="212121"/>
                <w:spacing w:val="-1"/>
                <w:sz w:val="24"/>
                <w:szCs w:val="24"/>
              </w:rPr>
              <w:t xml:space="preserve"> </w:t>
            </w:r>
            <w:r w:rsidRPr="00501014">
              <w:rPr>
                <w:rFonts w:ascii="Times New Roman" w:hAnsi="Times New Roman" w:cs="Times New Roman"/>
                <w:color w:val="212121"/>
                <w:sz w:val="24"/>
                <w:szCs w:val="24"/>
              </w:rPr>
              <w:t>Satisfaction</w:t>
            </w:r>
          </w:p>
        </w:tc>
        <w:tc>
          <w:tcPr>
            <w:tcW w:w="4508" w:type="dxa"/>
          </w:tcPr>
          <w:p w14:paraId="02237EE2" w14:textId="1966198E" w:rsidR="00C60064" w:rsidRPr="00501014" w:rsidRDefault="00FD3B88">
            <w:pPr>
              <w:pStyle w:val="TableParagraph"/>
              <w:spacing w:line="240" w:lineRule="auto"/>
              <w:rPr>
                <w:rFonts w:ascii="Times New Roman" w:hAnsi="Times New Roman" w:cs="Times New Roman"/>
                <w:sz w:val="24"/>
                <w:szCs w:val="24"/>
              </w:rPr>
            </w:pPr>
            <w:r w:rsidRPr="00501014">
              <w:rPr>
                <w:rFonts w:ascii="Times New Roman" w:hAnsi="Times New Roman" w:cs="Times New Roman"/>
                <w:sz w:val="24"/>
                <w:szCs w:val="24"/>
              </w:rPr>
              <w:t xml:space="preserve">A large proportion of recyclable components Le. paper, plastics, metal, etc. is collected by rag pickers from the garbage bins, from roadside or in streets marker paces, et in metropolitan cities, thus supplying raw material to the flourishing recycling units About 0.75 million </w:t>
            </w:r>
            <w:proofErr w:type="spellStart"/>
            <w:r w:rsidRPr="00501014">
              <w:rPr>
                <w:rFonts w:ascii="Times New Roman" w:hAnsi="Times New Roman" w:cs="Times New Roman"/>
                <w:sz w:val="24"/>
                <w:szCs w:val="24"/>
              </w:rPr>
              <w:t>tones of</w:t>
            </w:r>
            <w:proofErr w:type="spellEnd"/>
            <w:r w:rsidRPr="00501014">
              <w:rPr>
                <w:rFonts w:ascii="Times New Roman" w:hAnsi="Times New Roman" w:cs="Times New Roman"/>
                <w:sz w:val="24"/>
                <w:szCs w:val="24"/>
              </w:rPr>
              <w:t xml:space="preserve"> plastics wastes are recycled every year in </w:t>
            </w:r>
            <w:proofErr w:type="spellStart"/>
            <w:r w:rsidRPr="00501014">
              <w:rPr>
                <w:rFonts w:ascii="Times New Roman" w:hAnsi="Times New Roman" w:cs="Times New Roman"/>
                <w:sz w:val="24"/>
                <w:szCs w:val="24"/>
              </w:rPr>
              <w:t>india</w:t>
            </w:r>
            <w:proofErr w:type="spellEnd"/>
            <w:r w:rsidRPr="00501014">
              <w:rPr>
                <w:rFonts w:ascii="Times New Roman" w:hAnsi="Times New Roman" w:cs="Times New Roman"/>
                <w:sz w:val="24"/>
                <w:szCs w:val="24"/>
              </w:rPr>
              <w:t xml:space="preserve"> in </w:t>
            </w:r>
            <w:proofErr w:type="spellStart"/>
            <w:r w:rsidRPr="00501014">
              <w:rPr>
                <w:rFonts w:ascii="Times New Roman" w:hAnsi="Times New Roman" w:cs="Times New Roman"/>
                <w:sz w:val="24"/>
                <w:szCs w:val="24"/>
              </w:rPr>
              <w:t>othe</w:t>
            </w:r>
            <w:proofErr w:type="spellEnd"/>
            <w:r w:rsidRPr="00501014">
              <w:rPr>
                <w:rFonts w:ascii="Times New Roman" w:hAnsi="Times New Roman" w:cs="Times New Roman"/>
                <w:sz w:val="24"/>
                <w:szCs w:val="24"/>
              </w:rPr>
              <w:t xml:space="preserve"> business is very lucrative and can fetch anything between Rs 3 to Rs 15 per kg at each stage of the transfer. In smaller </w:t>
            </w:r>
            <w:proofErr w:type="spellStart"/>
            <w:r w:rsidRPr="00501014">
              <w:rPr>
                <w:rFonts w:ascii="Times New Roman" w:hAnsi="Times New Roman" w:cs="Times New Roman"/>
                <w:sz w:val="24"/>
                <w:szCs w:val="24"/>
              </w:rPr>
              <w:t>cites</w:t>
            </w:r>
            <w:proofErr w:type="spellEnd"/>
            <w:r w:rsidRPr="00501014">
              <w:rPr>
                <w:rFonts w:ascii="Times New Roman" w:hAnsi="Times New Roman" w:cs="Times New Roman"/>
                <w:sz w:val="24"/>
                <w:szCs w:val="24"/>
              </w:rPr>
              <w:t xml:space="preserve"> and towns about 14-20% of the total garbage comes of recyclable </w:t>
            </w:r>
            <w:proofErr w:type="spellStart"/>
            <w:r w:rsidRPr="00501014">
              <w:rPr>
                <w:rFonts w:ascii="Times New Roman" w:hAnsi="Times New Roman" w:cs="Times New Roman"/>
                <w:sz w:val="24"/>
                <w:szCs w:val="24"/>
              </w:rPr>
              <w:t>tems</w:t>
            </w:r>
            <w:proofErr w:type="spellEnd"/>
            <w:r w:rsidRPr="00501014">
              <w:rPr>
                <w:rFonts w:ascii="Times New Roman" w:hAnsi="Times New Roman" w:cs="Times New Roman"/>
                <w:sz w:val="24"/>
                <w:szCs w:val="24"/>
              </w:rPr>
              <w:t xml:space="preserve"> (TERI, 1998) This excludes the plastics and paper retained in the households to be sold. The </w:t>
            </w:r>
            <w:proofErr w:type="spellStart"/>
            <w:r w:rsidRPr="00501014">
              <w:rPr>
                <w:rFonts w:ascii="Times New Roman" w:hAnsi="Times New Roman" w:cs="Times New Roman"/>
                <w:sz w:val="24"/>
                <w:szCs w:val="24"/>
              </w:rPr>
              <w:t>plastica</w:t>
            </w:r>
            <w:proofErr w:type="spellEnd"/>
            <w:r w:rsidRPr="00501014">
              <w:rPr>
                <w:rFonts w:ascii="Times New Roman" w:hAnsi="Times New Roman" w:cs="Times New Roman"/>
                <w:sz w:val="24"/>
                <w:szCs w:val="24"/>
              </w:rPr>
              <w:t xml:space="preserve"> recycling industry in India is valued at 25 rupees at pre-granulation stage and 39 billion rupees at the post-granulation stage</w:t>
            </w:r>
          </w:p>
        </w:tc>
      </w:tr>
      <w:tr w:rsidR="00FD3B88" w:rsidRPr="00FD3B88" w14:paraId="5F9ED030" w14:textId="77777777">
        <w:trPr>
          <w:trHeight w:val="816"/>
        </w:trPr>
        <w:tc>
          <w:tcPr>
            <w:tcW w:w="902" w:type="dxa"/>
          </w:tcPr>
          <w:p w14:paraId="464FB345" w14:textId="77777777" w:rsidR="00C60064" w:rsidRPr="00501014" w:rsidRDefault="00000000">
            <w:pPr>
              <w:pStyle w:val="TableParagraph"/>
              <w:ind w:right="329"/>
              <w:jc w:val="right"/>
              <w:rPr>
                <w:rFonts w:ascii="Times New Roman" w:hAnsi="Times New Roman" w:cs="Times New Roman"/>
                <w:sz w:val="24"/>
                <w:szCs w:val="24"/>
              </w:rPr>
            </w:pPr>
            <w:r w:rsidRPr="00501014">
              <w:rPr>
                <w:rFonts w:ascii="Times New Roman" w:hAnsi="Times New Roman" w:cs="Times New Roman"/>
                <w:sz w:val="24"/>
                <w:szCs w:val="24"/>
              </w:rPr>
              <w:t>5.</w:t>
            </w:r>
          </w:p>
        </w:tc>
        <w:tc>
          <w:tcPr>
            <w:tcW w:w="3658" w:type="dxa"/>
          </w:tcPr>
          <w:p w14:paraId="7A9D4012" w14:textId="77777777" w:rsidR="00C60064" w:rsidRPr="00501014" w:rsidRDefault="00000000">
            <w:pPr>
              <w:pStyle w:val="TableParagraph"/>
              <w:ind w:left="105"/>
              <w:rPr>
                <w:rFonts w:ascii="Times New Roman" w:hAnsi="Times New Roman" w:cs="Times New Roman"/>
                <w:sz w:val="24"/>
                <w:szCs w:val="24"/>
              </w:rPr>
            </w:pPr>
            <w:r w:rsidRPr="00501014">
              <w:rPr>
                <w:rFonts w:ascii="Times New Roman" w:hAnsi="Times New Roman" w:cs="Times New Roman"/>
                <w:sz w:val="24"/>
                <w:szCs w:val="24"/>
              </w:rPr>
              <w:t>Business</w:t>
            </w:r>
            <w:r w:rsidRPr="00501014">
              <w:rPr>
                <w:rFonts w:ascii="Times New Roman" w:hAnsi="Times New Roman" w:cs="Times New Roman"/>
                <w:spacing w:val="-1"/>
                <w:sz w:val="24"/>
                <w:szCs w:val="24"/>
              </w:rPr>
              <w:t xml:space="preserve"> </w:t>
            </w:r>
            <w:r w:rsidRPr="00501014">
              <w:rPr>
                <w:rFonts w:ascii="Times New Roman" w:hAnsi="Times New Roman" w:cs="Times New Roman"/>
                <w:sz w:val="24"/>
                <w:szCs w:val="24"/>
              </w:rPr>
              <w:t>Model</w:t>
            </w:r>
            <w:r w:rsidRPr="00501014">
              <w:rPr>
                <w:rFonts w:ascii="Times New Roman" w:hAnsi="Times New Roman" w:cs="Times New Roman"/>
                <w:spacing w:val="-3"/>
                <w:sz w:val="24"/>
                <w:szCs w:val="24"/>
              </w:rPr>
              <w:t xml:space="preserve"> </w:t>
            </w:r>
            <w:r w:rsidRPr="00501014">
              <w:rPr>
                <w:rFonts w:ascii="Times New Roman" w:hAnsi="Times New Roman" w:cs="Times New Roman"/>
                <w:sz w:val="24"/>
                <w:szCs w:val="24"/>
              </w:rPr>
              <w:t>(Revenue</w:t>
            </w:r>
            <w:r w:rsidRPr="00501014">
              <w:rPr>
                <w:rFonts w:ascii="Times New Roman" w:hAnsi="Times New Roman" w:cs="Times New Roman"/>
                <w:spacing w:val="-5"/>
                <w:sz w:val="24"/>
                <w:szCs w:val="24"/>
              </w:rPr>
              <w:t xml:space="preserve"> </w:t>
            </w:r>
            <w:r w:rsidRPr="00501014">
              <w:rPr>
                <w:rFonts w:ascii="Times New Roman" w:hAnsi="Times New Roman" w:cs="Times New Roman"/>
                <w:sz w:val="24"/>
                <w:szCs w:val="24"/>
              </w:rPr>
              <w:t>Model)</w:t>
            </w:r>
          </w:p>
        </w:tc>
        <w:tc>
          <w:tcPr>
            <w:tcW w:w="4508" w:type="dxa"/>
          </w:tcPr>
          <w:p w14:paraId="7DAFE2DA" w14:textId="1E697DE6" w:rsidR="00C60064" w:rsidRPr="00501014" w:rsidRDefault="00501014">
            <w:pPr>
              <w:pStyle w:val="TableParagraph"/>
              <w:spacing w:line="240" w:lineRule="auto"/>
              <w:rPr>
                <w:rFonts w:ascii="Times New Roman" w:hAnsi="Times New Roman" w:cs="Times New Roman"/>
                <w:sz w:val="24"/>
                <w:szCs w:val="24"/>
              </w:rPr>
            </w:pPr>
            <w:r w:rsidRPr="00501014">
              <w:rPr>
                <w:rStyle w:val="Strong"/>
                <w:rFonts w:ascii="Times New Roman" w:hAnsi="Times New Roman" w:cs="Times New Roman"/>
                <w:b w:val="0"/>
                <w:bCs w:val="0"/>
                <w:sz w:val="24"/>
                <w:szCs w:val="24"/>
                <w:shd w:val="clear" w:color="auto" w:fill="FFFFFF"/>
              </w:rPr>
              <w:t>Residential Customers</w:t>
            </w:r>
            <w:r w:rsidRPr="00501014">
              <w:rPr>
                <w:rFonts w:ascii="Times New Roman" w:hAnsi="Times New Roman" w:cs="Times New Roman"/>
                <w:sz w:val="24"/>
                <w:szCs w:val="24"/>
                <w:shd w:val="clear" w:color="auto" w:fill="FFFFFF"/>
              </w:rPr>
              <w:t>, comprising residential homeowners and renters to which the Company provides services such as curbside pickup, dumpster collection, and portable storage</w:t>
            </w:r>
            <w:r w:rsidRPr="00501014">
              <w:rPr>
                <w:rFonts w:ascii="Times New Roman" w:hAnsi="Times New Roman" w:cs="Times New Roman"/>
                <w:sz w:val="24"/>
                <w:szCs w:val="24"/>
                <w:shd w:val="clear" w:color="auto" w:fill="FFFFFF"/>
              </w:rPr>
              <w:t>.</w:t>
            </w:r>
            <w:r w:rsidRPr="00501014">
              <w:rPr>
                <w:rStyle w:val="BodyText"/>
                <w:rFonts w:ascii="Times New Roman" w:hAnsi="Times New Roman" w:cs="Times New Roman"/>
                <w:sz w:val="24"/>
                <w:szCs w:val="24"/>
                <w:shd w:val="clear" w:color="auto" w:fill="FFFFFF"/>
              </w:rPr>
              <w:t xml:space="preserve"> </w:t>
            </w:r>
            <w:r w:rsidRPr="00501014">
              <w:rPr>
                <w:rStyle w:val="BodyText"/>
                <w:rFonts w:ascii="Times New Roman" w:hAnsi="Times New Roman" w:cs="Times New Roman"/>
                <w:b/>
                <w:bCs/>
                <w:sz w:val="24"/>
                <w:szCs w:val="24"/>
                <w:shd w:val="clear" w:color="auto" w:fill="FFFFFF"/>
              </w:rPr>
              <w:t>i</w:t>
            </w:r>
            <w:r w:rsidRPr="00501014">
              <w:rPr>
                <w:rStyle w:val="Strong"/>
                <w:rFonts w:ascii="Times New Roman" w:hAnsi="Times New Roman" w:cs="Times New Roman"/>
                <w:b w:val="0"/>
                <w:bCs w:val="0"/>
                <w:sz w:val="24"/>
                <w:szCs w:val="24"/>
                <w:shd w:val="clear" w:color="auto" w:fill="FFFFFF"/>
              </w:rPr>
              <w:t>ndustrial Customers</w:t>
            </w:r>
            <w:r w:rsidRPr="00501014">
              <w:rPr>
                <w:rFonts w:ascii="Times New Roman" w:hAnsi="Times New Roman" w:cs="Times New Roman"/>
                <w:sz w:val="24"/>
                <w:szCs w:val="24"/>
                <w:shd w:val="clear" w:color="auto" w:fill="FFFFFF"/>
              </w:rPr>
              <w:t>, comprising various industrial entities, including construction firms, manufacturers, healthcare providers, and foodservice businesses, to which the Company provides specialist waste management services</w:t>
            </w:r>
          </w:p>
        </w:tc>
      </w:tr>
      <w:tr w:rsidR="00C60064" w14:paraId="3FE4F662" w14:textId="77777777">
        <w:trPr>
          <w:trHeight w:val="817"/>
        </w:trPr>
        <w:tc>
          <w:tcPr>
            <w:tcW w:w="902" w:type="dxa"/>
          </w:tcPr>
          <w:p w14:paraId="6AA5992D" w14:textId="77777777" w:rsidR="00C60064" w:rsidRPr="00501014" w:rsidRDefault="00000000">
            <w:pPr>
              <w:pStyle w:val="TableParagraph"/>
              <w:ind w:right="329"/>
              <w:jc w:val="right"/>
              <w:rPr>
                <w:rFonts w:ascii="Times New Roman" w:hAnsi="Times New Roman" w:cs="Times New Roman"/>
                <w:sz w:val="24"/>
                <w:szCs w:val="24"/>
              </w:rPr>
            </w:pPr>
            <w:r w:rsidRPr="00501014">
              <w:rPr>
                <w:rFonts w:ascii="Times New Roman" w:hAnsi="Times New Roman" w:cs="Times New Roman"/>
                <w:sz w:val="24"/>
                <w:szCs w:val="24"/>
              </w:rPr>
              <w:t>6.</w:t>
            </w:r>
          </w:p>
        </w:tc>
        <w:tc>
          <w:tcPr>
            <w:tcW w:w="3658" w:type="dxa"/>
          </w:tcPr>
          <w:p w14:paraId="6DF24815" w14:textId="77777777" w:rsidR="00C60064" w:rsidRPr="00501014" w:rsidRDefault="00000000">
            <w:pPr>
              <w:pStyle w:val="TableParagraph"/>
              <w:ind w:left="105"/>
              <w:rPr>
                <w:rFonts w:ascii="Times New Roman" w:hAnsi="Times New Roman" w:cs="Times New Roman"/>
                <w:sz w:val="24"/>
                <w:szCs w:val="24"/>
              </w:rPr>
            </w:pPr>
            <w:r w:rsidRPr="00501014">
              <w:rPr>
                <w:rFonts w:ascii="Times New Roman" w:hAnsi="Times New Roman" w:cs="Times New Roman"/>
                <w:color w:val="212121"/>
                <w:sz w:val="24"/>
                <w:szCs w:val="24"/>
              </w:rPr>
              <w:t>Scalability</w:t>
            </w:r>
            <w:r w:rsidRPr="00501014">
              <w:rPr>
                <w:rFonts w:ascii="Times New Roman" w:hAnsi="Times New Roman" w:cs="Times New Roman"/>
                <w:color w:val="212121"/>
                <w:spacing w:val="-4"/>
                <w:sz w:val="24"/>
                <w:szCs w:val="24"/>
              </w:rPr>
              <w:t xml:space="preserve"> </w:t>
            </w:r>
            <w:r w:rsidRPr="00501014">
              <w:rPr>
                <w:rFonts w:ascii="Times New Roman" w:hAnsi="Times New Roman" w:cs="Times New Roman"/>
                <w:color w:val="212121"/>
                <w:sz w:val="24"/>
                <w:szCs w:val="24"/>
              </w:rPr>
              <w:t>of</w:t>
            </w:r>
            <w:r w:rsidRPr="00501014">
              <w:rPr>
                <w:rFonts w:ascii="Times New Roman" w:hAnsi="Times New Roman" w:cs="Times New Roman"/>
                <w:color w:val="212121"/>
                <w:spacing w:val="-1"/>
                <w:sz w:val="24"/>
                <w:szCs w:val="24"/>
              </w:rPr>
              <w:t xml:space="preserve"> </w:t>
            </w:r>
            <w:r w:rsidRPr="00501014">
              <w:rPr>
                <w:rFonts w:ascii="Times New Roman" w:hAnsi="Times New Roman" w:cs="Times New Roman"/>
                <w:color w:val="212121"/>
                <w:sz w:val="24"/>
                <w:szCs w:val="24"/>
              </w:rPr>
              <w:t>the Solution</w:t>
            </w:r>
          </w:p>
        </w:tc>
        <w:tc>
          <w:tcPr>
            <w:tcW w:w="4508" w:type="dxa"/>
          </w:tcPr>
          <w:p w14:paraId="02C44DAF" w14:textId="2475F573" w:rsidR="00C60064" w:rsidRPr="00501014" w:rsidRDefault="00FD3B88">
            <w:pPr>
              <w:pStyle w:val="TableParagraph"/>
              <w:spacing w:line="240" w:lineRule="auto"/>
              <w:rPr>
                <w:rFonts w:ascii="Times New Roman" w:hAnsi="Times New Roman" w:cs="Times New Roman"/>
                <w:sz w:val="24"/>
                <w:szCs w:val="24"/>
              </w:rPr>
            </w:pPr>
            <w:r w:rsidRPr="00501014">
              <w:rPr>
                <w:rFonts w:ascii="Times New Roman" w:hAnsi="Times New Roman" w:cs="Times New Roman"/>
                <w:sz w:val="24"/>
                <w:szCs w:val="24"/>
              </w:rPr>
              <w:t xml:space="preserve">IoT based projects are already designed while keeping future demands in mind and in a rising economy like India where the concept of smart cities is new the demand for our project will keep on increasing. This project here is a model of the </w:t>
            </w:r>
            <w:proofErr w:type="gramStart"/>
            <w:r w:rsidRPr="00501014">
              <w:rPr>
                <w:rFonts w:ascii="Times New Roman" w:hAnsi="Times New Roman" w:cs="Times New Roman"/>
                <w:sz w:val="24"/>
                <w:szCs w:val="24"/>
              </w:rPr>
              <w:t>large scale</w:t>
            </w:r>
            <w:proofErr w:type="gramEnd"/>
            <w:r w:rsidRPr="00501014">
              <w:rPr>
                <w:rFonts w:ascii="Times New Roman" w:hAnsi="Times New Roman" w:cs="Times New Roman"/>
                <w:sz w:val="24"/>
                <w:szCs w:val="24"/>
              </w:rPr>
              <w:t xml:space="preserve"> application which spans pan India in different smart cities. The implementation of this project has been divided into various phases. Starting from the metropolitan cities and moving towards the concept of smart cities, it will also cover small towns and tier III cities in later phases.</w:t>
            </w:r>
          </w:p>
        </w:tc>
      </w:tr>
    </w:tbl>
    <w:p w14:paraId="4DCCF634" w14:textId="77777777" w:rsidR="00065C11" w:rsidRDefault="00065C11"/>
    <w:sectPr w:rsidR="00065C11">
      <w:type w:val="continuous"/>
      <w:pgSz w:w="11910" w:h="16840"/>
      <w:pgMar w:top="80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61F10"/>
    <w:multiLevelType w:val="hybridMultilevel"/>
    <w:tmpl w:val="9B7A3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0143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064"/>
    <w:rsid w:val="00054C06"/>
    <w:rsid w:val="00065C11"/>
    <w:rsid w:val="002E2DE8"/>
    <w:rsid w:val="00424765"/>
    <w:rsid w:val="00501014"/>
    <w:rsid w:val="005C4DBA"/>
    <w:rsid w:val="00866893"/>
    <w:rsid w:val="009669FE"/>
    <w:rsid w:val="00C507E8"/>
    <w:rsid w:val="00C56AF7"/>
    <w:rsid w:val="00C60064"/>
    <w:rsid w:val="00D0378A"/>
    <w:rsid w:val="00FD3B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A65A"/>
  <w15:docId w15:val="{9D35BE36-1435-43CA-AC67-62D1A29EF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3">
    <w:name w:val="heading 3"/>
    <w:basedOn w:val="Normal"/>
    <w:link w:val="Heading3Char"/>
    <w:uiPriority w:val="9"/>
    <w:qFormat/>
    <w:rsid w:val="00424765"/>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3"/>
      <w:ind w:left="3199" w:right="3256" w:firstLine="3"/>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8" w:lineRule="exact"/>
    </w:pPr>
  </w:style>
  <w:style w:type="character" w:customStyle="1" w:styleId="Heading3Char">
    <w:name w:val="Heading 3 Char"/>
    <w:basedOn w:val="DefaultParagraphFont"/>
    <w:link w:val="Heading3"/>
    <w:uiPriority w:val="9"/>
    <w:rsid w:val="00424765"/>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5010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999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sneha sivakumar</cp:lastModifiedBy>
  <cp:revision>2</cp:revision>
  <dcterms:created xsi:type="dcterms:W3CDTF">2022-10-07T05:49:00Z</dcterms:created>
  <dcterms:modified xsi:type="dcterms:W3CDTF">2022-10-07T05:49:00Z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2022-10-07T00:00:00Z</vt:filetime>
  </property>
</Properties>
</file>