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3781" w:rsidRDefault="00D03F7B">
      <w:pPr>
        <w:spacing w:after="131"/>
        <w:ind w:left="1189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Project Design Phase – Ⅱ </w:t>
      </w:r>
      <w:r>
        <w:rPr>
          <w:sz w:val="36"/>
          <w:vertAlign w:val="subscript"/>
        </w:rPr>
        <w:t xml:space="preserve"> </w:t>
      </w:r>
    </w:p>
    <w:p w:rsidR="003F3781" w:rsidRDefault="00D03F7B">
      <w:pPr>
        <w:spacing w:after="71"/>
        <w:jc w:val="right"/>
      </w:pPr>
      <w:r>
        <w:rPr>
          <w:rFonts w:ascii="Times New Roman" w:eastAsia="Times New Roman" w:hAnsi="Times New Roman" w:cs="Times New Roman"/>
          <w:b/>
          <w:sz w:val="36"/>
        </w:rPr>
        <w:t xml:space="preserve">Solution requirements (functional and non-functional) </w:t>
      </w:r>
      <w:r>
        <w:rPr>
          <w:sz w:val="36"/>
          <w:vertAlign w:val="subscript"/>
        </w:rPr>
        <w:t xml:space="preserve"> </w:t>
      </w:r>
    </w:p>
    <w:p w:rsidR="003F3781" w:rsidRDefault="00D03F7B">
      <w:pPr>
        <w:spacing w:after="0"/>
        <w:ind w:left="1413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</w:p>
    <w:tbl>
      <w:tblPr>
        <w:tblStyle w:val="TableGrid"/>
        <w:tblW w:w="9847" w:type="dxa"/>
        <w:tblInd w:w="130" w:type="dxa"/>
        <w:tblCellMar>
          <w:top w:w="30" w:type="dxa"/>
          <w:left w:w="11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919"/>
        <w:gridCol w:w="4928"/>
      </w:tblGrid>
      <w:tr w:rsidR="003F3781">
        <w:trPr>
          <w:trHeight w:val="516"/>
        </w:trPr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781" w:rsidRDefault="00D03F7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Date </w:t>
            </w:r>
            <w:r>
              <w:rPr>
                <w:sz w:val="36"/>
                <w:vertAlign w:val="subscript"/>
              </w:rPr>
              <w:t xml:space="preserve"> </w:t>
            </w:r>
          </w:p>
        </w:tc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781" w:rsidRDefault="00D03F7B">
            <w:pPr>
              <w:spacing w:after="0"/>
              <w:ind w:right="120"/>
              <w:jc w:val="center"/>
            </w:pPr>
            <w:r>
              <w:rPr>
                <w:rFonts w:ascii="Times New Roman" w:eastAsia="Times New Roman" w:hAnsi="Times New Roman" w:cs="Times New Roman"/>
                <w:sz w:val="40"/>
              </w:rPr>
              <w:t xml:space="preserve">3 November 2022 </w:t>
            </w:r>
            <w:r>
              <w:rPr>
                <w:sz w:val="34"/>
                <w:vertAlign w:val="subscript"/>
              </w:rPr>
              <w:t xml:space="preserve"> </w:t>
            </w:r>
          </w:p>
        </w:tc>
      </w:tr>
      <w:tr w:rsidR="003F3781">
        <w:trPr>
          <w:trHeight w:val="490"/>
        </w:trPr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781" w:rsidRDefault="00D03F7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Team id </w:t>
            </w:r>
            <w:r>
              <w:rPr>
                <w:sz w:val="36"/>
                <w:vertAlign w:val="subscript"/>
              </w:rPr>
              <w:t xml:space="preserve"> </w:t>
            </w:r>
          </w:p>
        </w:tc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781" w:rsidRPr="00400BA8" w:rsidRDefault="005736DC" w:rsidP="00A86742">
            <w:pPr>
              <w:spacing w:after="0"/>
              <w:ind w:left="720" w:right="101"/>
              <w:rPr>
                <w:sz w:val="36"/>
                <w:szCs w:val="36"/>
              </w:rPr>
            </w:pPr>
            <w:r w:rsidRPr="00400BA8">
              <w:rPr>
                <w:sz w:val="36"/>
                <w:szCs w:val="36"/>
              </w:rPr>
              <w:t>PNT2022TMID53458</w:t>
            </w:r>
          </w:p>
        </w:tc>
      </w:tr>
      <w:tr w:rsidR="003F3781">
        <w:trPr>
          <w:trHeight w:val="982"/>
        </w:trPr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781" w:rsidRDefault="00D03F7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Project name </w:t>
            </w:r>
            <w:r>
              <w:rPr>
                <w:sz w:val="36"/>
                <w:vertAlign w:val="subscript"/>
              </w:rPr>
              <w:t xml:space="preserve"> </w:t>
            </w:r>
          </w:p>
        </w:tc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781" w:rsidRDefault="00D03F7B">
            <w:pPr>
              <w:spacing w:after="0"/>
              <w:ind w:left="67" w:firstLine="202"/>
              <w:jc w:val="both"/>
            </w:pPr>
            <w:r>
              <w:rPr>
                <w:rFonts w:ascii="Times New Roman" w:eastAsia="Times New Roman" w:hAnsi="Times New Roman" w:cs="Times New Roman"/>
                <w:sz w:val="40"/>
              </w:rPr>
              <w:t xml:space="preserve">Fertilizer recommendation system for disease prediction </w:t>
            </w:r>
          </w:p>
        </w:tc>
      </w:tr>
      <w:tr w:rsidR="003F3781">
        <w:trPr>
          <w:trHeight w:val="516"/>
        </w:trPr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781" w:rsidRDefault="00D03F7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Maximum marks </w:t>
            </w:r>
            <w:r>
              <w:rPr>
                <w:sz w:val="36"/>
                <w:vertAlign w:val="subscript"/>
              </w:rPr>
              <w:t xml:space="preserve"> </w:t>
            </w:r>
          </w:p>
        </w:tc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781" w:rsidRDefault="00D03F7B">
            <w:pPr>
              <w:spacing w:after="0"/>
              <w:ind w:right="122"/>
              <w:jc w:val="center"/>
            </w:pPr>
            <w:r>
              <w:rPr>
                <w:rFonts w:ascii="Times New Roman" w:eastAsia="Times New Roman" w:hAnsi="Times New Roman" w:cs="Times New Roman"/>
                <w:sz w:val="40"/>
              </w:rPr>
              <w:t xml:space="preserve">4 marks </w:t>
            </w:r>
            <w:r>
              <w:rPr>
                <w:sz w:val="34"/>
                <w:vertAlign w:val="subscript"/>
              </w:rPr>
              <w:t xml:space="preserve"> </w:t>
            </w:r>
          </w:p>
        </w:tc>
      </w:tr>
    </w:tbl>
    <w:p w:rsidR="003F3781" w:rsidRDefault="00D03F7B">
      <w:pPr>
        <w:spacing w:after="10"/>
      </w:pPr>
      <w:r>
        <w:rPr>
          <w:rFonts w:ascii="Arial" w:eastAsia="Arial" w:hAnsi="Arial" w:cs="Arial"/>
          <w:b/>
          <w:sz w:val="44"/>
        </w:rPr>
        <w:t xml:space="preserve"> </w:t>
      </w:r>
      <w:r>
        <w:t xml:space="preserve"> </w:t>
      </w:r>
    </w:p>
    <w:p w:rsidR="003F3781" w:rsidRDefault="00D03F7B">
      <w:pPr>
        <w:spacing w:after="61"/>
      </w:pPr>
      <w:r>
        <w:t xml:space="preserve"> </w:t>
      </w:r>
    </w:p>
    <w:p w:rsidR="003F3781" w:rsidRDefault="00D03F7B">
      <w:pPr>
        <w:spacing w:after="0"/>
      </w:pP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sz w:val="34"/>
          <w:vertAlign w:val="subscript"/>
        </w:rPr>
        <w:t xml:space="preserve"> </w:t>
      </w:r>
    </w:p>
    <w:p w:rsidR="003F3781" w:rsidRDefault="00D03F7B">
      <w:pPr>
        <w:spacing w:after="130"/>
      </w:pPr>
      <w:r>
        <w:t xml:space="preserve"> </w:t>
      </w:r>
    </w:p>
    <w:p w:rsidR="003F3781" w:rsidRDefault="00D03F7B">
      <w:pPr>
        <w:spacing w:after="0"/>
        <w:ind w:right="1202"/>
        <w:jc w:val="right"/>
      </w:pPr>
      <w:r>
        <w:rPr>
          <w:noProof/>
        </w:rPr>
        <w:drawing>
          <wp:inline distT="0" distB="0" distL="0" distR="0">
            <wp:extent cx="5188458" cy="2918460"/>
            <wp:effectExtent l="0" t="0" r="0" b="0"/>
            <wp:docPr id="180" name="Picture 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18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8458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F3781" w:rsidRDefault="00D03F7B">
      <w:pPr>
        <w:spacing w:after="174"/>
        <w:ind w:left="-5" w:hanging="10"/>
      </w:pPr>
      <w:r>
        <w:rPr>
          <w:i/>
          <w:color w:val="44546A"/>
          <w:sz w:val="18"/>
        </w:rPr>
        <w:t xml:space="preserve">Figure 1Anaconda navigator </w:t>
      </w:r>
    </w:p>
    <w:p w:rsidR="003F3781" w:rsidRDefault="00D03F7B">
      <w:pPr>
        <w:spacing w:after="62"/>
        <w:ind w:right="1019"/>
        <w:jc w:val="right"/>
      </w:pPr>
      <w:r>
        <w:rPr>
          <w:noProof/>
        </w:rPr>
        <w:drawing>
          <wp:inline distT="0" distB="0" distL="0" distR="0">
            <wp:extent cx="5364480" cy="2720340"/>
            <wp:effectExtent l="0" t="0" r="0" b="0"/>
            <wp:docPr id="182" name="Picture 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8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F3781" w:rsidRDefault="00D03F7B">
      <w:pPr>
        <w:spacing w:after="174"/>
        <w:ind w:left="-5" w:hanging="10"/>
      </w:pPr>
      <w:r>
        <w:rPr>
          <w:i/>
          <w:color w:val="44546A"/>
          <w:sz w:val="18"/>
        </w:rPr>
        <w:t xml:space="preserve">Figure 2tensor flow </w:t>
      </w:r>
    </w:p>
    <w:p w:rsidR="003F3781" w:rsidRDefault="00D03F7B">
      <w:pPr>
        <w:spacing w:after="62"/>
        <w:ind w:right="570"/>
        <w:jc w:val="right"/>
      </w:pPr>
      <w:r>
        <w:rPr>
          <w:noProof/>
        </w:rPr>
        <w:lastRenderedPageBreak/>
        <w:drawing>
          <wp:inline distT="0" distB="0" distL="0" distR="0">
            <wp:extent cx="5654040" cy="2865120"/>
            <wp:effectExtent l="0" t="0" r="0" b="0"/>
            <wp:docPr id="206" name="Picture 2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 20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F3781" w:rsidRDefault="00D03F7B">
      <w:pPr>
        <w:spacing w:after="174"/>
        <w:ind w:left="-5" w:hanging="10"/>
      </w:pPr>
      <w:r>
        <w:rPr>
          <w:i/>
          <w:color w:val="44546A"/>
          <w:sz w:val="18"/>
        </w:rPr>
        <w:t xml:space="preserve">Figure 3keras </w:t>
      </w:r>
    </w:p>
    <w:p w:rsidR="003F3781" w:rsidRDefault="00D03F7B">
      <w:pPr>
        <w:spacing w:after="64"/>
        <w:ind w:right="599"/>
        <w:jc w:val="right"/>
      </w:pPr>
      <w:r>
        <w:rPr>
          <w:noProof/>
        </w:rPr>
        <w:drawing>
          <wp:inline distT="0" distB="0" distL="0" distR="0">
            <wp:extent cx="5638800" cy="3208020"/>
            <wp:effectExtent l="0" t="0" r="0" b="0"/>
            <wp:docPr id="208" name="Picture 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F3781" w:rsidRDefault="00D03F7B">
      <w:pPr>
        <w:spacing w:after="216"/>
        <w:ind w:left="-5" w:hanging="10"/>
      </w:pPr>
      <w:r>
        <w:rPr>
          <w:i/>
          <w:color w:val="44546A"/>
          <w:sz w:val="18"/>
        </w:rPr>
        <w:t xml:space="preserve">Figure 4flask </w:t>
      </w:r>
    </w:p>
    <w:p w:rsidR="003F3781" w:rsidRDefault="00D03F7B">
      <w:pPr>
        <w:spacing w:after="163"/>
      </w:pPr>
      <w:r>
        <w:t xml:space="preserve"> </w:t>
      </w:r>
    </w:p>
    <w:p w:rsidR="003F3781" w:rsidRDefault="00D03F7B">
      <w:pPr>
        <w:spacing w:after="175"/>
      </w:pPr>
      <w:r>
        <w:rPr>
          <w:i/>
          <w:color w:val="44546A"/>
        </w:rPr>
        <w:t xml:space="preserve"> </w:t>
      </w:r>
    </w:p>
    <w:p w:rsidR="003F3781" w:rsidRDefault="00D03F7B">
      <w:pPr>
        <w:spacing w:after="158"/>
      </w:pPr>
      <w:r>
        <w:t xml:space="preserve"> </w:t>
      </w:r>
    </w:p>
    <w:p w:rsidR="003F3781" w:rsidRDefault="00D03F7B">
      <w:pPr>
        <w:spacing w:after="0"/>
      </w:pPr>
      <w:r>
        <w:t xml:space="preserve"> </w:t>
      </w:r>
    </w:p>
    <w:sectPr w:rsidR="003F3781">
      <w:pgSz w:w="11909" w:h="16838"/>
      <w:pgMar w:top="659" w:right="1778" w:bottom="84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781"/>
    <w:rsid w:val="003F3781"/>
    <w:rsid w:val="00400BA8"/>
    <w:rsid w:val="0050302F"/>
    <w:rsid w:val="005736DC"/>
    <w:rsid w:val="006E1742"/>
    <w:rsid w:val="00711BFC"/>
    <w:rsid w:val="009D5EFD"/>
    <w:rsid w:val="00A86742"/>
    <w:rsid w:val="00D03F7B"/>
    <w:rsid w:val="00DA41C6"/>
    <w:rsid w:val="00E6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BC959F"/>
  <w15:docId w15:val="{9DFC27F7-111A-EE42-B7F6-7B1C57DED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5" Type="http://schemas.openxmlformats.org/officeDocument/2006/relationships/image" Target="media/image2.jpg" /><Relationship Id="rId4" Type="http://schemas.openxmlformats.org/officeDocument/2006/relationships/image" Target="media/image1.jp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dillip</dc:creator>
  <cp:keywords/>
  <dc:description/>
  <cp:lastModifiedBy>murali dillip</cp:lastModifiedBy>
  <cp:revision>2</cp:revision>
  <dcterms:created xsi:type="dcterms:W3CDTF">2022-11-18T14:05:00Z</dcterms:created>
  <dcterms:modified xsi:type="dcterms:W3CDTF">2022-11-18T14:05:00Z</dcterms:modified>
</cp:coreProperties>
</file>