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CB" w:rsidRDefault="00CB5CCB">
      <w:pPr>
        <w:rPr>
          <w:rFonts w:ascii="Times New Roman" w:hAnsi="Times New Roman" w:cs="Times New Roman"/>
          <w:b/>
          <w:sz w:val="28"/>
          <w:szCs w:val="28"/>
        </w:rPr>
      </w:pPr>
      <w:r w:rsidRPr="00CB5CC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5CCB">
        <w:rPr>
          <w:rFonts w:ascii="Times New Roman" w:hAnsi="Times New Roman" w:cs="Times New Roman"/>
          <w:b/>
          <w:sz w:val="28"/>
          <w:szCs w:val="28"/>
        </w:rPr>
        <w:t xml:space="preserve">  </w:t>
      </w:r>
    </w:p>
    <w:p w:rsidR="00CB5CCB" w:rsidRDefault="00CB5CCB">
      <w:pPr>
        <w:rPr>
          <w:rFonts w:ascii="Times New Roman" w:hAnsi="Times New Roman" w:cs="Times New Roman"/>
          <w:b/>
          <w:sz w:val="28"/>
          <w:szCs w:val="28"/>
        </w:rPr>
      </w:pPr>
    </w:p>
    <w:p w:rsidR="00CB5CCB" w:rsidRDefault="00CB5CCB">
      <w:pPr>
        <w:rPr>
          <w:rFonts w:ascii="Times New Roman" w:hAnsi="Times New Roman" w:cs="Times New Roman"/>
          <w:b/>
          <w:sz w:val="28"/>
          <w:szCs w:val="28"/>
        </w:rPr>
      </w:pPr>
    </w:p>
    <w:p w:rsidR="00CB5CCB" w:rsidRDefault="00CB5CCB" w:rsidP="00CB5CCB">
      <w:pPr>
        <w:rPr>
          <w:rFonts w:ascii="Times New Roman" w:hAnsi="Times New Roman" w:cs="Times New Roman"/>
          <w:b/>
          <w:sz w:val="28"/>
          <w:szCs w:val="28"/>
        </w:rPr>
      </w:pPr>
      <w:r w:rsidRPr="00CB5CCB">
        <w:rPr>
          <w:rFonts w:ascii="Times New Roman" w:hAnsi="Times New Roman" w:cs="Times New Roman"/>
          <w:b/>
          <w:sz w:val="28"/>
          <w:szCs w:val="28"/>
        </w:rPr>
        <w:t xml:space="preserve"> </w:t>
      </w:r>
    </w:p>
    <w:tbl>
      <w:tblPr>
        <w:tblStyle w:val="TableGrid"/>
        <w:tblW w:w="9558" w:type="dxa"/>
        <w:tblInd w:w="-176" w:type="dxa"/>
        <w:tblLook w:val="04A0"/>
      </w:tblPr>
      <w:tblGrid>
        <w:gridCol w:w="4868"/>
        <w:gridCol w:w="4690"/>
      </w:tblGrid>
      <w:tr w:rsidR="00CB5CCB" w:rsidTr="00CB5CCB">
        <w:trPr>
          <w:trHeight w:val="250"/>
        </w:trPr>
        <w:tc>
          <w:tcPr>
            <w:tcW w:w="4868"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Project Name</w:t>
            </w:r>
          </w:p>
        </w:tc>
        <w:tc>
          <w:tcPr>
            <w:tcW w:w="4690"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Signs with smart connectivity for better road safety system</w:t>
            </w:r>
          </w:p>
        </w:tc>
      </w:tr>
      <w:tr w:rsidR="00CB5CCB" w:rsidTr="00CB5CCB">
        <w:trPr>
          <w:trHeight w:val="123"/>
        </w:trPr>
        <w:tc>
          <w:tcPr>
            <w:tcW w:w="4868"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Team id</w:t>
            </w:r>
          </w:p>
        </w:tc>
        <w:tc>
          <w:tcPr>
            <w:tcW w:w="4690"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PNT2022TMID53515</w:t>
            </w:r>
          </w:p>
        </w:tc>
      </w:tr>
      <w:tr w:rsidR="00CB5CCB" w:rsidTr="00CB5CCB">
        <w:trPr>
          <w:trHeight w:val="122"/>
        </w:trPr>
        <w:tc>
          <w:tcPr>
            <w:tcW w:w="4868"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Date</w:t>
            </w:r>
          </w:p>
        </w:tc>
        <w:tc>
          <w:tcPr>
            <w:tcW w:w="4690" w:type="dxa"/>
          </w:tcPr>
          <w:p w:rsidR="00CB5CCB" w:rsidRDefault="00CB5CCB" w:rsidP="00CB5CCB">
            <w:pPr>
              <w:rPr>
                <w:rFonts w:ascii="Times New Roman" w:hAnsi="Times New Roman" w:cs="Times New Roman"/>
                <w:sz w:val="28"/>
                <w:szCs w:val="28"/>
              </w:rPr>
            </w:pPr>
            <w:r>
              <w:rPr>
                <w:rFonts w:ascii="Times New Roman" w:hAnsi="Times New Roman" w:cs="Times New Roman"/>
                <w:sz w:val="28"/>
                <w:szCs w:val="28"/>
              </w:rPr>
              <w:t>03 November 2022</w:t>
            </w:r>
          </w:p>
        </w:tc>
      </w:tr>
    </w:tbl>
    <w:p w:rsidR="00CB5CCB" w:rsidRDefault="00CB5CCB" w:rsidP="00CB5CCB">
      <w:pPr>
        <w:rPr>
          <w:rFonts w:ascii="Times New Roman" w:hAnsi="Times New Roman" w:cs="Times New Roman"/>
          <w:sz w:val="28"/>
          <w:szCs w:val="28"/>
        </w:rPr>
      </w:pPr>
    </w:p>
    <w:p w:rsidR="00CB5CCB" w:rsidRPr="00CB5CCB" w:rsidRDefault="00CB5CCB" w:rsidP="00CB5CCB">
      <w:pPr>
        <w:rPr>
          <w:rFonts w:ascii="Times New Roman" w:hAnsi="Times New Roman" w:cs="Times New Roman"/>
          <w:b/>
          <w:sz w:val="28"/>
          <w:szCs w:val="28"/>
        </w:rPr>
      </w:pPr>
      <w:r>
        <w:rPr>
          <w:rFonts w:ascii="Times New Roman" w:hAnsi="Times New Roman" w:cs="Times New Roman"/>
          <w:b/>
          <w:sz w:val="28"/>
          <w:szCs w:val="28"/>
        </w:rPr>
        <w:t xml:space="preserve">                             </w:t>
      </w:r>
      <w:r w:rsidRPr="00CB5CCB">
        <w:rPr>
          <w:rFonts w:ascii="Times New Roman" w:hAnsi="Times New Roman" w:cs="Times New Roman"/>
          <w:b/>
          <w:sz w:val="28"/>
          <w:szCs w:val="28"/>
        </w:rPr>
        <w:t>FUNCTIONAL REQUIREMENTS</w:t>
      </w:r>
    </w:p>
    <w:p w:rsidR="00CB5CCB" w:rsidRPr="00CB5CCB" w:rsidRDefault="00CB5CCB" w:rsidP="00CB5CCB">
      <w:pPr>
        <w:rPr>
          <w:rFonts w:ascii="Times New Roman" w:hAnsi="Times New Roman" w:cs="Times New Roman"/>
          <w:b/>
          <w:sz w:val="28"/>
          <w:szCs w:val="28"/>
        </w:rPr>
      </w:pPr>
      <w:r w:rsidRPr="00CB5CCB">
        <w:rPr>
          <w:rFonts w:ascii="Times New Roman" w:hAnsi="Times New Roman" w:cs="Times New Roman"/>
          <w:sz w:val="28"/>
          <w:szCs w:val="28"/>
        </w:rPr>
        <w:t>In software engineering and system enginee</w:t>
      </w:r>
      <w:r>
        <w:rPr>
          <w:rFonts w:ascii="Times New Roman" w:hAnsi="Times New Roman" w:cs="Times New Roman"/>
          <w:sz w:val="28"/>
          <w:szCs w:val="28"/>
        </w:rPr>
        <w:t>ring, functional requirement def</w:t>
      </w:r>
      <w:r w:rsidRPr="00CB5CCB">
        <w:rPr>
          <w:rFonts w:ascii="Times New Roman" w:hAnsi="Times New Roman" w:cs="Times New Roman"/>
          <w:sz w:val="28"/>
          <w:szCs w:val="28"/>
        </w:rPr>
        <w:t>ines function of a system and its components. A function is described as a set of inputs, the behavio</w:t>
      </w:r>
      <w:r>
        <w:rPr>
          <w:rFonts w:ascii="Times New Roman" w:hAnsi="Times New Roman" w:cs="Times New Roman"/>
          <w:sz w:val="28"/>
          <w:szCs w:val="28"/>
        </w:rPr>
        <w:t>u</w:t>
      </w:r>
      <w:r w:rsidRPr="00CB5CCB">
        <w:rPr>
          <w:rFonts w:ascii="Times New Roman" w:hAnsi="Times New Roman" w:cs="Times New Roman"/>
          <w:sz w:val="28"/>
          <w:szCs w:val="28"/>
        </w:rPr>
        <w:t>r and outputs. Functional requirements may be calculations, technical details, data manipulation and processing and other specific functionality that define what a system is supposed to accomplish. Behav</w:t>
      </w:r>
      <w:r>
        <w:rPr>
          <w:rFonts w:ascii="Times New Roman" w:hAnsi="Times New Roman" w:cs="Times New Roman"/>
          <w:sz w:val="28"/>
          <w:szCs w:val="28"/>
        </w:rPr>
        <w:t>ioural</w:t>
      </w:r>
      <w:r w:rsidRPr="00CB5CCB">
        <w:rPr>
          <w:rFonts w:ascii="Times New Roman" w:hAnsi="Times New Roman" w:cs="Times New Roman"/>
          <w:sz w:val="28"/>
          <w:szCs w:val="28"/>
        </w:rPr>
        <w:t xml:space="preserve"> local requirements describing all the cases where the system uses the functional requirements are captured in use cases. Functional requirements are supported by non-functional requirements (also known as quality requirements), which impose constraints on the design or implementation (such as performance requirements, security, or reliability). Generally, functional requirements are expressed in the form "system must do requirement", while non-functional requirements are "system shall be requirement". The plan for implementing functional requirements is detailed in the system design. The plan for implementing non-functional requirements is detailed in the system architecture. As defined in requirements engineering, functional requirements specify particular results of a system. This should be contrasted with non</w:t>
      </w:r>
      <w:r>
        <w:rPr>
          <w:rFonts w:ascii="Times New Roman" w:hAnsi="Times New Roman" w:cs="Times New Roman"/>
          <w:sz w:val="28"/>
          <w:szCs w:val="28"/>
        </w:rPr>
        <w:t xml:space="preserve"> </w:t>
      </w:r>
      <w:r w:rsidRPr="00CB5CCB">
        <w:rPr>
          <w:rFonts w:ascii="Times New Roman" w:hAnsi="Times New Roman" w:cs="Times New Roman"/>
          <w:sz w:val="28"/>
          <w:szCs w:val="28"/>
        </w:rPr>
        <w:t>functional requirements which specify overall characteristics such as cost and reliability. Functional requirements drive the application architecture of a system, while non-functional requirements drive the technical architecture of a system. This system does:</w:t>
      </w:r>
    </w:p>
    <w:p w:rsidR="00CB5CCB" w:rsidRPr="00CB5CCB" w:rsidRDefault="00CB5CCB" w:rsidP="00CB5CCB">
      <w:pPr>
        <w:rPr>
          <w:rFonts w:ascii="Times New Roman" w:hAnsi="Times New Roman" w:cs="Times New Roman"/>
          <w:sz w:val="28"/>
          <w:szCs w:val="28"/>
        </w:rPr>
      </w:pPr>
      <w:r>
        <w:rPr>
          <w:rFonts w:ascii="Times New Roman" w:hAnsi="Times New Roman" w:cs="Times New Roman"/>
          <w:sz w:val="28"/>
          <w:szCs w:val="28"/>
        </w:rPr>
        <w:t xml:space="preserve"> A</w:t>
      </w:r>
      <w:r w:rsidRPr="00CB5CCB">
        <w:rPr>
          <w:rFonts w:ascii="Times New Roman" w:hAnsi="Times New Roman" w:cs="Times New Roman"/>
          <w:sz w:val="28"/>
          <w:szCs w:val="28"/>
        </w:rPr>
        <w:t>ny vehicle entering the zone cannot overcome the speed limit by the system and the controls will be automatically taken by the use of wireless local area network.</w:t>
      </w:r>
    </w:p>
    <w:sectPr w:rsidR="00CB5CCB" w:rsidRPr="00CB5CCB" w:rsidSect="00CB5C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B5CCB"/>
    <w:rsid w:val="00CB5C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276</Words>
  <Characters>1578</Characters>
  <Application>Microsoft Office Word</Application>
  <DocSecurity>0</DocSecurity>
  <Lines>13</Lines>
  <Paragraphs>3</Paragraphs>
  <ScaleCrop>false</ScaleCrop>
  <Company>Microsoft</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shalu</dc:creator>
  <cp:lastModifiedBy>sai shalu</cp:lastModifiedBy>
  <cp:revision>1</cp:revision>
  <dcterms:created xsi:type="dcterms:W3CDTF">2022-11-05T09:57:00Z</dcterms:created>
  <dcterms:modified xsi:type="dcterms:W3CDTF">2022-11-05T10:08:00Z</dcterms:modified>
</cp:coreProperties>
</file>