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96665" w14:textId="450785AF" w:rsidR="00501E0A" w:rsidRDefault="00501E0A" w:rsidP="00501E0A">
      <w:pPr>
        <w:spacing w:after="0"/>
        <w:jc w:val="center"/>
        <w:rPr>
          <w:b/>
          <w:bCs/>
          <w:sz w:val="36"/>
          <w:szCs w:val="36"/>
          <w:lang w:val="en-US"/>
        </w:rPr>
      </w:pPr>
      <w:r w:rsidRPr="00FC7BEF">
        <w:rPr>
          <w:b/>
          <w:bCs/>
          <w:sz w:val="36"/>
          <w:szCs w:val="36"/>
          <w:lang w:val="en-US"/>
        </w:rPr>
        <w:t xml:space="preserve">NALAIYA THIRAN </w:t>
      </w:r>
    </w:p>
    <w:p w14:paraId="3F99DC4D" w14:textId="75F3C3D2" w:rsidR="00501E0A" w:rsidRDefault="00501E0A" w:rsidP="00501E0A">
      <w:pPr>
        <w:spacing w:after="0"/>
        <w:jc w:val="center"/>
        <w:rPr>
          <w:b/>
          <w:bCs/>
          <w:sz w:val="36"/>
          <w:szCs w:val="36"/>
          <w:lang w:val="en-US"/>
        </w:rPr>
      </w:pPr>
      <w:r w:rsidRPr="00FC7BEF">
        <w:rPr>
          <w:b/>
          <w:bCs/>
          <w:sz w:val="36"/>
          <w:szCs w:val="36"/>
          <w:lang w:val="en-US"/>
        </w:rPr>
        <w:t xml:space="preserve">WEEK </w:t>
      </w:r>
      <w:r>
        <w:rPr>
          <w:b/>
          <w:bCs/>
          <w:sz w:val="36"/>
          <w:szCs w:val="36"/>
          <w:lang w:val="en-US"/>
        </w:rPr>
        <w:t>4</w:t>
      </w:r>
      <w:r w:rsidRPr="00FC7BEF">
        <w:rPr>
          <w:b/>
          <w:bCs/>
          <w:sz w:val="36"/>
          <w:szCs w:val="36"/>
          <w:lang w:val="en-US"/>
        </w:rPr>
        <w:t xml:space="preserve"> REPORT</w:t>
      </w:r>
    </w:p>
    <w:p w14:paraId="2054D7BE" w14:textId="21F4433C" w:rsidR="003F3465" w:rsidRDefault="003F3465"/>
    <w:p w14:paraId="32C408F3" w14:textId="592B0200" w:rsidR="00501E0A" w:rsidRPr="00B84C77" w:rsidRDefault="00501E0A" w:rsidP="00B84C77">
      <w:pPr>
        <w:spacing w:after="0" w:line="360" w:lineRule="auto"/>
        <w:rPr>
          <w:sz w:val="28"/>
          <w:szCs w:val="28"/>
        </w:rPr>
      </w:pPr>
      <w:r w:rsidRPr="00FC7BEF">
        <w:rPr>
          <w:b/>
          <w:bCs/>
          <w:sz w:val="28"/>
          <w:szCs w:val="28"/>
        </w:rPr>
        <w:t>Phase</w:t>
      </w:r>
      <w:r>
        <w:rPr>
          <w:b/>
          <w:bCs/>
          <w:sz w:val="28"/>
          <w:szCs w:val="28"/>
        </w:rPr>
        <w:t xml:space="preserve"> 2</w:t>
      </w:r>
      <w:r w:rsidRPr="00FC7BEF">
        <w:rPr>
          <w:b/>
          <w:bCs/>
          <w:sz w:val="28"/>
          <w:szCs w:val="28"/>
        </w:rPr>
        <w:t xml:space="preserve"> Description:</w:t>
      </w:r>
      <w:r>
        <w:rPr>
          <w:b/>
          <w:bCs/>
          <w:sz w:val="28"/>
          <w:szCs w:val="28"/>
        </w:rPr>
        <w:t xml:space="preserve"> </w:t>
      </w:r>
      <w:r w:rsidRPr="00164CCF">
        <w:rPr>
          <w:sz w:val="28"/>
          <w:szCs w:val="28"/>
        </w:rPr>
        <w:t>Ideation Phase (Literature Survey, Empathize, Defining Problem Statement, Ideation)</w:t>
      </w:r>
    </w:p>
    <w:p w14:paraId="3EEB2B2D" w14:textId="22752DF7" w:rsidR="00501E0A" w:rsidRDefault="00501E0A">
      <w:pPr>
        <w:rPr>
          <w:sz w:val="23"/>
          <w:szCs w:val="23"/>
        </w:rPr>
      </w:pPr>
      <w:r w:rsidRPr="00501E0A">
        <w:rPr>
          <w:sz w:val="23"/>
          <w:szCs w:val="23"/>
        </w:rPr>
        <w:t>2.5 List the ideas</w:t>
      </w:r>
      <w:r w:rsidR="00A45615">
        <w:rPr>
          <w:sz w:val="23"/>
          <w:szCs w:val="23"/>
        </w:rPr>
        <w:t xml:space="preserve"> </w:t>
      </w:r>
      <w:r w:rsidRPr="00501E0A">
        <w:rPr>
          <w:sz w:val="23"/>
          <w:szCs w:val="23"/>
        </w:rPr>
        <w:t>(atleast 4 per each team member) by organizing the brainstorming session and prioritize the top 3 ideas based on the feasibility &amp; importance</w:t>
      </w:r>
    </w:p>
    <w:p w14:paraId="2A81DD28" w14:textId="459F3137" w:rsidR="00B84C77" w:rsidRPr="00B84C77" w:rsidRDefault="00B84C77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BRAINS</w:t>
      </w:r>
      <w:r w:rsidR="00A45615">
        <w:rPr>
          <w:rFonts w:cstheme="minorHAnsi"/>
          <w:b/>
          <w:bCs/>
          <w:sz w:val="28"/>
          <w:szCs w:val="28"/>
        </w:rPr>
        <w:t>T</w:t>
      </w:r>
      <w:r>
        <w:rPr>
          <w:rFonts w:cstheme="minorHAnsi"/>
          <w:b/>
          <w:bCs/>
          <w:sz w:val="28"/>
          <w:szCs w:val="28"/>
        </w:rPr>
        <w:t>ORMING</w:t>
      </w:r>
    </w:p>
    <w:p w14:paraId="180888A2" w14:textId="11D44191" w:rsidR="00B84C77" w:rsidRPr="00B84C77" w:rsidRDefault="00B84C77">
      <w:pPr>
        <w:rPr>
          <w:b/>
          <w:bCs/>
          <w:sz w:val="23"/>
          <w:szCs w:val="23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67CD579" wp14:editId="2852F6D6">
            <wp:extent cx="9136380" cy="364236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5006" cy="364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438A" w14:textId="4A2A949A" w:rsidR="00501E0A" w:rsidRPr="00B84C77" w:rsidRDefault="000E2A95">
      <w:pPr>
        <w:rPr>
          <w:b/>
          <w:bCs/>
          <w:sz w:val="28"/>
          <w:szCs w:val="28"/>
        </w:rPr>
      </w:pPr>
      <w:r w:rsidRPr="00B84C77">
        <w:rPr>
          <w:b/>
          <w:bCs/>
          <w:sz w:val="28"/>
          <w:szCs w:val="28"/>
        </w:rPr>
        <w:lastRenderedPageBreak/>
        <w:t>I</w:t>
      </w:r>
      <w:r w:rsidR="00B84C77">
        <w:rPr>
          <w:b/>
          <w:bCs/>
          <w:sz w:val="28"/>
          <w:szCs w:val="28"/>
        </w:rPr>
        <w:t>DEATION</w:t>
      </w:r>
    </w:p>
    <w:p w14:paraId="26BAB1DA" w14:textId="71680008" w:rsidR="00CC16A8" w:rsidRPr="00CC16A8" w:rsidRDefault="00CC16A8" w:rsidP="00CC16A8">
      <w:pPr>
        <w:ind w:left="100"/>
        <w:rPr>
          <w:b/>
          <w:sz w:val="28"/>
        </w:rPr>
      </w:pPr>
      <w:r>
        <w:rPr>
          <w:b/>
          <w:sz w:val="28"/>
        </w:rPr>
        <w:t>I</w:t>
      </w:r>
      <w:r w:rsidR="00B84C77">
        <w:rPr>
          <w:b/>
          <w:sz w:val="28"/>
        </w:rPr>
        <w:t>dea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1:</w:t>
      </w:r>
    </w:p>
    <w:p w14:paraId="775A75D3" w14:textId="54BE467A" w:rsidR="00CC16A8" w:rsidRPr="00CC16A8" w:rsidRDefault="00CC16A8" w:rsidP="00CC16A8">
      <w:pPr>
        <w:pStyle w:val="BodyText"/>
        <w:spacing w:line="256" w:lineRule="auto"/>
        <w:ind w:left="100" w:right="180"/>
        <w:rPr>
          <w:rFonts w:asciiTheme="minorHAnsi" w:hAnsiTheme="minorHAnsi" w:cstheme="minorHAnsi"/>
          <w:sz w:val="28"/>
          <w:szCs w:val="28"/>
        </w:rPr>
      </w:pPr>
      <w:r w:rsidRPr="00CC16A8">
        <w:rPr>
          <w:rFonts w:asciiTheme="minorHAnsi" w:hAnsiTheme="minorHAnsi" w:cstheme="minorHAnsi"/>
          <w:sz w:val="28"/>
          <w:szCs w:val="28"/>
        </w:rPr>
        <w:t>The device has IoT monitoring and a GSM module that allows the child to be</w:t>
      </w:r>
      <w:r w:rsidRPr="00CC16A8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monitored at all times. It also has numerous sensors that are connected to a</w:t>
      </w:r>
      <w:r w:rsidRPr="00CC16A8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CPU and are used to detect exact signals such as heart rate, temperature, and</w:t>
      </w:r>
      <w:r w:rsidRPr="00CC16A8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other dangers and alert the parents. In the event of a power outage, the</w:t>
      </w:r>
      <w:r w:rsidRPr="00CC16A8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wearable serves as a backup. On the device, there is an additional panic button.</w:t>
      </w:r>
      <w:r w:rsidRPr="00CC16A8">
        <w:rPr>
          <w:rFonts w:asciiTheme="minorHAnsi" w:hAnsiTheme="minorHAnsi" w:cstheme="minorHAnsi"/>
          <w:spacing w:val="-69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The purpose of this button is to notify parents and the police of a child's</w:t>
      </w:r>
      <w:r w:rsidRPr="00CC16A8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current location whenever they are in a perilous scenario. A GPS module is</w:t>
      </w:r>
      <w:r w:rsidRPr="00CC16A8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utili</w:t>
      </w:r>
      <w:r w:rsidR="00CA2CD9">
        <w:rPr>
          <w:rFonts w:asciiTheme="minorHAnsi" w:hAnsiTheme="minorHAnsi" w:cstheme="minorHAnsi"/>
          <w:sz w:val="28"/>
          <w:szCs w:val="28"/>
        </w:rPr>
        <w:t>z</w:t>
      </w:r>
      <w:r w:rsidRPr="00CC16A8">
        <w:rPr>
          <w:rFonts w:asciiTheme="minorHAnsi" w:hAnsiTheme="minorHAnsi" w:cstheme="minorHAnsi"/>
          <w:sz w:val="28"/>
          <w:szCs w:val="28"/>
        </w:rPr>
        <w:t>ed to access their present location, and a GSM module assists in</w:t>
      </w:r>
      <w:r w:rsidRPr="00CC16A8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transmitting the information via SMS to designated contacts. In this approach,</w:t>
      </w:r>
      <w:r w:rsidRPr="00CC16A8">
        <w:rPr>
          <w:rFonts w:asciiTheme="minorHAnsi" w:hAnsiTheme="minorHAnsi" w:cstheme="minorHAnsi"/>
          <w:spacing w:val="-69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the</w:t>
      </w:r>
      <w:r w:rsidRPr="00CC16A8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device</w:t>
      </w:r>
      <w:r w:rsidRPr="00CC16A8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tries</w:t>
      </w:r>
      <w:r w:rsidRPr="00CC16A8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to</w:t>
      </w:r>
      <w:r w:rsidRPr="00CC16A8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provide</w:t>
      </w:r>
      <w:r w:rsidRPr="00CC16A8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child</w:t>
      </w:r>
      <w:r w:rsidRPr="00CC16A8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safety</w:t>
      </w:r>
      <w:r w:rsidRPr="00CC16A8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while</w:t>
      </w:r>
      <w:r w:rsidRPr="00CC16A8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remaining</w:t>
      </w:r>
      <w:r w:rsidRPr="00CC16A8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unobtrusive.</w:t>
      </w:r>
    </w:p>
    <w:p w14:paraId="646717FD" w14:textId="5A7588F5" w:rsidR="00CC16A8" w:rsidRDefault="00CC16A8" w:rsidP="00CC16A8">
      <w:pPr>
        <w:pStyle w:val="BodyText"/>
        <w:spacing w:before="13"/>
        <w:rPr>
          <w:sz w:val="20"/>
        </w:rPr>
      </w:pPr>
    </w:p>
    <w:p w14:paraId="6A13F744" w14:textId="1B01EADC" w:rsidR="00A45615" w:rsidRDefault="00A45615" w:rsidP="00CC16A8">
      <w:pPr>
        <w:pStyle w:val="BodyText"/>
        <w:spacing w:before="13"/>
        <w:rPr>
          <w:sz w:val="20"/>
        </w:rPr>
      </w:pPr>
    </w:p>
    <w:p w14:paraId="339BB6C4" w14:textId="77777777" w:rsidR="00A45615" w:rsidRDefault="00A45615" w:rsidP="00CC16A8">
      <w:pPr>
        <w:pStyle w:val="BodyText"/>
        <w:spacing w:before="13"/>
        <w:rPr>
          <w:sz w:val="20"/>
        </w:rPr>
      </w:pPr>
    </w:p>
    <w:p w14:paraId="34FF73EA" w14:textId="1A017F7F" w:rsidR="00CC16A8" w:rsidRPr="00CC16A8" w:rsidRDefault="00CC16A8" w:rsidP="00CC16A8">
      <w:pPr>
        <w:pStyle w:val="Heading1"/>
        <w:spacing w:line="360" w:lineRule="auto"/>
        <w:rPr>
          <w:rFonts w:asciiTheme="minorHAnsi" w:hAnsiTheme="minorHAnsi" w:cstheme="minorHAnsi"/>
        </w:rPr>
      </w:pPr>
      <w:r w:rsidRPr="00CC16A8">
        <w:rPr>
          <w:rFonts w:asciiTheme="minorHAnsi" w:hAnsiTheme="minorHAnsi" w:cstheme="minorHAnsi"/>
        </w:rPr>
        <w:t>I</w:t>
      </w:r>
      <w:r w:rsidR="00B84C77">
        <w:rPr>
          <w:rFonts w:asciiTheme="minorHAnsi" w:hAnsiTheme="minorHAnsi" w:cstheme="minorHAnsi"/>
        </w:rPr>
        <w:t>dea</w:t>
      </w:r>
      <w:r w:rsidRPr="00CC16A8">
        <w:rPr>
          <w:rFonts w:asciiTheme="minorHAnsi" w:hAnsiTheme="minorHAnsi" w:cstheme="minorHAnsi"/>
          <w:spacing w:val="-5"/>
        </w:rPr>
        <w:t xml:space="preserve"> </w:t>
      </w:r>
      <w:r w:rsidRPr="00CC16A8">
        <w:rPr>
          <w:rFonts w:asciiTheme="minorHAnsi" w:hAnsiTheme="minorHAnsi" w:cstheme="minorHAnsi"/>
        </w:rPr>
        <w:t>2:</w:t>
      </w:r>
    </w:p>
    <w:p w14:paraId="15A4F33A" w14:textId="05E05CFA" w:rsidR="00CC16A8" w:rsidRPr="00CA2CD9" w:rsidRDefault="00CC16A8" w:rsidP="00CA2CD9">
      <w:pPr>
        <w:pStyle w:val="BodyText"/>
        <w:ind w:left="100" w:right="108"/>
        <w:rPr>
          <w:rFonts w:asciiTheme="minorHAnsi" w:hAnsiTheme="minorHAnsi" w:cstheme="minorHAnsi"/>
          <w:sz w:val="28"/>
          <w:szCs w:val="28"/>
        </w:rPr>
      </w:pPr>
      <w:r w:rsidRPr="00CC16A8">
        <w:rPr>
          <w:rFonts w:asciiTheme="minorHAnsi" w:hAnsiTheme="minorHAnsi" w:cstheme="minorHAnsi"/>
          <w:sz w:val="28"/>
          <w:szCs w:val="28"/>
        </w:rPr>
        <w:t>Our proposed system is based on the Internet of Things-based Smart Child</w:t>
      </w:r>
      <w:r w:rsidRPr="00CC16A8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Safety Wearable Device System designed as an efficient and low-cost IoT-</w:t>
      </w:r>
      <w:r w:rsidRPr="00CC16A8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based system for monitoring infants in real-time. This system plays a key role in</w:t>
      </w:r>
      <w:r w:rsidRPr="00CC16A8">
        <w:rPr>
          <w:rFonts w:asciiTheme="minorHAnsi" w:hAnsiTheme="minorHAnsi" w:cstheme="minorHAnsi"/>
          <w:spacing w:val="-69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providing better care for the lost children until they reconvene with the</w:t>
      </w:r>
      <w:r w:rsidRPr="00CC16A8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parents. In this present era, most of the wearable devices today are designed</w:t>
      </w:r>
      <w:r w:rsidRPr="00CC16A8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based on the location, activity,</w:t>
      </w:r>
      <w:r w:rsidRPr="00CC16A8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temperature,</w:t>
      </w:r>
      <w:r w:rsidRPr="00CC16A8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pressure etc</w:t>
      </w:r>
      <w:r>
        <w:rPr>
          <w:rFonts w:asciiTheme="minorHAnsi" w:hAnsiTheme="minorHAnsi" w:cstheme="minorHAnsi"/>
          <w:sz w:val="28"/>
          <w:szCs w:val="28"/>
        </w:rPr>
        <w:t>.</w:t>
      </w:r>
      <w:r w:rsidRPr="00CC16A8">
        <w:rPr>
          <w:rFonts w:asciiTheme="minorHAnsi" w:hAnsiTheme="minorHAnsi" w:cstheme="minorHAnsi"/>
          <w:sz w:val="28"/>
          <w:szCs w:val="28"/>
        </w:rPr>
        <w:t xml:space="preserve"> of the child and</w:t>
      </w:r>
      <w:r w:rsidRPr="00CC16A8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inform the parents via</w:t>
      </w:r>
      <w:r>
        <w:rPr>
          <w:rFonts w:asciiTheme="minorHAnsi" w:hAnsiTheme="minorHAnsi" w:cstheme="minorHAnsi"/>
          <w:spacing w:val="7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GPS.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Therefore</w:t>
      </w:r>
      <w:r w:rsidR="00B84C77">
        <w:rPr>
          <w:rFonts w:asciiTheme="minorHAnsi" w:hAnsiTheme="minorHAnsi" w:cstheme="minorHAnsi"/>
          <w:sz w:val="28"/>
          <w:szCs w:val="28"/>
        </w:rPr>
        <w:t>,</w:t>
      </w:r>
      <w:r w:rsidRPr="00CC16A8">
        <w:rPr>
          <w:rFonts w:asciiTheme="minorHAnsi" w:hAnsiTheme="minorHAnsi" w:cstheme="minorHAnsi"/>
          <w:sz w:val="28"/>
          <w:szCs w:val="28"/>
        </w:rPr>
        <w:t xml:space="preserve"> it is intended to use voice call as the</w:t>
      </w:r>
      <w:r w:rsidRPr="00CC16A8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way</w:t>
      </w:r>
      <w:r w:rsidRPr="00CC16A8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of</w:t>
      </w:r>
      <w:r w:rsidRPr="00CC16A8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communication</w:t>
      </w:r>
      <w:r w:rsidRPr="00CC16A8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between</w:t>
      </w:r>
      <w:r w:rsidRPr="00CC16A8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the</w:t>
      </w:r>
      <w:r w:rsidRPr="00CC16A8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parent</w:t>
      </w:r>
      <w:r w:rsidRPr="00CC16A8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mobile</w:t>
      </w:r>
      <w:r w:rsidRPr="00CC16A8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and</w:t>
      </w:r>
      <w:r w:rsidRPr="00CC16A8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child’s</w:t>
      </w:r>
      <w:r w:rsidRPr="00CC16A8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wearable</w:t>
      </w:r>
      <w:r w:rsidR="00CA2CD9">
        <w:rPr>
          <w:rFonts w:asciiTheme="minorHAnsi" w:hAnsiTheme="minorHAnsi" w:cstheme="minorHAnsi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device.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The system operates on the microcontroller board and the functions</w:t>
      </w:r>
      <w:r w:rsidR="00B84C77">
        <w:rPr>
          <w:rFonts w:asciiTheme="minorHAnsi" w:hAnsiTheme="minorHAnsi" w:cstheme="minorHAnsi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pacing w:val="-69"/>
          <w:sz w:val="28"/>
          <w:szCs w:val="28"/>
        </w:rPr>
        <w:t xml:space="preserve"> </w:t>
      </w:r>
      <w:r w:rsidR="00B84C77">
        <w:rPr>
          <w:rFonts w:asciiTheme="minorHAnsi" w:hAnsiTheme="minorHAnsi" w:cstheme="minorHAnsi"/>
          <w:spacing w:val="-69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of</w:t>
      </w:r>
      <w:r w:rsidRPr="00CC16A8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sending and</w:t>
      </w:r>
      <w:r w:rsidRPr="00CC16A8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receiving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notifications,</w:t>
      </w:r>
      <w:r>
        <w:rPr>
          <w:rFonts w:asciiTheme="minorHAnsi" w:hAnsiTheme="minorHAnsi" w:cstheme="minorHAnsi"/>
          <w:spacing w:val="71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calls,</w:t>
      </w:r>
      <w:r w:rsidRPr="00CC16A8">
        <w:rPr>
          <w:rFonts w:asciiTheme="minorHAnsi" w:hAnsiTheme="minorHAnsi" w:cstheme="minorHAnsi"/>
          <w:spacing w:val="2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voice</w:t>
      </w:r>
      <w:r w:rsidRPr="00CC16A8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messages</w:t>
      </w:r>
      <w:r w:rsidRPr="00CC16A8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CC16A8">
        <w:rPr>
          <w:rFonts w:asciiTheme="minorHAnsi" w:hAnsiTheme="minorHAnsi" w:cstheme="minorHAnsi"/>
          <w:sz w:val="28"/>
          <w:szCs w:val="28"/>
        </w:rPr>
        <w:t>via GPS</w:t>
      </w:r>
      <w:r w:rsidRPr="00CC16A8">
        <w:rPr>
          <w:rFonts w:asciiTheme="minorHAnsi" w:hAnsiTheme="minorHAnsi" w:cstheme="minorHAnsi"/>
        </w:rPr>
        <w:t>.</w:t>
      </w:r>
    </w:p>
    <w:p w14:paraId="0929470C" w14:textId="650A717B" w:rsidR="00CC16A8" w:rsidRDefault="00CC16A8">
      <w:pPr>
        <w:rPr>
          <w:b/>
          <w:bCs/>
          <w:sz w:val="24"/>
          <w:szCs w:val="24"/>
        </w:rPr>
      </w:pPr>
    </w:p>
    <w:p w14:paraId="5CB0645B" w14:textId="16E418A4" w:rsidR="00B84C77" w:rsidRDefault="00B84C77">
      <w:pPr>
        <w:rPr>
          <w:b/>
          <w:bCs/>
          <w:sz w:val="24"/>
          <w:szCs w:val="24"/>
        </w:rPr>
      </w:pPr>
    </w:p>
    <w:p w14:paraId="48254FDC" w14:textId="77777777" w:rsidR="00A45615" w:rsidRDefault="00A45615">
      <w:pPr>
        <w:rPr>
          <w:b/>
          <w:bCs/>
          <w:sz w:val="24"/>
          <w:szCs w:val="24"/>
        </w:rPr>
      </w:pPr>
    </w:p>
    <w:p w14:paraId="0FC016AB" w14:textId="385DF292" w:rsidR="00CC16A8" w:rsidRPr="00B84C77" w:rsidRDefault="00CC16A8" w:rsidP="00B84C77">
      <w:pPr>
        <w:pStyle w:val="Heading1"/>
        <w:spacing w:before="243" w:line="360" w:lineRule="auto"/>
        <w:rPr>
          <w:rFonts w:asciiTheme="minorHAnsi" w:hAnsiTheme="minorHAnsi" w:cstheme="minorHAnsi"/>
        </w:rPr>
      </w:pPr>
      <w:r w:rsidRPr="00B84C77">
        <w:rPr>
          <w:rFonts w:asciiTheme="minorHAnsi" w:hAnsiTheme="minorHAnsi" w:cstheme="minorHAnsi"/>
        </w:rPr>
        <w:lastRenderedPageBreak/>
        <w:t>I</w:t>
      </w:r>
      <w:r w:rsidR="00B84C77">
        <w:rPr>
          <w:rFonts w:asciiTheme="minorHAnsi" w:hAnsiTheme="minorHAnsi" w:cstheme="minorHAnsi"/>
        </w:rPr>
        <w:t>dea</w:t>
      </w:r>
      <w:r w:rsidRPr="00B84C77">
        <w:rPr>
          <w:rFonts w:asciiTheme="minorHAnsi" w:hAnsiTheme="minorHAnsi" w:cstheme="minorHAnsi"/>
          <w:spacing w:val="-5"/>
        </w:rPr>
        <w:t xml:space="preserve"> </w:t>
      </w:r>
      <w:r w:rsidRPr="00B84C77">
        <w:rPr>
          <w:rFonts w:asciiTheme="minorHAnsi" w:hAnsiTheme="minorHAnsi" w:cstheme="minorHAnsi"/>
        </w:rPr>
        <w:t>3:</w:t>
      </w:r>
    </w:p>
    <w:p w14:paraId="390A8212" w14:textId="16B9C91B" w:rsidR="00B84C77" w:rsidRPr="00884106" w:rsidRDefault="00CC16A8" w:rsidP="00884106">
      <w:pPr>
        <w:pStyle w:val="BodyText"/>
        <w:spacing w:before="1" w:after="240"/>
        <w:ind w:left="100" w:right="240"/>
        <w:rPr>
          <w:rFonts w:asciiTheme="minorHAnsi" w:hAnsiTheme="minorHAnsi" w:cstheme="minorHAnsi"/>
          <w:sz w:val="28"/>
          <w:szCs w:val="28"/>
        </w:rPr>
      </w:pPr>
      <w:r w:rsidRPr="00B84C77">
        <w:rPr>
          <w:rFonts w:asciiTheme="minorHAnsi" w:hAnsiTheme="minorHAnsi" w:cstheme="minorHAnsi"/>
          <w:sz w:val="28"/>
          <w:szCs w:val="28"/>
        </w:rPr>
        <w:t>A portable device which will have a pressure switch. As soon as an assailant is</w:t>
      </w:r>
      <w:r w:rsidRPr="00B84C7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B84C77">
        <w:rPr>
          <w:rFonts w:asciiTheme="minorHAnsi" w:hAnsiTheme="minorHAnsi" w:cstheme="minorHAnsi"/>
          <w:sz w:val="28"/>
          <w:szCs w:val="28"/>
        </w:rPr>
        <w:t>about to attack the person or when the person senses any insecurity from a</w:t>
      </w:r>
      <w:r w:rsidRPr="00B84C7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B84C77">
        <w:rPr>
          <w:rFonts w:asciiTheme="minorHAnsi" w:hAnsiTheme="minorHAnsi" w:cstheme="minorHAnsi"/>
          <w:sz w:val="28"/>
          <w:szCs w:val="28"/>
        </w:rPr>
        <w:t>stranger, he/she can then put pressure on the device by squeezing or</w:t>
      </w:r>
      <w:r w:rsidRPr="00B84C7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B84C77">
        <w:rPr>
          <w:rFonts w:asciiTheme="minorHAnsi" w:hAnsiTheme="minorHAnsi" w:cstheme="minorHAnsi"/>
          <w:sz w:val="28"/>
          <w:szCs w:val="28"/>
        </w:rPr>
        <w:t>compressing it. Instantly the pressure sensor senses this pressure and a</w:t>
      </w:r>
      <w:r w:rsidRPr="00B84C7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B84C77">
        <w:rPr>
          <w:rFonts w:asciiTheme="minorHAnsi" w:hAnsiTheme="minorHAnsi" w:cstheme="minorHAnsi"/>
          <w:sz w:val="28"/>
          <w:szCs w:val="28"/>
        </w:rPr>
        <w:t>conventional SMS, with the victim’s location will be sent to their</w:t>
      </w:r>
      <w:r w:rsidRPr="00B84C7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B84C77">
        <w:rPr>
          <w:rFonts w:asciiTheme="minorHAnsi" w:hAnsiTheme="minorHAnsi" w:cstheme="minorHAnsi"/>
          <w:sz w:val="28"/>
          <w:szCs w:val="28"/>
        </w:rPr>
        <w:t>parents/guardian cell phone numbers stored in the device while purchasing it,</w:t>
      </w:r>
      <w:r w:rsidRPr="00B84C7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B84C77">
        <w:rPr>
          <w:rFonts w:asciiTheme="minorHAnsi" w:hAnsiTheme="minorHAnsi" w:cstheme="minorHAnsi"/>
          <w:sz w:val="28"/>
          <w:szCs w:val="28"/>
        </w:rPr>
        <w:t>followed by a call. If the call is unanswered for a prolonged time, a call will be</w:t>
      </w:r>
      <w:r w:rsidRPr="00B84C7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B84C77">
        <w:rPr>
          <w:rFonts w:asciiTheme="minorHAnsi" w:hAnsiTheme="minorHAnsi" w:cstheme="minorHAnsi"/>
          <w:sz w:val="28"/>
          <w:szCs w:val="28"/>
        </w:rPr>
        <w:t>redirected to the police and the same message will be sent. Additionally, if the</w:t>
      </w:r>
      <w:r w:rsidRPr="00B84C77">
        <w:rPr>
          <w:rFonts w:asciiTheme="minorHAnsi" w:hAnsiTheme="minorHAnsi" w:cstheme="minorHAnsi"/>
          <w:spacing w:val="-69"/>
          <w:sz w:val="28"/>
          <w:szCs w:val="28"/>
        </w:rPr>
        <w:t xml:space="preserve"> </w:t>
      </w:r>
      <w:r w:rsidRPr="00B84C77">
        <w:rPr>
          <w:rFonts w:asciiTheme="minorHAnsi" w:hAnsiTheme="minorHAnsi" w:cstheme="minorHAnsi"/>
          <w:sz w:val="28"/>
          <w:szCs w:val="28"/>
        </w:rPr>
        <w:t>person crosses some area which is usually not accessed by the person</w:t>
      </w:r>
      <w:r w:rsidR="00CA2CD9">
        <w:rPr>
          <w:rFonts w:asciiTheme="minorHAnsi" w:hAnsiTheme="minorHAnsi" w:cstheme="minorHAnsi"/>
          <w:sz w:val="28"/>
          <w:szCs w:val="28"/>
        </w:rPr>
        <w:t xml:space="preserve"> </w:t>
      </w:r>
      <w:r w:rsidRPr="00B84C77">
        <w:rPr>
          <w:rFonts w:asciiTheme="minorHAnsi" w:hAnsiTheme="minorHAnsi" w:cstheme="minorHAnsi"/>
          <w:sz w:val="28"/>
          <w:szCs w:val="28"/>
        </w:rPr>
        <w:t>then a</w:t>
      </w:r>
      <w:r w:rsidRPr="00B84C7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B84C77">
        <w:rPr>
          <w:rFonts w:asciiTheme="minorHAnsi" w:hAnsiTheme="minorHAnsi" w:cstheme="minorHAnsi"/>
          <w:sz w:val="28"/>
          <w:szCs w:val="28"/>
        </w:rPr>
        <w:t>message with the real-time location is sent to the parent/guardian's phone via</w:t>
      </w:r>
      <w:r w:rsidRPr="00B84C7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B84C77">
        <w:rPr>
          <w:rFonts w:asciiTheme="minorHAnsi" w:hAnsiTheme="minorHAnsi" w:cstheme="minorHAnsi"/>
          <w:sz w:val="28"/>
          <w:szCs w:val="28"/>
        </w:rPr>
        <w:t>conventional SMS.</w:t>
      </w:r>
    </w:p>
    <w:p w14:paraId="139480EC" w14:textId="470FEA0C" w:rsidR="00B84C77" w:rsidRPr="00A45615" w:rsidRDefault="00A45615">
      <w:pPr>
        <w:rPr>
          <w:rFonts w:cstheme="minorHAnsi"/>
          <w:b/>
          <w:bCs/>
          <w:sz w:val="23"/>
          <w:szCs w:val="23"/>
        </w:rPr>
      </w:pPr>
      <w:r w:rsidRPr="00A45615">
        <w:rPr>
          <w:rFonts w:cstheme="minorHAnsi"/>
          <w:b/>
          <w:bCs/>
          <w:sz w:val="23"/>
          <w:szCs w:val="23"/>
        </w:rPr>
        <w:t xml:space="preserve">2.6 </w:t>
      </w:r>
      <w:r w:rsidRPr="00A45615">
        <w:rPr>
          <w:sz w:val="23"/>
          <w:szCs w:val="23"/>
        </w:rPr>
        <w:t>Attended the technology trainings as per the training calendar</w:t>
      </w:r>
    </w:p>
    <w:p w14:paraId="23BE8D09" w14:textId="6CAAEA56" w:rsidR="00B84C77" w:rsidRDefault="00A45615">
      <w:pPr>
        <w:rPr>
          <w:rStyle w:val="sc-iqsejm"/>
          <w:b/>
          <w:bCs/>
          <w:sz w:val="28"/>
          <w:szCs w:val="28"/>
        </w:rPr>
      </w:pPr>
      <w:r w:rsidRPr="00A45615">
        <w:rPr>
          <w:rStyle w:val="sc-iqsejm"/>
          <w:b/>
          <w:bCs/>
          <w:sz w:val="28"/>
          <w:szCs w:val="28"/>
        </w:rPr>
        <w:t>IoT-B4-4M6E</w:t>
      </w:r>
      <w:r w:rsidR="00884106">
        <w:rPr>
          <w:rStyle w:val="sc-iqsejm"/>
          <w:b/>
          <w:bCs/>
          <w:sz w:val="28"/>
          <w:szCs w:val="28"/>
        </w:rPr>
        <w:t xml:space="preserve"> </w:t>
      </w:r>
      <w:r w:rsidRPr="00A45615">
        <w:rPr>
          <w:rStyle w:val="sc-iqsejm"/>
          <w:b/>
          <w:bCs/>
          <w:sz w:val="28"/>
          <w:szCs w:val="28"/>
        </w:rPr>
        <w:t>(Morning Session)-Day-5</w:t>
      </w:r>
      <w:r>
        <w:rPr>
          <w:rStyle w:val="sc-iqsejm"/>
          <w:b/>
          <w:bCs/>
          <w:sz w:val="28"/>
          <w:szCs w:val="28"/>
        </w:rPr>
        <w:t xml:space="preserve"> (15.09.2022)</w:t>
      </w:r>
      <w:r w:rsidR="00884106" w:rsidRPr="00884106">
        <w:rPr>
          <w:rStyle w:val="sc-iqsejm"/>
          <w:b/>
          <w:bCs/>
          <w:noProof/>
          <w:sz w:val="28"/>
          <w:szCs w:val="28"/>
        </w:rPr>
        <w:t xml:space="preserve"> </w:t>
      </w:r>
      <w:r w:rsidR="00884106">
        <w:rPr>
          <w:rStyle w:val="sc-iqsejm"/>
          <w:b/>
          <w:bCs/>
          <w:noProof/>
          <w:sz w:val="28"/>
          <w:szCs w:val="28"/>
        </w:rPr>
        <w:drawing>
          <wp:inline distT="0" distB="0" distL="0" distR="0" wp14:anchorId="298471DB" wp14:editId="105D9C4F">
            <wp:extent cx="8930640" cy="316230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06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889A" w14:textId="1E04B830" w:rsidR="00A45615" w:rsidRDefault="00884106">
      <w:pPr>
        <w:rPr>
          <w:rStyle w:val="sc-iqsejm"/>
          <w:b/>
          <w:bCs/>
          <w:sz w:val="28"/>
          <w:szCs w:val="28"/>
        </w:rPr>
      </w:pPr>
      <w:r>
        <w:rPr>
          <w:rStyle w:val="sc-iqsejm"/>
          <w:b/>
          <w:bCs/>
          <w:noProof/>
          <w:sz w:val="28"/>
          <w:szCs w:val="28"/>
        </w:rPr>
        <w:lastRenderedPageBreak/>
        <w:drawing>
          <wp:inline distT="0" distB="0" distL="0" distR="0" wp14:anchorId="458AFD64" wp14:editId="43E0B175">
            <wp:extent cx="8854440" cy="497586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0560" w14:textId="77777777" w:rsidR="00A45615" w:rsidRPr="00A45615" w:rsidRDefault="00A45615">
      <w:pPr>
        <w:rPr>
          <w:rFonts w:cstheme="minorHAnsi"/>
          <w:b/>
          <w:bCs/>
          <w:sz w:val="36"/>
          <w:szCs w:val="36"/>
        </w:rPr>
      </w:pPr>
    </w:p>
    <w:p w14:paraId="7E4DBE69" w14:textId="078EB9F5" w:rsidR="00B84C77" w:rsidRDefault="00B84C77">
      <w:pPr>
        <w:rPr>
          <w:rFonts w:cstheme="minorHAnsi"/>
          <w:b/>
          <w:bCs/>
          <w:sz w:val="28"/>
          <w:szCs w:val="28"/>
        </w:rPr>
      </w:pPr>
    </w:p>
    <w:p w14:paraId="0980B091" w14:textId="61E376FD" w:rsidR="00B84C77" w:rsidRDefault="008841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6E58BB72" wp14:editId="5D1C0810">
            <wp:extent cx="8854440" cy="497586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AE7A" w14:textId="1D2A39F7" w:rsidR="00B84C77" w:rsidRDefault="00B84C77">
      <w:pPr>
        <w:rPr>
          <w:rFonts w:cstheme="minorHAnsi"/>
          <w:b/>
          <w:bCs/>
          <w:sz w:val="28"/>
          <w:szCs w:val="28"/>
        </w:rPr>
      </w:pPr>
    </w:p>
    <w:p w14:paraId="6189BAD6" w14:textId="7BD17D47" w:rsidR="00B84C77" w:rsidRDefault="00B84C77">
      <w:pPr>
        <w:rPr>
          <w:rFonts w:cstheme="minorHAnsi"/>
          <w:b/>
          <w:bCs/>
          <w:sz w:val="28"/>
          <w:szCs w:val="28"/>
        </w:rPr>
      </w:pPr>
    </w:p>
    <w:sectPr w:rsidR="00B84C77" w:rsidSect="00B84C7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E0A"/>
    <w:rsid w:val="000E2A95"/>
    <w:rsid w:val="003F3465"/>
    <w:rsid w:val="003F7273"/>
    <w:rsid w:val="00501E0A"/>
    <w:rsid w:val="00884106"/>
    <w:rsid w:val="00A45615"/>
    <w:rsid w:val="00B84C77"/>
    <w:rsid w:val="00CA2CD9"/>
    <w:rsid w:val="00CC1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2C2F5"/>
  <w15:chartTrackingRefBased/>
  <w15:docId w15:val="{5ABE2218-816A-43FC-94EB-6989D9AB3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1E0A"/>
  </w:style>
  <w:style w:type="paragraph" w:styleId="Heading1">
    <w:name w:val="heading 1"/>
    <w:basedOn w:val="Normal"/>
    <w:link w:val="Heading1Char"/>
    <w:uiPriority w:val="9"/>
    <w:qFormat/>
    <w:rsid w:val="00CC16A8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Comic Sans MS" w:eastAsia="Comic Sans MS" w:hAnsi="Comic Sans MS" w:cs="Comic Sans MS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0E2A9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0E2A95"/>
    <w:rPr>
      <w:rFonts w:ascii="Times New Roman" w:eastAsia="Times New Roman" w:hAnsi="Times New Roman" w:cs="Times New Roman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C16A8"/>
    <w:rPr>
      <w:rFonts w:ascii="Comic Sans MS" w:eastAsia="Comic Sans MS" w:hAnsi="Comic Sans MS" w:cs="Comic Sans MS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CC16A8"/>
    <w:pPr>
      <w:widowControl w:val="0"/>
      <w:autoSpaceDE w:val="0"/>
      <w:autoSpaceDN w:val="0"/>
      <w:spacing w:after="0" w:line="240" w:lineRule="auto"/>
    </w:pPr>
    <w:rPr>
      <w:rFonts w:ascii="Comic Sans MS" w:eastAsia="Comic Sans MS" w:hAnsi="Comic Sans MS" w:cs="Comic Sans MS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C16A8"/>
    <w:rPr>
      <w:rFonts w:ascii="Comic Sans MS" w:eastAsia="Comic Sans MS" w:hAnsi="Comic Sans MS" w:cs="Comic Sans MS"/>
      <w:sz w:val="24"/>
      <w:szCs w:val="24"/>
      <w:lang w:val="en-US"/>
    </w:rPr>
  </w:style>
  <w:style w:type="character" w:customStyle="1" w:styleId="sc-iqsejm">
    <w:name w:val="sc-iqsejm"/>
    <w:basedOn w:val="DefaultParagraphFont"/>
    <w:rsid w:val="00A456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RIO JACOB</dc:creator>
  <cp:keywords/>
  <dc:description/>
  <cp:lastModifiedBy>JOSEPH RIO JACOB</cp:lastModifiedBy>
  <cp:revision>3</cp:revision>
  <dcterms:created xsi:type="dcterms:W3CDTF">2022-09-18T00:14:00Z</dcterms:created>
  <dcterms:modified xsi:type="dcterms:W3CDTF">2022-09-18T01:04:00Z</dcterms:modified>
</cp:coreProperties>
</file>