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3ECD" w14:textId="77777777" w:rsidR="009F4E88" w:rsidRPr="009F4E88" w:rsidRDefault="009F4E88" w:rsidP="009F4E88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9F4E88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Observing The Metrics</w:t>
      </w:r>
    </w:p>
    <w:p w14:paraId="482E02CF" w14:textId="77777777" w:rsidR="009F4E88" w:rsidRPr="009F4E88" w:rsidRDefault="009F4E88" w:rsidP="009F4E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4E88">
        <w:rPr>
          <w:rFonts w:ascii="Arial" w:eastAsia="Times New Roman" w:hAnsi="Arial" w:cs="Arial"/>
          <w:sz w:val="24"/>
          <w:szCs w:val="24"/>
        </w:rPr>
        <w:br/>
      </w:r>
    </w:p>
    <w:p w14:paraId="282E8BDA" w14:textId="77777777" w:rsidR="009F4E88" w:rsidRPr="009F4E88" w:rsidRDefault="009F4E88" w:rsidP="009F4E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4E88">
        <w:rPr>
          <w:rFonts w:ascii="Arial" w:eastAsia="Times New Roman" w:hAnsi="Arial" w:cs="Arial"/>
          <w:sz w:val="24"/>
          <w:szCs w:val="24"/>
        </w:rPr>
        <w:br/>
      </w:r>
    </w:p>
    <w:p w14:paraId="1CB7FD12" w14:textId="77777777" w:rsidR="009F4E88" w:rsidRPr="009F4E88" w:rsidRDefault="009F4E88" w:rsidP="009F4E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9F4E88">
        <w:rPr>
          <w:rFonts w:ascii="Arial" w:eastAsia="Times New Roman" w:hAnsi="Arial" w:cs="Arial"/>
          <w:sz w:val="24"/>
          <w:szCs w:val="24"/>
        </w:rPr>
        <w:br/>
      </w:r>
    </w:p>
    <w:p w14:paraId="59744AF8" w14:textId="77777777" w:rsidR="009F4E88" w:rsidRPr="009F4E88" w:rsidRDefault="009F4E88" w:rsidP="009F4E8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9F4E88">
        <w:rPr>
          <w:rFonts w:ascii="Arial" w:eastAsia="Times New Roman" w:hAnsi="Arial" w:cs="Arial"/>
          <w:sz w:val="24"/>
          <w:szCs w:val="24"/>
        </w:rPr>
        <w:t>We here are printing the metrics which lists out the Test loss and Test accuracy</w:t>
      </w:r>
    </w:p>
    <w:p w14:paraId="5D6CE51B" w14:textId="77777777" w:rsidR="009F4E88" w:rsidRPr="009F4E88" w:rsidRDefault="009F4E88" w:rsidP="009F4E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9F4E88">
        <w:rPr>
          <w:rFonts w:ascii="Arial" w:eastAsia="Times New Roman" w:hAnsi="Arial" w:cs="Arial"/>
          <w:sz w:val="24"/>
          <w:szCs w:val="24"/>
        </w:rPr>
        <w:t>Loss value implies how poorly or well a model behaves after each iteration of optimization. </w:t>
      </w:r>
    </w:p>
    <w:p w14:paraId="359E34EB" w14:textId="77777777" w:rsidR="009F4E88" w:rsidRPr="009F4E88" w:rsidRDefault="009F4E88" w:rsidP="009F4E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9F4E88">
        <w:rPr>
          <w:rFonts w:ascii="Arial" w:eastAsia="Times New Roman" w:hAnsi="Arial" w:cs="Arial"/>
          <w:sz w:val="24"/>
          <w:szCs w:val="24"/>
        </w:rPr>
        <w:t>An accuracy metric is used to measure the algorithm's performance in an interpretable way. </w:t>
      </w:r>
    </w:p>
    <w:p w14:paraId="1160FBBB" w14:textId="77777777" w:rsidR="008F02D3" w:rsidRDefault="008F02D3"/>
    <w:sectPr w:rsidR="008F0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310E0"/>
    <w:multiLevelType w:val="multilevel"/>
    <w:tmpl w:val="2D8A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589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E88"/>
    <w:rsid w:val="003A14A3"/>
    <w:rsid w:val="008F02D3"/>
    <w:rsid w:val="009F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EEC3"/>
  <w15:chartTrackingRefBased/>
  <w15:docId w15:val="{28A7E823-4FF1-478D-9C4C-E3E8C880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3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7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40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Observing The Metrics</vt:lpstr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Boomika</dc:creator>
  <cp:keywords/>
  <dc:description/>
  <cp:lastModifiedBy>kabani m</cp:lastModifiedBy>
  <cp:revision>2</cp:revision>
  <dcterms:created xsi:type="dcterms:W3CDTF">2022-11-15T15:30:00Z</dcterms:created>
  <dcterms:modified xsi:type="dcterms:W3CDTF">2022-11-15T15:30:00Z</dcterms:modified>
</cp:coreProperties>
</file>