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10856184" w:rsidR="005B2106" w:rsidRPr="000422A5" w:rsidRDefault="00AC6D16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0422A5">
        <w:rPr>
          <w:rFonts w:ascii="Arial" w:hAnsi="Arial" w:cs="Arial"/>
          <w:b/>
          <w:bCs/>
          <w:sz w:val="24"/>
          <w:szCs w:val="24"/>
        </w:rPr>
        <w:t>Project Design Phase-I</w:t>
      </w:r>
      <w:r w:rsidR="00632D23" w:rsidRPr="000422A5">
        <w:rPr>
          <w:rFonts w:ascii="Arial" w:hAnsi="Arial" w:cs="Arial"/>
          <w:b/>
          <w:bCs/>
          <w:sz w:val="24"/>
          <w:szCs w:val="24"/>
        </w:rPr>
        <w:t>I</w:t>
      </w:r>
    </w:p>
    <w:p w14:paraId="0E2C23DA" w14:textId="6544401F" w:rsidR="009D3AA0" w:rsidRPr="000422A5" w:rsidRDefault="00544B94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0422A5">
        <w:rPr>
          <w:rFonts w:ascii="Arial" w:hAnsi="Arial" w:cs="Arial"/>
          <w:b/>
          <w:bCs/>
          <w:sz w:val="24"/>
          <w:szCs w:val="24"/>
        </w:rPr>
        <w:t>Technology Stack (Architecture &amp; Stack)</w:t>
      </w:r>
    </w:p>
    <w:p w14:paraId="53F68F12" w14:textId="77777777" w:rsidR="005B2106" w:rsidRPr="000422A5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0422A5" w14:paraId="38C4EC49" w14:textId="77777777" w:rsidTr="00C80DC0">
        <w:trPr>
          <w:jc w:val="center"/>
        </w:trPr>
        <w:tc>
          <w:tcPr>
            <w:tcW w:w="4508" w:type="dxa"/>
          </w:tcPr>
          <w:p w14:paraId="07E618AF" w14:textId="13A0225E" w:rsidR="005B2106" w:rsidRPr="000422A5" w:rsidRDefault="005B2106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5511BC3E" w:rsidR="005B2106" w:rsidRPr="000422A5" w:rsidRDefault="00C80983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</w:t>
            </w:r>
            <w:r w:rsidR="00370837" w:rsidRPr="000422A5">
              <w:rPr>
                <w:rFonts w:ascii="Arial" w:hAnsi="Arial" w:cs="Arial"/>
              </w:rPr>
              <w:t>October</w:t>
            </w:r>
            <w:r w:rsidR="005B2106" w:rsidRPr="000422A5">
              <w:rPr>
                <w:rFonts w:ascii="Arial" w:hAnsi="Arial" w:cs="Arial"/>
              </w:rPr>
              <w:t xml:space="preserve"> 2022</w:t>
            </w:r>
          </w:p>
        </w:tc>
      </w:tr>
      <w:tr w:rsidR="000708AF" w:rsidRPr="000422A5" w14:paraId="590B6113" w14:textId="77777777" w:rsidTr="00C80DC0">
        <w:trPr>
          <w:jc w:val="center"/>
        </w:trPr>
        <w:tc>
          <w:tcPr>
            <w:tcW w:w="4508" w:type="dxa"/>
          </w:tcPr>
          <w:p w14:paraId="75A9866E" w14:textId="5DDBB361"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06DE3DA0"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PNT2022TMID</w:t>
            </w:r>
            <w:r w:rsidR="00DA6836">
              <w:rPr>
                <w:rFonts w:ascii="Arial" w:hAnsi="Arial" w:cs="Arial"/>
              </w:rPr>
              <w:t>02425</w:t>
            </w:r>
          </w:p>
        </w:tc>
      </w:tr>
      <w:tr w:rsidR="000708AF" w:rsidRPr="000422A5" w14:paraId="44337B49" w14:textId="77777777" w:rsidTr="00C80DC0">
        <w:trPr>
          <w:jc w:val="center"/>
        </w:trPr>
        <w:tc>
          <w:tcPr>
            <w:tcW w:w="4508" w:type="dxa"/>
          </w:tcPr>
          <w:p w14:paraId="2497EB79" w14:textId="171BDB5C"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4C60B06C"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Project </w:t>
            </w:r>
            <w:r w:rsidR="00C80983">
              <w:rPr>
                <w:rFonts w:ascii="Arial" w:hAnsi="Arial" w:cs="Arial"/>
              </w:rPr>
              <w:t>–</w:t>
            </w:r>
            <w:r w:rsidRPr="000422A5">
              <w:rPr>
                <w:rFonts w:ascii="Arial" w:hAnsi="Arial" w:cs="Arial"/>
              </w:rPr>
              <w:t xml:space="preserve"> </w:t>
            </w:r>
            <w:r w:rsidR="00C80983">
              <w:rPr>
                <w:rFonts w:ascii="Arial" w:hAnsi="Arial" w:cs="Arial"/>
              </w:rPr>
              <w:t>Web Phishing Detection</w:t>
            </w:r>
          </w:p>
        </w:tc>
      </w:tr>
      <w:tr w:rsidR="005B2106" w:rsidRPr="000422A5" w14:paraId="64738A3C" w14:textId="77777777" w:rsidTr="00C80DC0">
        <w:trPr>
          <w:jc w:val="center"/>
        </w:trPr>
        <w:tc>
          <w:tcPr>
            <w:tcW w:w="4508" w:type="dxa"/>
          </w:tcPr>
          <w:p w14:paraId="060D7EC2" w14:textId="77777777" w:rsidR="005B2106" w:rsidRPr="000422A5" w:rsidRDefault="005B2106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50DDC64B" w:rsidR="005B2106" w:rsidRPr="000422A5" w:rsidRDefault="001126AC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4</w:t>
            </w:r>
            <w:r w:rsidR="005B2106" w:rsidRPr="000422A5">
              <w:rPr>
                <w:rFonts w:ascii="Arial" w:hAnsi="Arial" w:cs="Arial"/>
              </w:rPr>
              <w:t xml:space="preserve"> Marks</w:t>
            </w:r>
          </w:p>
        </w:tc>
      </w:tr>
    </w:tbl>
    <w:p w14:paraId="673BEE2D" w14:textId="77777777" w:rsidR="007A3AE5" w:rsidRPr="000422A5" w:rsidRDefault="007A3AE5" w:rsidP="00DB6A25">
      <w:pPr>
        <w:rPr>
          <w:rFonts w:ascii="Arial" w:hAnsi="Arial" w:cs="Arial"/>
          <w:b/>
          <w:bCs/>
        </w:rPr>
      </w:pPr>
    </w:p>
    <w:p w14:paraId="5D859CF5" w14:textId="05A039C7" w:rsidR="003A7FAE" w:rsidRPr="000422A5" w:rsidRDefault="0001698E" w:rsidP="00DB6A25">
      <w:pPr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>Technical Architecture</w:t>
      </w:r>
      <w:r w:rsidR="00F11560" w:rsidRPr="000422A5">
        <w:rPr>
          <w:rFonts w:ascii="Arial" w:hAnsi="Arial" w:cs="Arial"/>
          <w:b/>
          <w:bCs/>
        </w:rPr>
        <w:t>:</w:t>
      </w:r>
    </w:p>
    <w:p w14:paraId="4574C69E" w14:textId="77777777" w:rsidR="00DA6836" w:rsidRDefault="00DA6836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597F56A5" w14:textId="77777777" w:rsidR="00DA6836" w:rsidRDefault="00DA6836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7F7D1BE8" w14:textId="77777777" w:rsidR="00DA6836" w:rsidRDefault="00DA6836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2EF6FF92" w14:textId="634F0B96" w:rsidR="00DA6836" w:rsidRDefault="00DA6836" w:rsidP="00F20384">
      <w:pPr>
        <w:tabs>
          <w:tab w:val="left" w:pos="2320"/>
        </w:tabs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inline distT="0" distB="0" distL="0" distR="0" wp14:anchorId="6A7C6BE8" wp14:editId="1CF37510">
            <wp:extent cx="7723747" cy="2484120"/>
            <wp:effectExtent l="0" t="0" r="0" b="0"/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25111" cy="2516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4BD17" w14:textId="77777777" w:rsidR="00DA6836" w:rsidRDefault="00DA6836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6B2D7614" w14:textId="77777777" w:rsidR="00DA6836" w:rsidRDefault="00DA6836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5BE650B3" w14:textId="1CB68A2D" w:rsidR="00B2212A" w:rsidRPr="000422A5" w:rsidRDefault="00B2212A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412ED257" w14:textId="6BDB076A" w:rsidR="00B2212A" w:rsidRPr="000422A5" w:rsidRDefault="000422A5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lastRenderedPageBreak/>
        <w:t xml:space="preserve">Table-1 : </w:t>
      </w:r>
      <w:r w:rsidR="00B2212A" w:rsidRPr="000422A5">
        <w:rPr>
          <w:rFonts w:ascii="Arial" w:hAnsi="Arial" w:cs="Arial"/>
          <w:b/>
          <w:bCs/>
        </w:rPr>
        <w:t>Components &amp; Technologies: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4"/>
        <w:gridCol w:w="4006"/>
        <w:gridCol w:w="5218"/>
        <w:gridCol w:w="4135"/>
      </w:tblGrid>
      <w:tr w:rsidR="00B2212A" w:rsidRPr="000422A5" w14:paraId="793770DA" w14:textId="77777777" w:rsidTr="00FD49ED">
        <w:trPr>
          <w:trHeight w:val="398"/>
        </w:trPr>
        <w:tc>
          <w:tcPr>
            <w:tcW w:w="834" w:type="dxa"/>
          </w:tcPr>
          <w:p w14:paraId="3D15EF05" w14:textId="4054C616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S.No</w:t>
            </w:r>
          </w:p>
        </w:tc>
        <w:tc>
          <w:tcPr>
            <w:tcW w:w="4006" w:type="dxa"/>
          </w:tcPr>
          <w:p w14:paraId="0D7F74C0" w14:textId="1EBBFDD8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Component</w:t>
            </w:r>
          </w:p>
        </w:tc>
        <w:tc>
          <w:tcPr>
            <w:tcW w:w="5218" w:type="dxa"/>
          </w:tcPr>
          <w:p w14:paraId="6DAEACBC" w14:textId="6A7EF696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4135" w:type="dxa"/>
          </w:tcPr>
          <w:p w14:paraId="612590F8" w14:textId="16B02BA4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Technology</w:t>
            </w:r>
          </w:p>
        </w:tc>
      </w:tr>
      <w:tr w:rsidR="00B2212A" w:rsidRPr="000422A5" w14:paraId="1CE0CEE5" w14:textId="77777777" w:rsidTr="00FD49ED">
        <w:trPr>
          <w:trHeight w:val="489"/>
        </w:trPr>
        <w:tc>
          <w:tcPr>
            <w:tcW w:w="834" w:type="dxa"/>
          </w:tcPr>
          <w:p w14:paraId="5EF15793" w14:textId="1409E326" w:rsidR="00B2212A" w:rsidRPr="000422A5" w:rsidRDefault="00B2212A" w:rsidP="00B2212A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6BB99052" w14:textId="310DA453" w:rsidR="00B2212A" w:rsidRPr="000422A5" w:rsidRDefault="004661A6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12D2899D" w14:textId="77777777" w:rsidR="00B2212A" w:rsidRPr="000422A5" w:rsidRDefault="004661A6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How user interacts with </w:t>
            </w:r>
            <w:r w:rsidR="00E9632A" w:rsidRPr="000422A5">
              <w:rPr>
                <w:rFonts w:ascii="Arial" w:hAnsi="Arial" w:cs="Arial"/>
              </w:rPr>
              <w:t>application e.g.</w:t>
            </w:r>
          </w:p>
          <w:p w14:paraId="48E28589" w14:textId="725496B1" w:rsidR="00E9632A" w:rsidRPr="000422A5" w:rsidRDefault="00E9632A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Web UI, Mobile App, Chatbot etc.</w:t>
            </w:r>
          </w:p>
        </w:tc>
        <w:tc>
          <w:tcPr>
            <w:tcW w:w="4135" w:type="dxa"/>
          </w:tcPr>
          <w:p w14:paraId="3529BA67" w14:textId="43E7CD78" w:rsidR="00B2212A" w:rsidRPr="000422A5" w:rsidRDefault="00ED4187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HTML, CSS, JavaScript / Angular Js / React Js etc.</w:t>
            </w:r>
          </w:p>
        </w:tc>
      </w:tr>
      <w:tr w:rsidR="00B2212A" w:rsidRPr="000422A5" w14:paraId="597E498B" w14:textId="77777777" w:rsidTr="00FD49ED">
        <w:trPr>
          <w:trHeight w:val="470"/>
        </w:trPr>
        <w:tc>
          <w:tcPr>
            <w:tcW w:w="834" w:type="dxa"/>
          </w:tcPr>
          <w:p w14:paraId="776DF9FC" w14:textId="44F5E952" w:rsidR="00B2212A" w:rsidRPr="000422A5" w:rsidRDefault="00B2212A" w:rsidP="00ED4187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511C2DBC" w14:textId="297D97F3" w:rsidR="00B2212A" w:rsidRPr="000422A5" w:rsidRDefault="00ED4187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</w:t>
            </w:r>
            <w:r w:rsidR="00BC4125" w:rsidRPr="000422A5">
              <w:rPr>
                <w:rFonts w:ascii="Arial" w:hAnsi="Arial" w:cs="Arial"/>
              </w:rPr>
              <w:t>-1</w:t>
            </w:r>
          </w:p>
        </w:tc>
        <w:tc>
          <w:tcPr>
            <w:tcW w:w="5218" w:type="dxa"/>
          </w:tcPr>
          <w:p w14:paraId="4113626F" w14:textId="449D513F" w:rsidR="00B2212A" w:rsidRPr="000422A5" w:rsidRDefault="000242D9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14:paraId="1FB40DB3" w14:textId="1B650201" w:rsidR="00B2212A" w:rsidRPr="000422A5" w:rsidRDefault="00BC4125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Java / Python</w:t>
            </w:r>
            <w:r w:rsidR="00925945" w:rsidRPr="000422A5">
              <w:rPr>
                <w:rFonts w:ascii="Arial" w:hAnsi="Arial" w:cs="Arial"/>
              </w:rPr>
              <w:t xml:space="preserve"> </w:t>
            </w:r>
          </w:p>
        </w:tc>
      </w:tr>
      <w:tr w:rsidR="00925945" w:rsidRPr="000422A5" w14:paraId="3E1A40A3" w14:textId="77777777" w:rsidTr="00FD49ED">
        <w:trPr>
          <w:trHeight w:val="470"/>
        </w:trPr>
        <w:tc>
          <w:tcPr>
            <w:tcW w:w="834" w:type="dxa"/>
          </w:tcPr>
          <w:p w14:paraId="5CD83834" w14:textId="0A6D22F3" w:rsidR="00925945" w:rsidRPr="000422A5" w:rsidRDefault="00925945" w:rsidP="00925945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6DF11381" w14:textId="0BA80825" w:rsidR="00925945" w:rsidRPr="000422A5" w:rsidRDefault="00925945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54863C4A" w14:textId="18FB3033" w:rsidR="00925945" w:rsidRPr="000422A5" w:rsidRDefault="000242D9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14:paraId="3CC3C99C" w14:textId="77BD020A" w:rsidR="00925945" w:rsidRPr="000422A5" w:rsidRDefault="00925945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IBM Watson </w:t>
            </w:r>
            <w:r w:rsidR="000242D9" w:rsidRPr="000422A5">
              <w:rPr>
                <w:rFonts w:ascii="Arial" w:hAnsi="Arial" w:cs="Arial"/>
              </w:rPr>
              <w:t>STT service</w:t>
            </w:r>
            <w:r w:rsidRPr="000422A5">
              <w:rPr>
                <w:rFonts w:ascii="Arial" w:hAnsi="Arial" w:cs="Arial"/>
              </w:rPr>
              <w:t xml:space="preserve"> </w:t>
            </w:r>
          </w:p>
        </w:tc>
      </w:tr>
      <w:tr w:rsidR="000242D9" w:rsidRPr="000422A5" w14:paraId="4E54E0E1" w14:textId="77777777" w:rsidTr="00FD49ED">
        <w:trPr>
          <w:trHeight w:val="470"/>
        </w:trPr>
        <w:tc>
          <w:tcPr>
            <w:tcW w:w="834" w:type="dxa"/>
          </w:tcPr>
          <w:p w14:paraId="102E7453" w14:textId="77777777" w:rsidR="000242D9" w:rsidRPr="000422A5" w:rsidRDefault="000242D9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61315616" w14:textId="69E01DDD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Logic-3</w:t>
            </w:r>
          </w:p>
        </w:tc>
        <w:tc>
          <w:tcPr>
            <w:tcW w:w="5218" w:type="dxa"/>
          </w:tcPr>
          <w:p w14:paraId="3CC08433" w14:textId="5654BE18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14:paraId="409C7C2F" w14:textId="7698E8AA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IBM Watson Assistant </w:t>
            </w:r>
          </w:p>
        </w:tc>
      </w:tr>
      <w:tr w:rsidR="000242D9" w:rsidRPr="000422A5" w14:paraId="667AE7A9" w14:textId="77777777" w:rsidTr="00FD49ED">
        <w:trPr>
          <w:trHeight w:val="489"/>
        </w:trPr>
        <w:tc>
          <w:tcPr>
            <w:tcW w:w="834" w:type="dxa"/>
          </w:tcPr>
          <w:p w14:paraId="2943EE5B" w14:textId="77777777" w:rsidR="000242D9" w:rsidRPr="000422A5" w:rsidRDefault="000242D9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2E1BF200" w14:textId="72A0D1C8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Database</w:t>
            </w:r>
          </w:p>
        </w:tc>
        <w:tc>
          <w:tcPr>
            <w:tcW w:w="5218" w:type="dxa"/>
          </w:tcPr>
          <w:p w14:paraId="011FB4C8" w14:textId="3E62A9B5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Data Type, Configurations etc.</w:t>
            </w:r>
          </w:p>
        </w:tc>
        <w:tc>
          <w:tcPr>
            <w:tcW w:w="4135" w:type="dxa"/>
          </w:tcPr>
          <w:p w14:paraId="38671AC6" w14:textId="3B2C8A8C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MySQL, NoSQL, etc.</w:t>
            </w:r>
          </w:p>
        </w:tc>
      </w:tr>
      <w:tr w:rsidR="004126D1" w:rsidRPr="000422A5" w14:paraId="363B78E6" w14:textId="77777777" w:rsidTr="00FD49ED">
        <w:trPr>
          <w:trHeight w:val="489"/>
        </w:trPr>
        <w:tc>
          <w:tcPr>
            <w:tcW w:w="834" w:type="dxa"/>
          </w:tcPr>
          <w:p w14:paraId="11CD7C6B" w14:textId="77777777" w:rsidR="004126D1" w:rsidRPr="000422A5" w:rsidRDefault="004126D1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132ADE4E" w14:textId="1881138A" w:rsidR="004126D1" w:rsidRPr="000422A5" w:rsidRDefault="004126D1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Cloud Database</w:t>
            </w:r>
          </w:p>
        </w:tc>
        <w:tc>
          <w:tcPr>
            <w:tcW w:w="5218" w:type="dxa"/>
          </w:tcPr>
          <w:p w14:paraId="6E9F0A1C" w14:textId="52F2873A" w:rsidR="004126D1" w:rsidRPr="000422A5" w:rsidRDefault="004126D1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Database Service on Cloud</w:t>
            </w:r>
          </w:p>
        </w:tc>
        <w:tc>
          <w:tcPr>
            <w:tcW w:w="4135" w:type="dxa"/>
          </w:tcPr>
          <w:p w14:paraId="6653C1B7" w14:textId="13059EEB" w:rsidR="004126D1" w:rsidRPr="000422A5" w:rsidRDefault="004126D1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IBM DB2, </w:t>
            </w:r>
            <w:r w:rsidR="002F28CE" w:rsidRPr="000422A5">
              <w:rPr>
                <w:rFonts w:ascii="Arial" w:hAnsi="Arial" w:cs="Arial"/>
              </w:rPr>
              <w:t>IBM Cloudant etc.</w:t>
            </w:r>
          </w:p>
        </w:tc>
      </w:tr>
      <w:tr w:rsidR="002F28CE" w:rsidRPr="000422A5" w14:paraId="491BE8C3" w14:textId="77777777" w:rsidTr="00FD49ED">
        <w:trPr>
          <w:trHeight w:val="489"/>
        </w:trPr>
        <w:tc>
          <w:tcPr>
            <w:tcW w:w="834" w:type="dxa"/>
          </w:tcPr>
          <w:p w14:paraId="3A0C7A55" w14:textId="77777777" w:rsidR="002F28CE" w:rsidRPr="000422A5" w:rsidRDefault="002F28CE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0BBDE5E0" w14:textId="5068B77C" w:rsidR="002F28CE" w:rsidRPr="000422A5" w:rsidRDefault="002F28CE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File Storage</w:t>
            </w:r>
          </w:p>
        </w:tc>
        <w:tc>
          <w:tcPr>
            <w:tcW w:w="5218" w:type="dxa"/>
          </w:tcPr>
          <w:p w14:paraId="0F287CE6" w14:textId="031F63CB" w:rsidR="002F28CE" w:rsidRPr="000422A5" w:rsidRDefault="002F28CE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File storage requirements</w:t>
            </w:r>
          </w:p>
        </w:tc>
        <w:tc>
          <w:tcPr>
            <w:tcW w:w="4135" w:type="dxa"/>
          </w:tcPr>
          <w:p w14:paraId="1F4C31B6" w14:textId="310B584B" w:rsidR="002F28CE" w:rsidRPr="000422A5" w:rsidRDefault="00097C14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IBM Block Storage or Other Storage Service or Local Filesystem</w:t>
            </w:r>
          </w:p>
        </w:tc>
      </w:tr>
    </w:tbl>
    <w:p w14:paraId="3D49A83A" w14:textId="77777777" w:rsidR="00C80983" w:rsidRPr="000422A5" w:rsidRDefault="00C80983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6DABF902" w14:textId="207E1216" w:rsidR="000B4CC1" w:rsidRPr="000422A5" w:rsidRDefault="000422A5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 xml:space="preserve">Table-2: </w:t>
      </w:r>
      <w:r w:rsidR="000B4CC1" w:rsidRPr="000422A5">
        <w:rPr>
          <w:rFonts w:ascii="Arial" w:hAnsi="Arial" w:cs="Arial"/>
          <w:b/>
          <w:bCs/>
        </w:rPr>
        <w:t>Application Characteristics: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6"/>
        <w:gridCol w:w="3969"/>
        <w:gridCol w:w="5170"/>
        <w:gridCol w:w="4097"/>
      </w:tblGrid>
      <w:tr w:rsidR="000B4CC1" w:rsidRPr="000422A5" w14:paraId="6A36342A" w14:textId="77777777" w:rsidTr="008565C2">
        <w:trPr>
          <w:trHeight w:val="539"/>
          <w:tblHeader/>
        </w:trPr>
        <w:tc>
          <w:tcPr>
            <w:tcW w:w="826" w:type="dxa"/>
          </w:tcPr>
          <w:p w14:paraId="240CE185" w14:textId="77777777"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S.No</w:t>
            </w:r>
          </w:p>
        </w:tc>
        <w:tc>
          <w:tcPr>
            <w:tcW w:w="3969" w:type="dxa"/>
          </w:tcPr>
          <w:p w14:paraId="1D346D08" w14:textId="6CCDE37B" w:rsidR="000B4CC1" w:rsidRPr="000422A5" w:rsidRDefault="0014137E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Characteristics</w:t>
            </w:r>
          </w:p>
        </w:tc>
        <w:tc>
          <w:tcPr>
            <w:tcW w:w="5170" w:type="dxa"/>
          </w:tcPr>
          <w:p w14:paraId="7F478AD8" w14:textId="77777777"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4097" w:type="dxa"/>
          </w:tcPr>
          <w:p w14:paraId="76A6707C" w14:textId="7C399081"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Technology</w:t>
            </w:r>
            <w:r w:rsidR="008D7081" w:rsidRPr="000422A5">
              <w:rPr>
                <w:rFonts w:ascii="Arial" w:hAnsi="Arial" w:cs="Arial"/>
                <w:b/>
                <w:bCs/>
              </w:rPr>
              <w:t xml:space="preserve"> </w:t>
            </w:r>
          </w:p>
        </w:tc>
      </w:tr>
      <w:tr w:rsidR="000B4CC1" w:rsidRPr="000422A5" w14:paraId="35D55514" w14:textId="77777777" w:rsidTr="008565C2">
        <w:trPr>
          <w:trHeight w:val="229"/>
        </w:trPr>
        <w:tc>
          <w:tcPr>
            <w:tcW w:w="826" w:type="dxa"/>
          </w:tcPr>
          <w:p w14:paraId="3C7C177C" w14:textId="77777777" w:rsidR="000B4CC1" w:rsidRPr="000422A5" w:rsidRDefault="000B4CC1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7F9DBCEB" w14:textId="4BA545C9" w:rsidR="000B4CC1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166EB84D" w14:textId="77777777" w:rsidR="00E041D4" w:rsidRPr="00E041D4" w:rsidRDefault="00E041D4" w:rsidP="00E041D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E041D4">
              <w:rPr>
                <w:rFonts w:ascii="Arial" w:hAnsi="Arial" w:cs="Arial"/>
              </w:rPr>
              <w:t>Gopish is a powerful, open-source phishing</w:t>
            </w:r>
          </w:p>
          <w:p w14:paraId="30A10F75" w14:textId="77777777" w:rsidR="00E041D4" w:rsidRPr="00E041D4" w:rsidRDefault="00E041D4" w:rsidP="00E041D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E041D4">
              <w:rPr>
                <w:rFonts w:ascii="Arial" w:hAnsi="Arial" w:cs="Arial"/>
              </w:rPr>
              <w:t>framework that makes it easy to test your</w:t>
            </w:r>
          </w:p>
          <w:p w14:paraId="108C1819" w14:textId="3CA97010" w:rsidR="000B4CC1" w:rsidRPr="000422A5" w:rsidRDefault="00E041D4" w:rsidP="00E041D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E041D4">
              <w:rPr>
                <w:rFonts w:ascii="Arial" w:hAnsi="Arial" w:cs="Arial"/>
              </w:rPr>
              <w:t>organization's exposure to phishing.</w:t>
            </w:r>
          </w:p>
        </w:tc>
        <w:tc>
          <w:tcPr>
            <w:tcW w:w="4097" w:type="dxa"/>
          </w:tcPr>
          <w:p w14:paraId="698531D3" w14:textId="2C3429D9" w:rsidR="000B4CC1" w:rsidRPr="000422A5" w:rsidRDefault="00E041D4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Machine learning</w:t>
            </w:r>
          </w:p>
        </w:tc>
      </w:tr>
      <w:tr w:rsidR="008C096A" w:rsidRPr="000422A5" w14:paraId="2BFB8AF2" w14:textId="77777777" w:rsidTr="008565C2">
        <w:trPr>
          <w:trHeight w:val="229"/>
        </w:trPr>
        <w:tc>
          <w:tcPr>
            <w:tcW w:w="826" w:type="dxa"/>
          </w:tcPr>
          <w:p w14:paraId="7D31FA94" w14:textId="77777777" w:rsidR="008C096A" w:rsidRPr="000422A5" w:rsidRDefault="008C096A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0166FB8D" w14:textId="301BDFB4" w:rsidR="008C096A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Security</w:t>
            </w:r>
            <w:r w:rsidR="00877017" w:rsidRPr="000422A5">
              <w:rPr>
                <w:rFonts w:ascii="Arial" w:hAnsi="Arial" w:cs="Arial"/>
              </w:rPr>
              <w:t xml:space="preserve"> Implementations</w:t>
            </w:r>
          </w:p>
        </w:tc>
        <w:tc>
          <w:tcPr>
            <w:tcW w:w="5170" w:type="dxa"/>
          </w:tcPr>
          <w:p w14:paraId="66CD0665" w14:textId="5F8F67D7" w:rsidR="008C096A" w:rsidRPr="000422A5" w:rsidRDefault="00E041D4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Our prototype includes a c#.Net framework implementation of a web browser.</w:t>
            </w:r>
          </w:p>
        </w:tc>
        <w:tc>
          <w:tcPr>
            <w:tcW w:w="4097" w:type="dxa"/>
          </w:tcPr>
          <w:p w14:paraId="458D34D9" w14:textId="77777777" w:rsidR="00E041D4" w:rsidRPr="00E041D4" w:rsidRDefault="00E041D4" w:rsidP="00E041D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E041D4">
              <w:rPr>
                <w:rFonts w:ascii="Arial" w:hAnsi="Arial" w:cs="Arial"/>
              </w:rPr>
              <w:t>Cofense PDR (Phishing Detection and</w:t>
            </w:r>
          </w:p>
          <w:p w14:paraId="627B370B" w14:textId="55314B49" w:rsidR="008C096A" w:rsidRPr="000422A5" w:rsidRDefault="00E041D4" w:rsidP="00E041D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E041D4">
              <w:rPr>
                <w:rFonts w:ascii="Arial" w:hAnsi="Arial" w:cs="Arial"/>
              </w:rPr>
              <w:t>Response)</w:t>
            </w:r>
          </w:p>
        </w:tc>
      </w:tr>
      <w:tr w:rsidR="00877017" w:rsidRPr="000422A5" w14:paraId="189A258E" w14:textId="77777777" w:rsidTr="008565C2">
        <w:trPr>
          <w:trHeight w:val="229"/>
        </w:trPr>
        <w:tc>
          <w:tcPr>
            <w:tcW w:w="826" w:type="dxa"/>
          </w:tcPr>
          <w:p w14:paraId="3F47787A" w14:textId="77777777" w:rsidR="00877017" w:rsidRPr="000422A5" w:rsidRDefault="00877017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33E5AE06" w14:textId="2AB459DD" w:rsidR="00877017" w:rsidRPr="000422A5" w:rsidRDefault="00877017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0D51DD85" w14:textId="3AF4D154" w:rsidR="00877017" w:rsidRPr="000422A5" w:rsidRDefault="00C80983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C80983">
              <w:rPr>
                <w:rFonts w:ascii="Arial" w:hAnsi="Arial" w:cs="Arial"/>
              </w:rPr>
              <w:t>Scalability is maximum due to accurate estimation</w:t>
            </w:r>
          </w:p>
        </w:tc>
        <w:tc>
          <w:tcPr>
            <w:tcW w:w="4097" w:type="dxa"/>
          </w:tcPr>
          <w:p w14:paraId="18ABF9C8" w14:textId="16C5CDE2" w:rsidR="00877017" w:rsidRPr="000422A5" w:rsidRDefault="00C80983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jQuery,cloud flare, Bootstarp</w:t>
            </w:r>
          </w:p>
        </w:tc>
      </w:tr>
      <w:tr w:rsidR="0035733F" w:rsidRPr="000422A5" w14:paraId="572C33BD" w14:textId="77777777" w:rsidTr="008565C2">
        <w:trPr>
          <w:trHeight w:val="229"/>
        </w:trPr>
        <w:tc>
          <w:tcPr>
            <w:tcW w:w="826" w:type="dxa"/>
          </w:tcPr>
          <w:p w14:paraId="0E2D02C9" w14:textId="77777777" w:rsidR="0035733F" w:rsidRPr="000422A5" w:rsidRDefault="0035733F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6FD098EE" w14:textId="5890EF03" w:rsidR="0035733F" w:rsidRPr="000422A5" w:rsidRDefault="0035733F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Availability</w:t>
            </w:r>
          </w:p>
        </w:tc>
        <w:tc>
          <w:tcPr>
            <w:tcW w:w="5170" w:type="dxa"/>
          </w:tcPr>
          <w:p w14:paraId="7718D5C4" w14:textId="77777777" w:rsidR="00C80983" w:rsidRPr="00C80983" w:rsidRDefault="00C80983" w:rsidP="00C80983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C80983">
              <w:rPr>
                <w:rFonts w:ascii="Arial" w:hAnsi="Arial" w:cs="Arial"/>
              </w:rPr>
              <w:t>Mostly available methods for detecting phishing</w:t>
            </w:r>
          </w:p>
          <w:p w14:paraId="0ECDB82B" w14:textId="77777777" w:rsidR="00C80983" w:rsidRPr="00C80983" w:rsidRDefault="00C80983" w:rsidP="00C80983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C80983">
              <w:rPr>
                <w:rFonts w:ascii="Arial" w:hAnsi="Arial" w:cs="Arial"/>
              </w:rPr>
              <w:t>attacks are blacklists/whitelists, natural language</w:t>
            </w:r>
          </w:p>
          <w:p w14:paraId="051EF5C2" w14:textId="77777777" w:rsidR="00C80983" w:rsidRPr="00C80983" w:rsidRDefault="00C80983" w:rsidP="00C80983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C80983">
              <w:rPr>
                <w:rFonts w:ascii="Arial" w:hAnsi="Arial" w:cs="Arial"/>
              </w:rPr>
              <w:t>processing, visual similarity, rules, machine</w:t>
            </w:r>
          </w:p>
          <w:p w14:paraId="3087E057" w14:textId="0FC6C66E" w:rsidR="0035733F" w:rsidRPr="000422A5" w:rsidRDefault="00C80983" w:rsidP="00C80983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C80983">
              <w:rPr>
                <w:rFonts w:ascii="Arial" w:hAnsi="Arial" w:cs="Arial"/>
              </w:rPr>
              <w:t>learning techniques</w:t>
            </w:r>
          </w:p>
        </w:tc>
        <w:tc>
          <w:tcPr>
            <w:tcW w:w="4097" w:type="dxa"/>
          </w:tcPr>
          <w:p w14:paraId="67B64970" w14:textId="45C2398F" w:rsidR="0035733F" w:rsidRPr="000422A5" w:rsidRDefault="00C80983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Wireshark, Ghost phisher,king phisher</w:t>
            </w:r>
          </w:p>
        </w:tc>
      </w:tr>
      <w:tr w:rsidR="007C6669" w:rsidRPr="000422A5" w14:paraId="4D5D4EA6" w14:textId="77777777" w:rsidTr="008565C2">
        <w:trPr>
          <w:trHeight w:val="229"/>
        </w:trPr>
        <w:tc>
          <w:tcPr>
            <w:tcW w:w="826" w:type="dxa"/>
          </w:tcPr>
          <w:p w14:paraId="5166A662" w14:textId="77777777" w:rsidR="007C6669" w:rsidRPr="000422A5" w:rsidRDefault="007C6669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6A09CDC6" w14:textId="34E415B1" w:rsidR="007C6669" w:rsidRPr="000422A5" w:rsidRDefault="007C6669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Performance</w:t>
            </w:r>
          </w:p>
        </w:tc>
        <w:tc>
          <w:tcPr>
            <w:tcW w:w="5170" w:type="dxa"/>
          </w:tcPr>
          <w:p w14:paraId="1EE66628" w14:textId="77777777" w:rsidR="00C80983" w:rsidRPr="00C80983" w:rsidRDefault="00C80983" w:rsidP="00C80983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C80983">
              <w:rPr>
                <w:rFonts w:ascii="Arial" w:hAnsi="Arial" w:cs="Arial"/>
              </w:rPr>
              <w:t>We assessed the performance of the phishing</w:t>
            </w:r>
          </w:p>
          <w:p w14:paraId="07E9DC55" w14:textId="77777777" w:rsidR="00C80983" w:rsidRPr="00C80983" w:rsidRDefault="00C80983" w:rsidP="00C80983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C80983">
              <w:rPr>
                <w:rFonts w:ascii="Arial" w:hAnsi="Arial" w:cs="Arial"/>
              </w:rPr>
              <w:t>classification models employing accuracy,</w:t>
            </w:r>
          </w:p>
          <w:p w14:paraId="15280C69" w14:textId="31B66D84" w:rsidR="007C6669" w:rsidRPr="000422A5" w:rsidRDefault="00C80983" w:rsidP="00C80983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C80983">
              <w:rPr>
                <w:rFonts w:ascii="Arial" w:hAnsi="Arial" w:cs="Arial"/>
              </w:rPr>
              <w:t>precision, recall and F-score.</w:t>
            </w:r>
          </w:p>
        </w:tc>
        <w:tc>
          <w:tcPr>
            <w:tcW w:w="4097" w:type="dxa"/>
          </w:tcPr>
          <w:p w14:paraId="3C70C5B4" w14:textId="13554C5F" w:rsidR="007C6669" w:rsidRPr="000422A5" w:rsidRDefault="00C80983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Hardware and support systems,software applications</w:t>
            </w:r>
          </w:p>
        </w:tc>
      </w:tr>
    </w:tbl>
    <w:p w14:paraId="46C77D9A" w14:textId="77777777" w:rsidR="007D2C61" w:rsidRPr="000422A5" w:rsidRDefault="007D2C61" w:rsidP="00DB6A25">
      <w:pPr>
        <w:rPr>
          <w:rFonts w:ascii="Arial" w:hAnsi="Arial" w:cs="Arial"/>
          <w:b/>
          <w:bCs/>
        </w:rPr>
      </w:pPr>
    </w:p>
    <w:p w14:paraId="7D57343F" w14:textId="77777777" w:rsidR="00810752" w:rsidRPr="000422A5" w:rsidRDefault="00810752" w:rsidP="00DB6A25">
      <w:pPr>
        <w:rPr>
          <w:rFonts w:ascii="Arial" w:hAnsi="Arial" w:cs="Arial"/>
          <w:b/>
          <w:bCs/>
        </w:rPr>
      </w:pPr>
    </w:p>
    <w:sectPr w:rsidR="00810752" w:rsidRPr="000422A5" w:rsidSect="006D614E">
      <w:pgSz w:w="16838" w:h="11906" w:orient="landscape"/>
      <w:pgMar w:top="1440" w:right="851" w:bottom="113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4061E"/>
    <w:multiLevelType w:val="hybridMultilevel"/>
    <w:tmpl w:val="EDCEBF9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E7E3A27"/>
    <w:multiLevelType w:val="hybridMultilevel"/>
    <w:tmpl w:val="4E4625F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5DC063F8"/>
    <w:multiLevelType w:val="multilevel"/>
    <w:tmpl w:val="BCFA3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FE20BC9"/>
    <w:multiLevelType w:val="hybridMultilevel"/>
    <w:tmpl w:val="EDCEBF9A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2"/>
  </w:num>
  <w:num w:numId="2" w16cid:durableId="1039938026">
    <w:abstractNumId w:val="3"/>
  </w:num>
  <w:num w:numId="3" w16cid:durableId="1114322010">
    <w:abstractNumId w:val="1"/>
  </w:num>
  <w:num w:numId="4" w16cid:durableId="1962763610">
    <w:abstractNumId w:val="4"/>
  </w:num>
  <w:num w:numId="5" w16cid:durableId="15958962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14F6A"/>
    <w:rsid w:val="0001698E"/>
    <w:rsid w:val="000242D9"/>
    <w:rsid w:val="000422A5"/>
    <w:rsid w:val="000708AF"/>
    <w:rsid w:val="00097C14"/>
    <w:rsid w:val="000B4CC1"/>
    <w:rsid w:val="000D4790"/>
    <w:rsid w:val="000E5D02"/>
    <w:rsid w:val="000F5148"/>
    <w:rsid w:val="000F6C72"/>
    <w:rsid w:val="001126AC"/>
    <w:rsid w:val="001166A4"/>
    <w:rsid w:val="00136E34"/>
    <w:rsid w:val="0014137E"/>
    <w:rsid w:val="00147336"/>
    <w:rsid w:val="00151B92"/>
    <w:rsid w:val="00163759"/>
    <w:rsid w:val="00174504"/>
    <w:rsid w:val="001B4ABD"/>
    <w:rsid w:val="00211765"/>
    <w:rsid w:val="00213958"/>
    <w:rsid w:val="00214D6C"/>
    <w:rsid w:val="002602DF"/>
    <w:rsid w:val="00295EF4"/>
    <w:rsid w:val="002F28CE"/>
    <w:rsid w:val="003144E8"/>
    <w:rsid w:val="003245C3"/>
    <w:rsid w:val="0035733F"/>
    <w:rsid w:val="00366C3D"/>
    <w:rsid w:val="00370837"/>
    <w:rsid w:val="00371A5C"/>
    <w:rsid w:val="0039046D"/>
    <w:rsid w:val="003953E6"/>
    <w:rsid w:val="003A7FAE"/>
    <w:rsid w:val="003C4A8E"/>
    <w:rsid w:val="003E2602"/>
    <w:rsid w:val="003E3A16"/>
    <w:rsid w:val="003E4FA8"/>
    <w:rsid w:val="003F18AE"/>
    <w:rsid w:val="004126D1"/>
    <w:rsid w:val="00434D88"/>
    <w:rsid w:val="004661A6"/>
    <w:rsid w:val="004C5592"/>
    <w:rsid w:val="005101A6"/>
    <w:rsid w:val="00544B94"/>
    <w:rsid w:val="00585E01"/>
    <w:rsid w:val="00585F15"/>
    <w:rsid w:val="005A096D"/>
    <w:rsid w:val="005A4CB0"/>
    <w:rsid w:val="005B2106"/>
    <w:rsid w:val="005D1928"/>
    <w:rsid w:val="005F7D14"/>
    <w:rsid w:val="00604389"/>
    <w:rsid w:val="00604AAA"/>
    <w:rsid w:val="00632D23"/>
    <w:rsid w:val="0066762B"/>
    <w:rsid w:val="006D393F"/>
    <w:rsid w:val="006D614E"/>
    <w:rsid w:val="00710333"/>
    <w:rsid w:val="00726114"/>
    <w:rsid w:val="00737BBF"/>
    <w:rsid w:val="007427B7"/>
    <w:rsid w:val="007621D5"/>
    <w:rsid w:val="007A3AE5"/>
    <w:rsid w:val="007B7BB1"/>
    <w:rsid w:val="007C6669"/>
    <w:rsid w:val="007D2C61"/>
    <w:rsid w:val="007D3B4C"/>
    <w:rsid w:val="0080453D"/>
    <w:rsid w:val="00810752"/>
    <w:rsid w:val="008565C2"/>
    <w:rsid w:val="008606F3"/>
    <w:rsid w:val="00877017"/>
    <w:rsid w:val="008836CA"/>
    <w:rsid w:val="008C096A"/>
    <w:rsid w:val="008C1EBD"/>
    <w:rsid w:val="008D7081"/>
    <w:rsid w:val="00925945"/>
    <w:rsid w:val="00931584"/>
    <w:rsid w:val="00961633"/>
    <w:rsid w:val="00992BA2"/>
    <w:rsid w:val="009A0FF7"/>
    <w:rsid w:val="009D0CDB"/>
    <w:rsid w:val="009D3AA0"/>
    <w:rsid w:val="00A07668"/>
    <w:rsid w:val="00A85D6B"/>
    <w:rsid w:val="00A92229"/>
    <w:rsid w:val="00AA3C3D"/>
    <w:rsid w:val="00AB20AC"/>
    <w:rsid w:val="00AC6D16"/>
    <w:rsid w:val="00AC7F0A"/>
    <w:rsid w:val="00AF1508"/>
    <w:rsid w:val="00B2212A"/>
    <w:rsid w:val="00B56DA8"/>
    <w:rsid w:val="00B76CB2"/>
    <w:rsid w:val="00B76D2E"/>
    <w:rsid w:val="00B85FA9"/>
    <w:rsid w:val="00BC4125"/>
    <w:rsid w:val="00C06AC7"/>
    <w:rsid w:val="00C16947"/>
    <w:rsid w:val="00C23998"/>
    <w:rsid w:val="00C335FF"/>
    <w:rsid w:val="00C80983"/>
    <w:rsid w:val="00C80DC0"/>
    <w:rsid w:val="00D47851"/>
    <w:rsid w:val="00D47E72"/>
    <w:rsid w:val="00D600D8"/>
    <w:rsid w:val="00D76549"/>
    <w:rsid w:val="00D97A7C"/>
    <w:rsid w:val="00DA0780"/>
    <w:rsid w:val="00DA6836"/>
    <w:rsid w:val="00DB06D2"/>
    <w:rsid w:val="00DB6A25"/>
    <w:rsid w:val="00DC7867"/>
    <w:rsid w:val="00DE22BD"/>
    <w:rsid w:val="00E041D4"/>
    <w:rsid w:val="00E9632A"/>
    <w:rsid w:val="00EB10A4"/>
    <w:rsid w:val="00ED4187"/>
    <w:rsid w:val="00F01F80"/>
    <w:rsid w:val="00F11560"/>
    <w:rsid w:val="00F20384"/>
    <w:rsid w:val="00F97744"/>
    <w:rsid w:val="00FD22C9"/>
    <w:rsid w:val="00FD4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5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6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rohith raya</cp:lastModifiedBy>
  <cp:revision>2</cp:revision>
  <cp:lastPrinted>2022-10-12T07:05:00Z</cp:lastPrinted>
  <dcterms:created xsi:type="dcterms:W3CDTF">2022-10-20T08:18:00Z</dcterms:created>
  <dcterms:modified xsi:type="dcterms:W3CDTF">2022-10-20T08:18:00Z</dcterms:modified>
</cp:coreProperties>
</file>