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Times New Roman" w:hAnsi="Times New Roman" w:cs="Times New Roman" w:eastAsia="Times New Roman"/>
          <w:b/>
          <w:color w:val="000000"/>
          <w:spacing w:val="0"/>
          <w:position w:val="0"/>
          <w:sz w:val="40"/>
          <w:shd w:fill="auto" w:val="clear"/>
        </w:rPr>
      </w:pPr>
      <w:r>
        <w:rPr>
          <w:rFonts w:ascii="Times New Roman" w:hAnsi="Times New Roman" w:cs="Times New Roman" w:eastAsia="Times New Roman"/>
          <w:b/>
          <w:color w:val="000000"/>
          <w:spacing w:val="0"/>
          <w:position w:val="0"/>
          <w:sz w:val="40"/>
          <w:shd w:fill="auto" w:val="clear"/>
        </w:rPr>
        <w:t xml:space="preserve">EMERGING METHODS FOR EARLY DETECTION OF FOREST FIRES</w:t>
      </w:r>
    </w:p>
    <w:p>
      <w:pPr>
        <w:spacing w:before="0" w:after="160" w:line="259"/>
        <w:ind w:right="0" w:left="0" w:firstLine="0"/>
        <w:jc w:val="center"/>
        <w:rPr>
          <w:rFonts w:ascii="Times New Roman" w:hAnsi="Times New Roman" w:cs="Times New Roman" w:eastAsia="Times New Roman"/>
          <w:b/>
          <w:color w:val="000000"/>
          <w:spacing w:val="0"/>
          <w:position w:val="0"/>
          <w:sz w:val="40"/>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40"/>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A PROJECT REPORT</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Times New Roman" w:hAnsi="Times New Roman" w:cs="Times New Roman" w:eastAsia="Times New Roman"/>
          <w:b/>
          <w:i/>
          <w:color w:val="000000"/>
          <w:spacing w:val="0"/>
          <w:position w:val="0"/>
          <w:sz w:val="32"/>
          <w:shd w:fill="auto" w:val="clear"/>
        </w:rPr>
        <w:t xml:space="preserve">Submitted by</w:t>
      </w:r>
    </w:p>
    <w:p>
      <w:pPr>
        <w:spacing w:before="0" w:after="160" w:line="259"/>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TEAM ID :</w:t>
      </w:r>
      <w:r>
        <w:rPr>
          <w:rFonts w:ascii="Times New Roman" w:hAnsi="Times New Roman" w:cs="Times New Roman" w:eastAsia="Times New Roman"/>
          <w:b/>
          <w:color w:val="auto"/>
          <w:spacing w:val="0"/>
          <w:position w:val="0"/>
          <w:sz w:val="32"/>
          <w:shd w:fill="auto" w:val="clear"/>
        </w:rPr>
        <w:t xml:space="preserve"> PNT2022TMID03746</w:t>
      </w:r>
    </w:p>
    <w:p>
      <w:pPr>
        <w:spacing w:before="0" w:after="160" w:line="259"/>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84"/>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G. THIRUMALESH (212219060279)</w:t>
      </w:r>
    </w:p>
    <w:p>
      <w:pPr>
        <w:spacing w:before="0" w:after="160" w:line="384"/>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VARIGONDA THARUN KARTHEEK (212219060288)</w:t>
      </w:r>
    </w:p>
    <w:p>
      <w:pPr>
        <w:spacing w:before="0" w:after="160" w:line="384"/>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BYNAGARI ABRAHAM RONCLAYTON(212219060051)</w:t>
      </w:r>
    </w:p>
    <w:p>
      <w:pPr>
        <w:spacing w:before="0" w:after="160" w:line="384"/>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SHAIK JUNAID PARVEZ (212219060239)</w:t>
      </w:r>
    </w:p>
    <w:p>
      <w:pPr>
        <w:spacing w:before="0" w:after="160" w:line="384"/>
        <w:ind w:right="0" w:left="0" w:firstLine="0"/>
        <w:jc w:val="center"/>
        <w:rPr>
          <w:rFonts w:ascii="Times New Roman" w:hAnsi="Times New Roman" w:cs="Times New Roman" w:eastAsia="Times New Roman"/>
          <w:color w:val="auto"/>
          <w:spacing w:val="0"/>
          <w:position w:val="0"/>
          <w:sz w:val="32"/>
          <w:shd w:fill="auto" w:val="clear"/>
        </w:rPr>
      </w:pPr>
    </w:p>
    <w:p>
      <w:pPr>
        <w:spacing w:before="0" w:after="160" w:line="384"/>
        <w:ind w:right="0" w:left="0" w:firstLine="0"/>
        <w:jc w:val="center"/>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BACHELOR OF ENGINEERING </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Times New Roman" w:hAnsi="Times New Roman" w:cs="Times New Roman" w:eastAsia="Times New Roman"/>
          <w:b/>
          <w:i/>
          <w:color w:val="000000"/>
          <w:spacing w:val="0"/>
          <w:position w:val="0"/>
          <w:sz w:val="32"/>
          <w:shd w:fill="auto" w:val="clear"/>
        </w:rPr>
        <w:t xml:space="preserve">IN </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ELECTRONICS AND COMMUNICATION ENGINEERING</w:t>
      </w:r>
    </w:p>
    <w:p>
      <w:pPr>
        <w:spacing w:before="0" w:after="160" w:line="259"/>
        <w:ind w:right="0" w:left="0" w:firstLine="0"/>
        <w:jc w:val="center"/>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SAVEETHA ENGINEERRING COLLEGE, CHENNAI</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8"/>
          <w:shd w:fill="auto" w:val="clear"/>
        </w:rPr>
        <w:t xml:space="preserve">PROJECT REPORT</w:t>
      </w:r>
    </w:p>
    <w:p>
      <w:pPr>
        <w:keepNext w:val="true"/>
        <w:keepLines w:val="true"/>
        <w:spacing w:before="40" w:after="0" w:line="259"/>
        <w:ind w:right="0" w:left="0" w:firstLine="0"/>
        <w:jc w:val="center"/>
        <w:rPr>
          <w:rFonts w:ascii="Times New Roman" w:hAnsi="Times New Roman" w:cs="Times New Roman" w:eastAsia="Times New Roman"/>
          <w:b/>
          <w:color w:val="2D2828"/>
          <w:spacing w:val="0"/>
          <w:position w:val="0"/>
          <w:sz w:val="37"/>
          <w:shd w:fill="auto" w:val="clear"/>
        </w:rPr>
      </w:pPr>
      <w:r>
        <w:rPr>
          <w:rFonts w:ascii="Times New Roman" w:hAnsi="Times New Roman" w:cs="Times New Roman" w:eastAsia="Times New Roman"/>
          <w:b/>
          <w:color w:val="2D2828"/>
          <w:spacing w:val="0"/>
          <w:position w:val="0"/>
          <w:sz w:val="37"/>
          <w:shd w:fill="auto" w:val="clear"/>
        </w:rPr>
        <w:t xml:space="preserve">Emerging Methods For Early Detection Of Forest Fires</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 INTRODUCTION </w:t>
      </w:r>
    </w:p>
    <w:p>
      <w:pPr>
        <w:spacing w:before="0" w:after="160" w:line="259"/>
        <w:ind w:right="0" w:left="21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1.1 Project Overview </w:t>
      </w:r>
    </w:p>
    <w:p>
      <w:pPr>
        <w:spacing w:before="0" w:after="160" w:line="259"/>
        <w:ind w:right="0" w:left="21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1.2 Purpose </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 LITERATURE SURVEY </w:t>
      </w:r>
    </w:p>
    <w:p>
      <w:pPr>
        <w:spacing w:before="0" w:after="160" w:line="259"/>
        <w:ind w:right="0" w:left="21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2.1 Existing problem </w:t>
      </w:r>
    </w:p>
    <w:p>
      <w:pPr>
        <w:spacing w:before="0" w:after="160" w:line="259"/>
        <w:ind w:right="0" w:left="21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2.2 References </w:t>
      </w:r>
    </w:p>
    <w:p>
      <w:pPr>
        <w:spacing w:before="0" w:after="160" w:line="259"/>
        <w:ind w:right="0" w:left="21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2.3 Problem Statement Definition </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 IDEATION &amp; PROPOSED SOLUTION </w:t>
      </w:r>
    </w:p>
    <w:p>
      <w:pPr>
        <w:spacing w:before="0" w:after="160" w:line="259"/>
        <w:ind w:right="0" w:left="21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3.1 Empathy Map Canvas </w:t>
      </w:r>
    </w:p>
    <w:p>
      <w:pPr>
        <w:spacing w:before="0" w:after="160" w:line="259"/>
        <w:ind w:right="0" w:left="21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3.2 Ideation &amp; Brainstorming </w:t>
      </w:r>
    </w:p>
    <w:p>
      <w:pPr>
        <w:spacing w:before="0" w:after="160" w:line="259"/>
        <w:ind w:right="0" w:left="21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3.3 Proposed Solution </w:t>
      </w:r>
    </w:p>
    <w:p>
      <w:pPr>
        <w:spacing w:before="0" w:after="160" w:line="259"/>
        <w:ind w:right="0" w:left="21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3.4 Problem Solution fit </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4. REQUIREMENT ANALYSIS </w:t>
      </w:r>
    </w:p>
    <w:p>
      <w:pPr>
        <w:spacing w:before="0" w:after="160" w:line="259"/>
        <w:ind w:right="0" w:left="21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4.1 Functional requirement </w:t>
      </w:r>
    </w:p>
    <w:p>
      <w:pPr>
        <w:spacing w:before="0" w:after="160" w:line="259"/>
        <w:ind w:right="0" w:left="21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4.2 Non-Functional requirements </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 PROJECT DESIGN </w:t>
      </w:r>
    </w:p>
    <w:p>
      <w:pPr>
        <w:spacing w:before="0" w:after="160" w:line="259"/>
        <w:ind w:right="0" w:left="21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5.1 Data Flow Diagrams </w:t>
      </w:r>
    </w:p>
    <w:p>
      <w:pPr>
        <w:spacing w:before="0" w:after="160" w:line="259"/>
        <w:ind w:right="0" w:left="21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5.2 Solution &amp; Technical Architecture </w:t>
      </w:r>
    </w:p>
    <w:p>
      <w:pPr>
        <w:spacing w:before="0" w:after="160" w:line="259"/>
        <w:ind w:right="0" w:left="21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5.3 User Stories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6. PROJECT PLANNING &amp; SCHEDULING </w:t>
      </w:r>
    </w:p>
    <w:p>
      <w:pPr>
        <w:spacing w:before="0" w:after="160" w:line="259"/>
        <w:ind w:right="0" w:left="21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6.1 Sprint Planning &amp; Estimation </w:t>
      </w:r>
    </w:p>
    <w:p>
      <w:pPr>
        <w:spacing w:before="0" w:after="160" w:line="259"/>
        <w:ind w:right="0" w:left="21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6.2 Sprint Delivery Schedule </w:t>
      </w:r>
    </w:p>
    <w:p>
      <w:pPr>
        <w:spacing w:before="0" w:after="160" w:line="259"/>
        <w:ind w:right="0" w:left="21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6.3 Reports from JIRA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4"/>
          <w:shd w:fill="auto" w:val="clear"/>
        </w:rPr>
        <w:t xml:space="preserve">7. CODING &amp; SOLUTIONING </w:t>
      </w:r>
      <w:r>
        <w:rPr>
          <w:rFonts w:ascii="Times New Roman" w:hAnsi="Times New Roman" w:cs="Times New Roman" w:eastAsia="Times New Roman"/>
          <w:color w:val="auto"/>
          <w:spacing w:val="0"/>
          <w:position w:val="0"/>
          <w:sz w:val="24"/>
          <w:shd w:fill="auto" w:val="clear"/>
        </w:rPr>
        <w:t xml:space="preserve">(Explain the features added in the project along with code) </w:t>
      </w:r>
    </w:p>
    <w:p>
      <w:pPr>
        <w:spacing w:before="0" w:after="160" w:line="259"/>
        <w:ind w:right="0" w:left="216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7.1 Feature 1 </w:t>
      </w:r>
    </w:p>
    <w:p>
      <w:pPr>
        <w:spacing w:before="0" w:after="160" w:line="259"/>
        <w:ind w:right="0" w:left="216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7.2 Feature 2 </w:t>
      </w:r>
    </w:p>
    <w:p>
      <w:pPr>
        <w:spacing w:before="0" w:after="160" w:line="259"/>
        <w:ind w:right="0" w:left="216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7.3 Database Schema (if Applicable) </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8. TESTING </w:t>
      </w:r>
    </w:p>
    <w:p>
      <w:pPr>
        <w:spacing w:before="0" w:after="160" w:line="259"/>
        <w:ind w:right="0" w:left="216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8.1 Test Cases </w:t>
      </w:r>
    </w:p>
    <w:p>
      <w:pPr>
        <w:spacing w:before="0" w:after="160" w:line="259"/>
        <w:ind w:right="0" w:left="216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8.2 User Acceptance Testing </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9. RESULTS </w:t>
      </w:r>
    </w:p>
    <w:p>
      <w:pPr>
        <w:spacing w:before="0" w:after="160" w:line="259"/>
        <w:ind w:right="0" w:left="216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9.1 Performance Metrics </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10. ADVANTAGES &amp; DISADVANTAGES </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11. CONCLUSION AND FUTURE SCOPE </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12. APPENDIX</w:t>
      </w:r>
    </w:p>
    <w:p>
      <w:pPr>
        <w:spacing w:before="0" w:after="160" w:line="259"/>
        <w:ind w:right="0" w:left="216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Source Code </w:t>
      </w:r>
    </w:p>
    <w:p>
      <w:pPr>
        <w:spacing w:before="0" w:after="160" w:line="259"/>
        <w:ind w:right="0" w:left="216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GitHub &amp; Project Demo Link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 INTRODUCTION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Forest fires pose a serious threat to the environment because they harm the economy, the ecosystem, and put people in danger. In the United States, there are about 100,000 wildfires per year. Dangerous flames have burned more than 9 million acres (about half the area of South Carolina) of land. In a sparsely inhabited forest area, it is challenging to anticipate and detect forest fires, and it is even more challenging if the prediction is made using ground-based techniques like camera or video-based approaches. Due to their dependability and effectiveness, satellites can be a valuable source of data both before and during the Fire. the many methods for predicting and detecting forest fires in real-time, with the aim of informing the local fire authority.</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Forests, which are diverse hotspots for flora and fauna and produce one-third of the world's oxygen, are susceptible to both natural and artificial forest fires. Many animals and the ecosystem can be saved by taking the precaution of preventing such a big, destructive flare. An effective way to return Mother Nature's unending gift is to protect forests before they are damaged.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One of the worst tragedies facing our civilization today, wildfires cause irreparable harm. These forest fires may have been started intentionally or accidentally by Mother Nature because of stormy winds or other weather conditions. These flames destroy numerous homes and pieces of property in addition to harming the environment.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1.1 Project Overview</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Over the years, various strategies have been used to fight forest fires. They were primarily made to help in early fire detection. The simplest of these ideas is the creation of a network of observation posts, which is time-consuming for those engaged but is also inexpensive and simple to do. A new generation of techniques for early detection and even prevention of forest fires has been made possible by the ongoing development of information and communication technologies. In recent decades, networks of cameras and sensors based on ICT as well as satellite-based solutions were developed and used. Although the direct human involvement in the forest fire detection process has been significantly reduced by these solutions, they have also been shown to be expensive and difficult to maintain.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Throughout the year, there are forest fires, with the intensity peaking in the summer and fall. Although numerous natural and environmental occurrences, such as lightning strikes or the spontaneous combustion of dried leaves or sawdust, can also be blamed for these catastrophes, people are the primary cause of them. No matter what causes a forest fire to start, it usually results in terrible harm to both humans and the environment. Because each fire releases significant quantities of gases and particle matter into the sky, forest fires are also recognized as a major source of air pollution. Over the years, various strategies have been used to fight forest fires.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1.2 Purpose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hazard posed by forest fires has increased globally, having a harmful impact on both human habitats and forest ecosystems. One result of such devastation is the greenhouse effect and changes to the climate. Interestingly, A greater proportion of forest fires are caused by human activity.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project objective is to create a system for detecting forest fires in their earliest stages.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 LITERATURE SURVEY</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2.1 Existing problem</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In the turn of this century forest fires have become a frequent and most dangerous natural disaster as a result of climate change. We have witnessed the countless acres of forest and hundreds of wildlife were destroyed as a result of forest fire, The 2020 Australian forest fire which resulted over 338,000 km2 area were burnt. The fire also killed countless wildlife in that habitat. So using forest surveillance video cameras and still cameras can be used to monitor the forest areas and they can be alert the forest department if there is any symptoms of forest  fire or any other suspicious activities. This method can be used to prevent forest fires.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Keywords: Forest fire detection; fire detection; computer vision; back propagation algorithm; artificial intelligence; convoluted neural network; video processing; image processing; image segmentation.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 INTRODUCTION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Forest fires are the one of the random natural disaster that is too hard to identify even with the existing state of the art technology. According to the prognoses, forest fire, including fire clearing in tropical rain forests, will halve the world forest stand by the year 2030[1]. The fact that more than 20% of complete world CO2 emissions comes from forest fires indicates that it is a phenomenon which has to be dealt with great attention. Also due to the global warming the rate of occurrence of forest fire has increased. It has the characteristics of suddenness and randomness which cannot be monitored by patrol officers or small scale sized sensor network system. Some of the earlier methods used to detect forest fire are: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Fire Lookout Tower They are usually small building usually located at the top of the mountain or summit that provides a protection for person who is in charge of detecting wild fires in his/her proximity.</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 Satellite Monitoring These are usually done by UAV (Unmanned Aerial Vehicles) and Earth Observing Satellites which usually covers large area while the resolution of the satellite imagery is low. It also ineffective as real-time detection is quiet impossible in satellite monitoring because of the sheer volume of the area it covers, while these satellite system are expensive. The satellite sensing can also be extremely misleading if there is clouds in the satellite’s view. While these are extremely helpful in damage assessment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 Use of IOT systems These are wireless node networks which use temperature sensors to measure the temperature of the particular area.These can *- The authors have contributed equally be easily manipulated by the area it placed or simply when it is a sunny-hot day and they can give false alert. The smoke sensors also played a huge role in the detection of forest fires and they also work similarly to the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temperature sensors.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 Use of Infrared Cameras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infrared cameras usually captures the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temperature distribution in the area and</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detects the hot spots. The thermal imaging</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cameras (IR Cameras) are calibrated in such a</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way that in real-time they could sense the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temperature information in each pixel,</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automatically detecting any outbreak of fire.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II. VIDEO &amp; IMAGE PROCESSING</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Compared to these conventional methods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discussed above the digital image processing</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technique, pattern-recognition technology</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and reinforcement learning can greatly</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improve the sensing of forest fire and they are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much more effective as they improve forecast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and reaction time is much less compared to</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other techniques [3]</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In early days this image processing</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technique has seemed impossible because of</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expensive camera modules but today, we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have got inexpensive CMOS sensors and</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even the state-of-the art cameras have become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cheaper.</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various parameters involved in the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flame detection in the process are: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Color identification: based on flame’s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colors. From center of the frame to</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side of the frame, colors change from</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white to red.</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 Form: flames have the peaks.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 Circular degree: Degree of</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characterization of circular shape of</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complexity of the objects[4]</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III. IMAGE PROCESSING</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There are various parameters involved in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flame detection and various image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processing technique are involved in the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process: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Image Segmentation: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Image segmentation algorithm helps to</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break down or make the image into small</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subgroups. In a 24fps video there are 24 still</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images per second. Threshold are important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parameters for image segmentation, which</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can be selected through the process of</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successive iteration [5]</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 Median Filter:</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Median filter is a nonlinear noise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removal treatment methods can remove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noise at the same time retain a good</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image of the details of information. The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principle of median filtering are put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digital images in sequence or point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value, with the point o-domain points in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value of value instead</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 Flame Recognition: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purpose to partition an image is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divided into some small regions. The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most direct way to resolve this problem</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 to put an image into the region to</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meet a certain criterion.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is a way to partition the region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known as region growing or region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generating. The flame can be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recognized by changing the actual</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image into a greyscale image with the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help of filters we are able to identify the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flame in the picture.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IV. COMPUTER VISION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Computer Vision Algorithm are a</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mathematical model for digital image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processing. It gives computer a vision to see,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which the computer can interpret what is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happening and can obtain knowledge from</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images instead of data [6]. Open source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software like OpenCV helps to implement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Computer Vision in models which were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created in Tensorflow much easily.</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 CONVOLUTED NEURAL</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NETWORKS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rise of the Artificial Neural Network</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(ANN). These are biologically inspired</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computational models are able to far exceed</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performance of previous forms of</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artificial intelligence in common machine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learning tasks [7]. CNN is a type of artificial</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neural network that requires a convolutional</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layer but can have other types of layers, such</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nonlinear, pooling, and fully connected</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layers, to create a deep convolutional neural</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network. Depending on the application, CNN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can be beneficial. However, it brings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additional parameters for training. In the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CNN, convolutional filters are trained using</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back-propagation algorithm [8]</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2.2 References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222222"/>
          <w:spacing w:val="0"/>
          <w:position w:val="0"/>
          <w:sz w:val="24"/>
          <w:shd w:fill="auto" w:val="clear"/>
        </w:rPr>
        <w:t xml:space="preserve">Hristov, Georgi, et al. "Emerging methods for early detection of forest fires using unmanned aerial vehicles and lorawan sensor networks." </w:t>
      </w:r>
      <w:r>
        <w:rPr>
          <w:rFonts w:ascii="Times New Roman" w:hAnsi="Times New Roman" w:cs="Times New Roman" w:eastAsia="Times New Roman"/>
          <w:i/>
          <w:color w:val="222222"/>
          <w:spacing w:val="0"/>
          <w:position w:val="0"/>
          <w:sz w:val="24"/>
          <w:shd w:fill="auto" w:val="clear"/>
        </w:rPr>
        <w:t xml:space="preserve">2018 28th EAEEIE annual conference (EAEEIE)</w:t>
      </w:r>
      <w:r>
        <w:rPr>
          <w:rFonts w:ascii="Times New Roman" w:hAnsi="Times New Roman" w:cs="Times New Roman" w:eastAsia="Times New Roman"/>
          <w:color w:val="222222"/>
          <w:spacing w:val="0"/>
          <w:position w:val="0"/>
          <w:sz w:val="24"/>
          <w:shd w:fill="auto" w:val="clear"/>
        </w:rPr>
        <w:t xml:space="preserve">. IEEE, 2018.</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222222"/>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color w:val="222222"/>
          <w:spacing w:val="0"/>
          <w:position w:val="0"/>
          <w:sz w:val="24"/>
          <w:shd w:fill="auto" w:val="clear"/>
        </w:rPr>
        <w:t xml:space="preserve">Guede-Fernández, Federico, et al. "A deep learning based object identification system for forest fire detection." </w:t>
      </w:r>
      <w:r>
        <w:rPr>
          <w:rFonts w:ascii="Times New Roman" w:hAnsi="Times New Roman" w:cs="Times New Roman" w:eastAsia="Times New Roman"/>
          <w:i/>
          <w:color w:val="222222"/>
          <w:spacing w:val="0"/>
          <w:position w:val="0"/>
          <w:sz w:val="24"/>
          <w:shd w:fill="auto" w:val="clear"/>
        </w:rPr>
        <w:t xml:space="preserve">Fire</w:t>
      </w:r>
      <w:r>
        <w:rPr>
          <w:rFonts w:ascii="Times New Roman" w:hAnsi="Times New Roman" w:cs="Times New Roman" w:eastAsia="Times New Roman"/>
          <w:color w:val="222222"/>
          <w:spacing w:val="0"/>
          <w:position w:val="0"/>
          <w:sz w:val="24"/>
          <w:shd w:fill="auto" w:val="clear"/>
        </w:rPr>
        <w:t xml:space="preserve"> 4.4 (2021): 75.</w:t>
      </w:r>
    </w:p>
    <w:p>
      <w:pPr>
        <w:spacing w:before="0" w:after="160" w:line="259"/>
        <w:ind w:right="0" w:left="0" w:firstLine="0"/>
        <w:jc w:val="left"/>
        <w:rPr>
          <w:rFonts w:ascii="Times New Roman" w:hAnsi="Times New Roman" w:cs="Times New Roman" w:eastAsia="Times New Roman"/>
          <w:color w:val="222222"/>
          <w:spacing w:val="0"/>
          <w:position w:val="0"/>
          <w:sz w:val="24"/>
          <w:shd w:fill="auto" w:val="clear"/>
        </w:rPr>
      </w:pPr>
      <w:r>
        <w:rPr>
          <w:rFonts w:ascii="Times New Roman" w:hAnsi="Times New Roman" w:cs="Times New Roman" w:eastAsia="Times New Roman"/>
          <w:color w:val="222222"/>
          <w:spacing w:val="0"/>
          <w:position w:val="0"/>
          <w:sz w:val="24"/>
          <w:shd w:fill="auto" w:val="clear"/>
        </w:rPr>
        <w:t xml:space="preserve">[3] Wu, Di, et al. "Forest Fire Recognition Based on Feature Extraction from Multi-View Images." </w:t>
      </w:r>
      <w:r>
        <w:rPr>
          <w:rFonts w:ascii="Times New Roman" w:hAnsi="Times New Roman" w:cs="Times New Roman" w:eastAsia="Times New Roman"/>
          <w:i/>
          <w:color w:val="222222"/>
          <w:spacing w:val="0"/>
          <w:position w:val="0"/>
          <w:sz w:val="24"/>
          <w:shd w:fill="auto" w:val="clear"/>
        </w:rPr>
        <w:t xml:space="preserve">Traitement du Signal</w:t>
      </w:r>
      <w:r>
        <w:rPr>
          <w:rFonts w:ascii="Times New Roman" w:hAnsi="Times New Roman" w:cs="Times New Roman" w:eastAsia="Times New Roman"/>
          <w:color w:val="222222"/>
          <w:spacing w:val="0"/>
          <w:position w:val="0"/>
          <w:sz w:val="24"/>
          <w:shd w:fill="auto" w:val="clear"/>
        </w:rPr>
        <w:t xml:space="preserve"> 38.3 (2021).</w:t>
      </w:r>
    </w:p>
    <w:p>
      <w:pPr>
        <w:spacing w:before="0" w:after="160" w:line="259"/>
        <w:ind w:right="0" w:left="0" w:firstLine="0"/>
        <w:jc w:val="left"/>
        <w:rPr>
          <w:rFonts w:ascii="Times New Roman" w:hAnsi="Times New Roman" w:cs="Times New Roman" w:eastAsia="Times New Roman"/>
          <w:color w:val="222222"/>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222222"/>
          <w:spacing w:val="0"/>
          <w:position w:val="0"/>
          <w:sz w:val="24"/>
          <w:shd w:fill="auto" w:val="clear"/>
        </w:rPr>
      </w:pPr>
      <w:r>
        <w:rPr>
          <w:rFonts w:ascii="Times New Roman" w:hAnsi="Times New Roman" w:cs="Times New Roman" w:eastAsia="Times New Roman"/>
          <w:color w:val="222222"/>
          <w:spacing w:val="0"/>
          <w:position w:val="0"/>
          <w:sz w:val="24"/>
          <w:shd w:fill="auto" w:val="clear"/>
        </w:rPr>
        <w:t xml:space="preserve">[4] Sun, Xiaofang, Liping Sun, and Yinglai Huang. "Forest fire smoke recognition based on convolutional neural network." </w:t>
      </w:r>
      <w:r>
        <w:rPr>
          <w:rFonts w:ascii="Times New Roman" w:hAnsi="Times New Roman" w:cs="Times New Roman" w:eastAsia="Times New Roman"/>
          <w:i/>
          <w:color w:val="222222"/>
          <w:spacing w:val="0"/>
          <w:position w:val="0"/>
          <w:sz w:val="24"/>
          <w:shd w:fill="auto" w:val="clear"/>
        </w:rPr>
        <w:t xml:space="preserve">Journal of Forestry Research</w:t>
      </w:r>
      <w:r>
        <w:rPr>
          <w:rFonts w:ascii="Times New Roman" w:hAnsi="Times New Roman" w:cs="Times New Roman" w:eastAsia="Times New Roman"/>
          <w:color w:val="222222"/>
          <w:spacing w:val="0"/>
          <w:position w:val="0"/>
          <w:sz w:val="24"/>
          <w:shd w:fill="auto" w:val="clear"/>
        </w:rPr>
        <w:t xml:space="preserve"> 32.5 (2021): 1921-1927.</w:t>
      </w:r>
    </w:p>
    <w:p>
      <w:pPr>
        <w:spacing w:before="0" w:after="160" w:line="259"/>
        <w:ind w:right="0" w:left="0" w:firstLine="0"/>
        <w:jc w:val="left"/>
        <w:rPr>
          <w:rFonts w:ascii="Times New Roman" w:hAnsi="Times New Roman" w:cs="Times New Roman" w:eastAsia="Times New Roman"/>
          <w:color w:val="222222"/>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222222"/>
          <w:spacing w:val="0"/>
          <w:position w:val="0"/>
          <w:sz w:val="24"/>
          <w:shd w:fill="auto" w:val="clear"/>
        </w:rPr>
      </w:pPr>
      <w:r>
        <w:rPr>
          <w:rFonts w:ascii="Times New Roman" w:hAnsi="Times New Roman" w:cs="Times New Roman" w:eastAsia="Times New Roman"/>
          <w:color w:val="222222"/>
          <w:spacing w:val="0"/>
          <w:position w:val="0"/>
          <w:sz w:val="24"/>
          <w:shd w:fill="auto" w:val="clear"/>
        </w:rPr>
        <w:t xml:space="preserve">[5] Permana, Silvester Dian Handy, et al. "Classification of bird sounds as an early warning method of forest fires using Convolutional Neural Network (CNN) algorithm." </w:t>
      </w:r>
      <w:r>
        <w:rPr>
          <w:rFonts w:ascii="Times New Roman" w:hAnsi="Times New Roman" w:cs="Times New Roman" w:eastAsia="Times New Roman"/>
          <w:i/>
          <w:color w:val="222222"/>
          <w:spacing w:val="0"/>
          <w:position w:val="0"/>
          <w:sz w:val="24"/>
          <w:shd w:fill="auto" w:val="clear"/>
        </w:rPr>
        <w:t xml:space="preserve">Journal of King Saud University-Computer and Information Sciences</w:t>
      </w:r>
      <w:r>
        <w:rPr>
          <w:rFonts w:ascii="Times New Roman" w:hAnsi="Times New Roman" w:cs="Times New Roman" w:eastAsia="Times New Roman"/>
          <w:color w:val="222222"/>
          <w:spacing w:val="0"/>
          <w:position w:val="0"/>
          <w:sz w:val="24"/>
          <w:shd w:fill="auto" w:val="clear"/>
        </w:rPr>
        <w:t xml:space="preserve"> 34.7 (2022): 4345-4357.</w:t>
      </w:r>
    </w:p>
    <w:p>
      <w:pPr>
        <w:spacing w:before="0" w:after="160" w:line="259"/>
        <w:ind w:right="0" w:left="0" w:firstLine="0"/>
        <w:jc w:val="left"/>
        <w:rPr>
          <w:rFonts w:ascii="Times New Roman" w:hAnsi="Times New Roman" w:cs="Times New Roman" w:eastAsia="Times New Roman"/>
          <w:color w:val="222222"/>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222222"/>
          <w:spacing w:val="0"/>
          <w:position w:val="0"/>
          <w:sz w:val="24"/>
          <w:shd w:fill="auto" w:val="clear"/>
        </w:rPr>
      </w:pPr>
      <w:r>
        <w:rPr>
          <w:rFonts w:ascii="Times New Roman" w:hAnsi="Times New Roman" w:cs="Times New Roman" w:eastAsia="Times New Roman"/>
          <w:color w:val="222222"/>
          <w:spacing w:val="0"/>
          <w:position w:val="0"/>
          <w:sz w:val="24"/>
          <w:shd w:fill="auto" w:val="clear"/>
        </w:rPr>
        <w:t xml:space="preserve">[6]  Divya, A., T. Kavithanjali, and P. Dharshini. "IoT enabled forest fire detection and early warning system." </w:t>
      </w:r>
      <w:r>
        <w:rPr>
          <w:rFonts w:ascii="Times New Roman" w:hAnsi="Times New Roman" w:cs="Times New Roman" w:eastAsia="Times New Roman"/>
          <w:i/>
          <w:color w:val="222222"/>
          <w:spacing w:val="0"/>
          <w:position w:val="0"/>
          <w:sz w:val="24"/>
          <w:shd w:fill="auto" w:val="clear"/>
        </w:rPr>
        <w:t xml:space="preserve">2019 IEEE International Conference on System, Computation, Automation and Networking (ICSCAN)</w:t>
      </w:r>
      <w:r>
        <w:rPr>
          <w:rFonts w:ascii="Times New Roman" w:hAnsi="Times New Roman" w:cs="Times New Roman" w:eastAsia="Times New Roman"/>
          <w:color w:val="222222"/>
          <w:spacing w:val="0"/>
          <w:position w:val="0"/>
          <w:sz w:val="24"/>
          <w:shd w:fill="auto" w:val="clear"/>
        </w:rPr>
        <w:t xml:space="preserve">. IEEE, 2019.</w:t>
      </w:r>
    </w:p>
    <w:p>
      <w:pPr>
        <w:spacing w:before="0" w:after="160" w:line="259"/>
        <w:ind w:right="0" w:left="0" w:firstLine="0"/>
        <w:jc w:val="left"/>
        <w:rPr>
          <w:rFonts w:ascii="Times New Roman" w:hAnsi="Times New Roman" w:cs="Times New Roman" w:eastAsia="Times New Roman"/>
          <w:color w:val="222222"/>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222222"/>
          <w:spacing w:val="0"/>
          <w:position w:val="0"/>
          <w:sz w:val="24"/>
          <w:shd w:fill="auto" w:val="clear"/>
        </w:rPr>
      </w:pPr>
      <w:r>
        <w:rPr>
          <w:rFonts w:ascii="Times New Roman" w:hAnsi="Times New Roman" w:cs="Times New Roman" w:eastAsia="Times New Roman"/>
          <w:color w:val="222222"/>
          <w:spacing w:val="0"/>
          <w:position w:val="0"/>
          <w:sz w:val="24"/>
          <w:shd w:fill="auto" w:val="clear"/>
        </w:rPr>
        <w:t xml:space="preserve">[7] Son, Byungrak, Yong-sork Her, and J. Kim. "A design and implementation of forest-fires surveillance system based on wireless sensor networks for South Korea mountains." </w:t>
      </w:r>
      <w:r>
        <w:rPr>
          <w:rFonts w:ascii="Times New Roman" w:hAnsi="Times New Roman" w:cs="Times New Roman" w:eastAsia="Times New Roman"/>
          <w:i/>
          <w:color w:val="222222"/>
          <w:spacing w:val="0"/>
          <w:position w:val="0"/>
          <w:sz w:val="24"/>
          <w:shd w:fill="auto" w:val="clear"/>
        </w:rPr>
        <w:t xml:space="preserve">International Journal of Computer Science and Network Security (IJCSNS)</w:t>
      </w:r>
      <w:r>
        <w:rPr>
          <w:rFonts w:ascii="Times New Roman" w:hAnsi="Times New Roman" w:cs="Times New Roman" w:eastAsia="Times New Roman"/>
          <w:color w:val="222222"/>
          <w:spacing w:val="0"/>
          <w:position w:val="0"/>
          <w:sz w:val="24"/>
          <w:shd w:fill="auto" w:val="clear"/>
        </w:rPr>
        <w:t xml:space="preserve"> 6.9 (2006): 124-130.</w:t>
      </w:r>
    </w:p>
    <w:p>
      <w:pPr>
        <w:spacing w:before="0" w:after="160" w:line="259"/>
        <w:ind w:right="0" w:left="0" w:firstLine="0"/>
        <w:jc w:val="left"/>
        <w:rPr>
          <w:rFonts w:ascii="Times New Roman" w:hAnsi="Times New Roman" w:cs="Times New Roman" w:eastAsia="Times New Roman"/>
          <w:color w:val="222222"/>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222222"/>
          <w:spacing w:val="0"/>
          <w:position w:val="0"/>
          <w:sz w:val="24"/>
          <w:shd w:fill="auto" w:val="clear"/>
        </w:rPr>
      </w:pPr>
      <w:r>
        <w:rPr>
          <w:rFonts w:ascii="Times New Roman" w:hAnsi="Times New Roman" w:cs="Times New Roman" w:eastAsia="Times New Roman"/>
          <w:color w:val="222222"/>
          <w:spacing w:val="0"/>
          <w:position w:val="0"/>
          <w:sz w:val="24"/>
          <w:shd w:fill="auto" w:val="clear"/>
        </w:rPr>
        <w:t xml:space="preserve">[8] Cao, Yichao, et al. "An attention enhanced bidirectional LSTM for early forest fire smoke recognition." </w:t>
      </w:r>
      <w:r>
        <w:rPr>
          <w:rFonts w:ascii="Times New Roman" w:hAnsi="Times New Roman" w:cs="Times New Roman" w:eastAsia="Times New Roman"/>
          <w:i/>
          <w:color w:val="222222"/>
          <w:spacing w:val="0"/>
          <w:position w:val="0"/>
          <w:sz w:val="24"/>
          <w:shd w:fill="auto" w:val="clear"/>
        </w:rPr>
        <w:t xml:space="preserve">IEEE Access</w:t>
      </w:r>
      <w:r>
        <w:rPr>
          <w:rFonts w:ascii="Times New Roman" w:hAnsi="Times New Roman" w:cs="Times New Roman" w:eastAsia="Times New Roman"/>
          <w:color w:val="222222"/>
          <w:spacing w:val="0"/>
          <w:position w:val="0"/>
          <w:sz w:val="24"/>
          <w:shd w:fill="auto" w:val="clear"/>
        </w:rPr>
        <w:t xml:space="preserve"> 7 (2019): 154732-154742.</w:t>
      </w:r>
    </w:p>
    <w:p>
      <w:pPr>
        <w:spacing w:before="0" w:after="160" w:line="259"/>
        <w:ind w:right="0" w:left="0" w:firstLine="0"/>
        <w:jc w:val="left"/>
        <w:rPr>
          <w:rFonts w:ascii="Times New Roman" w:hAnsi="Times New Roman" w:cs="Times New Roman" w:eastAsia="Times New Roman"/>
          <w:color w:val="222222"/>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222222"/>
          <w:spacing w:val="0"/>
          <w:position w:val="0"/>
          <w:sz w:val="24"/>
          <w:shd w:fill="auto" w:val="clear"/>
        </w:rPr>
      </w:pPr>
      <w:r>
        <w:rPr>
          <w:rFonts w:ascii="Times New Roman" w:hAnsi="Times New Roman" w:cs="Times New Roman" w:eastAsia="Times New Roman"/>
          <w:color w:val="222222"/>
          <w:spacing w:val="0"/>
          <w:position w:val="0"/>
          <w:sz w:val="24"/>
          <w:shd w:fill="auto" w:val="clear"/>
        </w:rPr>
        <w:t xml:space="preserve">[9] Vicente, Jerome, and Philippe Guillemant. "An image processing technique for automatically detecting forest fire." </w:t>
      </w:r>
      <w:r>
        <w:rPr>
          <w:rFonts w:ascii="Times New Roman" w:hAnsi="Times New Roman" w:cs="Times New Roman" w:eastAsia="Times New Roman"/>
          <w:i/>
          <w:color w:val="222222"/>
          <w:spacing w:val="0"/>
          <w:position w:val="0"/>
          <w:sz w:val="24"/>
          <w:shd w:fill="auto" w:val="clear"/>
        </w:rPr>
        <w:t xml:space="preserve">International Journal of Thermal Sciences</w:t>
      </w:r>
      <w:r>
        <w:rPr>
          <w:rFonts w:ascii="Times New Roman" w:hAnsi="Times New Roman" w:cs="Times New Roman" w:eastAsia="Times New Roman"/>
          <w:color w:val="222222"/>
          <w:spacing w:val="0"/>
          <w:position w:val="0"/>
          <w:sz w:val="24"/>
          <w:shd w:fill="auto" w:val="clear"/>
        </w:rPr>
        <w:t xml:space="preserve"> 41.12 (2002): 1113-1120.</w:t>
      </w:r>
    </w:p>
    <w:p>
      <w:pPr>
        <w:spacing w:before="0" w:after="160" w:line="259"/>
        <w:ind w:right="0" w:left="0" w:firstLine="0"/>
        <w:jc w:val="left"/>
        <w:rPr>
          <w:rFonts w:ascii="Times New Roman" w:hAnsi="Times New Roman" w:cs="Times New Roman" w:eastAsia="Times New Roman"/>
          <w:color w:val="222222"/>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222222"/>
          <w:spacing w:val="0"/>
          <w:position w:val="0"/>
          <w:sz w:val="24"/>
          <w:shd w:fill="auto" w:val="clear"/>
        </w:rPr>
        <w:t xml:space="preserve">[10] Zhao, Yaqin, Zhong Zhou, and Mingming Xu. "Forest fire smoke video detection using spatiotemporal and dynamic texture features." </w:t>
      </w:r>
      <w:r>
        <w:rPr>
          <w:rFonts w:ascii="Times New Roman" w:hAnsi="Times New Roman" w:cs="Times New Roman" w:eastAsia="Times New Roman"/>
          <w:i/>
          <w:color w:val="222222"/>
          <w:spacing w:val="0"/>
          <w:position w:val="0"/>
          <w:sz w:val="24"/>
          <w:shd w:fill="auto" w:val="clear"/>
        </w:rPr>
        <w:t xml:space="preserve">Journal of Electrical and Computer Engineering</w:t>
      </w:r>
      <w:r>
        <w:rPr>
          <w:rFonts w:ascii="Times New Roman" w:hAnsi="Times New Roman" w:cs="Times New Roman" w:eastAsia="Times New Roman"/>
          <w:color w:val="222222"/>
          <w:spacing w:val="0"/>
          <w:position w:val="0"/>
          <w:sz w:val="24"/>
          <w:shd w:fill="auto" w:val="clear"/>
        </w:rPr>
        <w:t xml:space="preserve"> 2015 (2015).</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2.3 Problem Statement Definition</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technology to detect fire before it spreads into a large flame of destruction is described in the following paper:</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1. To create a system that uses image processing to identify forest fires.</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2. To detect fire more quickly by overcoming the physical and chemical dynamics.</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3. A model that will be trained using a variety of photos is being created using a typical neural network. To stop widespread destruction, this device will aid in the early detection of fire.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 IDEATION &amp; PROPOSED SOLUTION</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3.1 Empathy Map Canvas </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5256">
          <v:rect xmlns:o="urn:schemas-microsoft-com:office:office" xmlns:v="urn:schemas-microsoft-com:vml" id="rectole0000000000" style="width:432.000000pt;height:262.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3.2 Ideation &amp; Brainstorming </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5927" w:dyaOrig="7583">
          <v:rect xmlns:o="urn:schemas-microsoft-com:office:office" xmlns:v="urn:schemas-microsoft-com:vml" id="rectole0000000001" style="width:296.350000pt;height:379.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3.3 Proposed Solution </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8100">
          <v:rect xmlns:o="urn:schemas-microsoft-com:office:office" xmlns:v="urn:schemas-microsoft-com:vml" id="rectole0000000002" style="width:432.000000pt;height:405.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640" w:dyaOrig="2789">
          <v:rect xmlns:o="urn:schemas-microsoft-com:office:office" xmlns:v="urn:schemas-microsoft-com:vml" id="rectole0000000003" style="width:432.000000pt;height:139.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Link:</w:t>
      </w:r>
      <w:hyperlink xmlns:r="http://schemas.openxmlformats.org/officeDocument/2006/relationships" r:id="docRId8">
        <w:r>
          <w:rPr>
            <w:rFonts w:ascii="Calibri" w:hAnsi="Calibri" w:cs="Calibri" w:eastAsia="Calibri"/>
            <w:color w:val="0563C1"/>
            <w:spacing w:val="0"/>
            <w:position w:val="0"/>
            <w:sz w:val="22"/>
            <w:u w:val="single"/>
            <w:shd w:fill="auto" w:val="clear"/>
          </w:rPr>
          <w:t xml:space="preserve">Proposed solution.pdf</w:t>
        </w:r>
      </w:hyperlink>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3.4 Problem Solution fit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5580">
          <v:rect xmlns:o="urn:schemas-microsoft-com:office:office" xmlns:v="urn:schemas-microsoft-com:vml" id="rectole0000000004" style="width:432.000000pt;height:279.0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4. REQUIREMENT ANALYSIS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4.1 Functional requirement </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3564">
          <v:rect xmlns:o="urn:schemas-microsoft-com:office:office" xmlns:v="urn:schemas-microsoft-com:vml" id="rectole0000000005" style="width:432.000000pt;height:178.2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3695">
          <v:rect xmlns:o="urn:schemas-microsoft-com:office:office" xmlns:v="urn:schemas-microsoft-com:vml" id="rectole0000000006" style="width:432.000000pt;height:184.7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4.2 Non-Functional requirements</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4164">
          <v:rect xmlns:o="urn:schemas-microsoft-com:office:office" xmlns:v="urn:schemas-microsoft-com:vml" id="rectole0000000007" style="width:432.000000pt;height:208.2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 PROJECT DESIGN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5.1 Data Flow Diagrams </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640" w:dyaOrig="4428">
          <v:rect xmlns:o="urn:schemas-microsoft-com:office:office" xmlns:v="urn:schemas-microsoft-com:vml" id="rectole0000000008" style="width:432.000000pt;height:221.4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5.2 Solution &amp; Technical Architecture </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5004">
          <v:rect xmlns:o="urn:schemas-microsoft-com:office:office" xmlns:v="urn:schemas-microsoft-com:vml" id="rectole0000000009" style="width:432.000000pt;height:250.2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5.3 User Stories</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1178" w:dyaOrig="8640">
          <v:rect xmlns:o="urn:schemas-microsoft-com:office:office" xmlns:v="urn:schemas-microsoft-com:vml" id="rectole0000000010" style="width:558.900000pt;height:432.0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216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6. PROJECT PLANNING &amp; SCHEDULING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6.1 Sprint Planning &amp; Estimation </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0860" w:dyaOrig="6294">
          <v:rect xmlns:o="urn:schemas-microsoft-com:office:office" xmlns:v="urn:schemas-microsoft-com:vml" id="rectole0000000011" style="width:543.000000pt;height:314.7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6.2 Sprint Delivery Schedule</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1060" w:dyaOrig="2334">
          <v:rect xmlns:o="urn:schemas-microsoft-com:office:office" xmlns:v="urn:schemas-microsoft-com:vml" id="rectole0000000012" style="width:553.000000pt;height:116.7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r>
        <w:rPr>
          <w:rFonts w:ascii="Times New Roman" w:hAnsi="Times New Roman" w:cs="Times New Roman" w:eastAsia="Times New Roman"/>
          <w:color w:val="auto"/>
          <w:spacing w:val="0"/>
          <w:position w:val="0"/>
          <w:sz w:val="24"/>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MILESTONE LIST</w:t>
      </w:r>
    </w:p>
    <w:tbl>
      <w:tblPr>
        <w:tblInd w:w="120" w:type="dxa"/>
      </w:tblPr>
      <w:tblGrid>
        <w:gridCol w:w="1410"/>
        <w:gridCol w:w="954"/>
        <w:gridCol w:w="5670"/>
        <w:gridCol w:w="1347"/>
      </w:tblGrid>
      <w:tr>
        <w:trPr>
          <w:trHeight w:val="1" w:hRule="atLeast"/>
          <w:jc w:val="left"/>
        </w:trPr>
        <w:tc>
          <w:tcPr>
            <w:tcW w:w="1410"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Milestone Name</w:t>
            </w:r>
          </w:p>
        </w:tc>
        <w:tc>
          <w:tcPr>
            <w:tcW w:w="954"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Milestone Number</w:t>
            </w:r>
          </w:p>
        </w:tc>
        <w:tc>
          <w:tcPr>
            <w:tcW w:w="5670"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Description</w:t>
            </w:r>
          </w:p>
        </w:tc>
        <w:tc>
          <w:tcPr>
            <w:tcW w:w="1347"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Mandatory</w:t>
            </w:r>
          </w:p>
        </w:tc>
      </w:tr>
      <w:tr>
        <w:trPr>
          <w:trHeight w:val="465" w:hRule="auto"/>
          <w:jc w:val="left"/>
        </w:trPr>
        <w:tc>
          <w:tcPr>
            <w:tcW w:w="1410"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Project Objectives</w:t>
            </w:r>
          </w:p>
        </w:tc>
        <w:tc>
          <w:tcPr>
            <w:tcW w:w="954"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M-01</w:t>
            </w:r>
          </w:p>
        </w:tc>
        <w:tc>
          <w:tcPr>
            <w:tcW w:w="5670"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We will be able to learn to prepare dataset, image processing, working with CNN layers, read images using OpenCV and CNN for computer vision AI</w:t>
            </w:r>
          </w:p>
        </w:tc>
        <w:tc>
          <w:tcPr>
            <w:tcW w:w="1347"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Yes</w:t>
            </w:r>
          </w:p>
        </w:tc>
      </w:tr>
      <w:tr>
        <w:trPr>
          <w:trHeight w:val="765" w:hRule="auto"/>
          <w:jc w:val="left"/>
        </w:trPr>
        <w:tc>
          <w:tcPr>
            <w:tcW w:w="1410"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Project Flow</w:t>
            </w:r>
          </w:p>
        </w:tc>
        <w:tc>
          <w:tcPr>
            <w:tcW w:w="954"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M-02</w:t>
            </w:r>
          </w:p>
        </w:tc>
        <w:tc>
          <w:tcPr>
            <w:tcW w:w="5670"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52"/>
              <w:ind w:right="0" w:left="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24"/>
                <w:shd w:fill="auto" w:val="clear"/>
              </w:rPr>
              <w:t xml:space="preserve">A project management process flowchart is a graphical aid, designed</w:t>
            </w:r>
          </w:p>
          <w:p>
            <w:pPr>
              <w:spacing w:before="0" w:after="160" w:line="25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to visualize the sequence of steps to be followed throughout the project management process</w:t>
            </w:r>
          </w:p>
        </w:tc>
        <w:tc>
          <w:tcPr>
            <w:tcW w:w="1347"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Yes</w:t>
            </w:r>
          </w:p>
        </w:tc>
      </w:tr>
      <w:tr>
        <w:trPr>
          <w:trHeight w:val="465" w:hRule="auto"/>
          <w:jc w:val="left"/>
        </w:trPr>
        <w:tc>
          <w:tcPr>
            <w:tcW w:w="1410"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Pre-Requisites</w:t>
            </w:r>
          </w:p>
        </w:tc>
        <w:tc>
          <w:tcPr>
            <w:tcW w:w="954"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M-03</w:t>
            </w:r>
          </w:p>
        </w:tc>
        <w:tc>
          <w:tcPr>
            <w:tcW w:w="5670"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To complete this project we should have known following project such as Keras, Tensorflow, Python ,Anaconda, OpenCV, Flask, Scikit-learn etc…</w:t>
            </w:r>
          </w:p>
        </w:tc>
        <w:tc>
          <w:tcPr>
            <w:tcW w:w="1347"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Yes</w:t>
            </w:r>
          </w:p>
        </w:tc>
      </w:tr>
      <w:tr>
        <w:trPr>
          <w:trHeight w:val="465" w:hRule="auto"/>
          <w:jc w:val="left"/>
        </w:trPr>
        <w:tc>
          <w:tcPr>
            <w:tcW w:w="1410"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Prior Knowledge</w:t>
            </w:r>
          </w:p>
        </w:tc>
        <w:tc>
          <w:tcPr>
            <w:tcW w:w="954"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M-04</w:t>
            </w:r>
          </w:p>
        </w:tc>
        <w:tc>
          <w:tcPr>
            <w:tcW w:w="5670"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One should have knowledge on the Supervised Learning ,CNN and Regression Classification and Clustering, ANN</w:t>
            </w:r>
          </w:p>
        </w:tc>
        <w:tc>
          <w:tcPr>
            <w:tcW w:w="1347"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Yes</w:t>
            </w:r>
          </w:p>
        </w:tc>
      </w:tr>
      <w:tr>
        <w:trPr>
          <w:trHeight w:val="465" w:hRule="auto"/>
          <w:jc w:val="left"/>
        </w:trPr>
        <w:tc>
          <w:tcPr>
            <w:tcW w:w="1410"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Data collection</w:t>
            </w:r>
          </w:p>
        </w:tc>
        <w:tc>
          <w:tcPr>
            <w:tcW w:w="954"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M-05</w:t>
            </w:r>
          </w:p>
        </w:tc>
        <w:tc>
          <w:tcPr>
            <w:tcW w:w="5670"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We can collect dataset from different open sources like kaggle.com, UCI machine learning etc</w:t>
            </w:r>
          </w:p>
        </w:tc>
        <w:tc>
          <w:tcPr>
            <w:tcW w:w="1347"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Yes</w:t>
            </w:r>
          </w:p>
        </w:tc>
      </w:tr>
      <w:tr>
        <w:trPr>
          <w:trHeight w:val="765" w:hRule="auto"/>
          <w:jc w:val="left"/>
        </w:trPr>
        <w:tc>
          <w:tcPr>
            <w:tcW w:w="1410"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59"/>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Image Preprocessing</w:t>
            </w:r>
          </w:p>
        </w:tc>
        <w:tc>
          <w:tcPr>
            <w:tcW w:w="954"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M-06</w:t>
            </w:r>
          </w:p>
        </w:tc>
        <w:tc>
          <w:tcPr>
            <w:tcW w:w="5670"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59"/>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Importing the ImageDataGenerator libraries, Define Parameters/Arguments for ImageDataGenerator class, Applying Image Data Generator Functionality to trainset and testset</w:t>
            </w:r>
          </w:p>
        </w:tc>
        <w:tc>
          <w:tcPr>
            <w:tcW w:w="1347"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Yes</w:t>
            </w:r>
          </w:p>
        </w:tc>
      </w:tr>
      <w:tr>
        <w:trPr>
          <w:trHeight w:val="690" w:hRule="auto"/>
          <w:jc w:val="left"/>
        </w:trPr>
        <w:tc>
          <w:tcPr>
            <w:tcW w:w="1410"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Model Building</w:t>
            </w:r>
          </w:p>
        </w:tc>
        <w:tc>
          <w:tcPr>
            <w:tcW w:w="954"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M-07</w:t>
            </w:r>
          </w:p>
        </w:tc>
        <w:tc>
          <w:tcPr>
            <w:tcW w:w="5670"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24"/>
                <w:shd w:fill="auto" w:val="clear"/>
              </w:rPr>
              <w:t xml:space="preserve">Importing the model building libraries, Initializing the model, Adding CNN</w:t>
            </w:r>
          </w:p>
          <w:p>
            <w:pPr>
              <w:spacing w:before="0" w:after="160" w:line="259"/>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layers, Adding Dense layers, Configuring the learning Process,Train the model,Save the model,Predictions.</w:t>
            </w:r>
          </w:p>
        </w:tc>
        <w:tc>
          <w:tcPr>
            <w:tcW w:w="1347"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Yes</w:t>
            </w:r>
          </w:p>
        </w:tc>
      </w:tr>
      <w:tr>
        <w:trPr>
          <w:trHeight w:val="465" w:hRule="auto"/>
          <w:jc w:val="left"/>
        </w:trPr>
        <w:tc>
          <w:tcPr>
            <w:tcW w:w="1410"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Video Analysis</w:t>
            </w:r>
          </w:p>
        </w:tc>
        <w:tc>
          <w:tcPr>
            <w:tcW w:w="954"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M-08</w:t>
            </w:r>
          </w:p>
        </w:tc>
        <w:tc>
          <w:tcPr>
            <w:tcW w:w="5670"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Opencv for video processing, creating an account in twilio service and sending alert message</w:t>
            </w:r>
          </w:p>
        </w:tc>
        <w:tc>
          <w:tcPr>
            <w:tcW w:w="1347"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Yes</w:t>
            </w:r>
          </w:p>
        </w:tc>
      </w:tr>
      <w:tr>
        <w:trPr>
          <w:trHeight w:val="225" w:hRule="auto"/>
          <w:jc w:val="left"/>
        </w:trPr>
        <w:tc>
          <w:tcPr>
            <w:tcW w:w="1410"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Train CNN model</w:t>
            </w:r>
          </w:p>
        </w:tc>
        <w:tc>
          <w:tcPr>
            <w:tcW w:w="954"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M-09</w:t>
            </w:r>
          </w:p>
        </w:tc>
        <w:tc>
          <w:tcPr>
            <w:tcW w:w="5670"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Register for IBM Cloud and train Image Classification Model</w:t>
            </w:r>
          </w:p>
        </w:tc>
        <w:tc>
          <w:tcPr>
            <w:tcW w:w="1347"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Yes</w:t>
            </w:r>
          </w:p>
        </w:tc>
      </w:tr>
      <w:tr>
        <w:trPr>
          <w:trHeight w:val="465" w:hRule="auto"/>
          <w:jc w:val="left"/>
        </w:trPr>
        <w:tc>
          <w:tcPr>
            <w:tcW w:w="1410"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59"/>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Ideation Phase</w:t>
            </w:r>
          </w:p>
        </w:tc>
        <w:tc>
          <w:tcPr>
            <w:tcW w:w="954"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59"/>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M-10</w:t>
            </w:r>
          </w:p>
        </w:tc>
        <w:tc>
          <w:tcPr>
            <w:tcW w:w="5670"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Prepare Literature Survey on the selected Project and Information Gathering, empathy map and ideation</w:t>
            </w:r>
          </w:p>
        </w:tc>
        <w:tc>
          <w:tcPr>
            <w:tcW w:w="1347"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59"/>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Yes</w:t>
            </w:r>
          </w:p>
        </w:tc>
      </w:tr>
      <w:tr>
        <w:trPr>
          <w:trHeight w:val="465" w:hRule="auto"/>
          <w:jc w:val="left"/>
        </w:trPr>
        <w:tc>
          <w:tcPr>
            <w:tcW w:w="1410"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Project Design Phase-I</w:t>
            </w:r>
          </w:p>
        </w:tc>
        <w:tc>
          <w:tcPr>
            <w:tcW w:w="954"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M-11</w:t>
            </w:r>
          </w:p>
        </w:tc>
        <w:tc>
          <w:tcPr>
            <w:tcW w:w="5670"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Prepare Proposed solution , problem-solution fit and Solution Architecture</w:t>
            </w:r>
          </w:p>
        </w:tc>
        <w:tc>
          <w:tcPr>
            <w:tcW w:w="1347"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Yes</w:t>
            </w:r>
          </w:p>
        </w:tc>
      </w:tr>
      <w:tr>
        <w:trPr>
          <w:trHeight w:val="465" w:hRule="auto"/>
          <w:jc w:val="left"/>
        </w:trPr>
        <w:tc>
          <w:tcPr>
            <w:tcW w:w="1410"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Project Design Phase-II</w:t>
            </w:r>
          </w:p>
        </w:tc>
        <w:tc>
          <w:tcPr>
            <w:tcW w:w="954"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M-12</w:t>
            </w:r>
          </w:p>
        </w:tc>
        <w:tc>
          <w:tcPr>
            <w:tcW w:w="5670"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Prepare Customer journey ,functional requirements,Data flow diagram and Technology Architecture</w:t>
            </w:r>
          </w:p>
        </w:tc>
        <w:tc>
          <w:tcPr>
            <w:tcW w:w="1347"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Yes</w:t>
            </w:r>
          </w:p>
        </w:tc>
      </w:tr>
      <w:tr>
        <w:trPr>
          <w:trHeight w:val="465" w:hRule="auto"/>
          <w:jc w:val="left"/>
        </w:trPr>
        <w:tc>
          <w:tcPr>
            <w:tcW w:w="1410"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Project Planning Phase</w:t>
            </w:r>
          </w:p>
        </w:tc>
        <w:tc>
          <w:tcPr>
            <w:tcW w:w="954"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M-13</w:t>
            </w:r>
          </w:p>
        </w:tc>
        <w:tc>
          <w:tcPr>
            <w:tcW w:w="5670"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Prepare Milestone list , Activity list and Sprint Delivery Plan</w:t>
            </w:r>
          </w:p>
        </w:tc>
        <w:tc>
          <w:tcPr>
            <w:tcW w:w="1347"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Yes</w:t>
            </w:r>
          </w:p>
        </w:tc>
      </w:tr>
      <w:tr>
        <w:trPr>
          <w:trHeight w:val="465" w:hRule="auto"/>
          <w:jc w:val="left"/>
        </w:trPr>
        <w:tc>
          <w:tcPr>
            <w:tcW w:w="1410"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Project DevelopmentPhase</w:t>
            </w:r>
          </w:p>
        </w:tc>
        <w:tc>
          <w:tcPr>
            <w:tcW w:w="954"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M-14</w:t>
            </w:r>
          </w:p>
        </w:tc>
        <w:tc>
          <w:tcPr>
            <w:tcW w:w="5670"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Project Development delivery of Sprint 1, Sprint 2, Sprint 3, Sprint 4</w:t>
            </w:r>
          </w:p>
        </w:tc>
        <w:tc>
          <w:tcPr>
            <w:tcW w:w="1347" w:type="dxa"/>
            <w:tcBorders>
              <w:top w:val="single" w:color="000000" w:sz="8"/>
              <w:left w:val="single" w:color="000000" w:sz="8"/>
              <w:bottom w:val="single" w:color="000000" w:sz="8"/>
              <w:right w:val="single" w:color="000000" w:sz="8"/>
            </w:tcBorders>
            <w:shd w:color="auto" w:fill="ffffff" w:val="clear"/>
            <w:tcMar>
              <w:left w:w="108" w:type="dxa"/>
              <w:right w:w="108" w:type="dxa"/>
            </w:tcMar>
            <w:vAlign w:val="top"/>
          </w:tcPr>
          <w:p>
            <w:pPr>
              <w:spacing w:before="0" w:after="16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Yes</w:t>
            </w:r>
          </w:p>
        </w:tc>
      </w:tr>
    </w:tbl>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ACTIVITY LIST</w:t>
      </w:r>
    </w:p>
    <w:p>
      <w:pPr>
        <w:spacing w:before="0" w:after="160" w:line="276"/>
        <w:ind w:right="0" w:left="0" w:firstLine="0"/>
        <w:jc w:val="left"/>
        <w:rPr>
          <w:rFonts w:ascii="Times New Roman" w:hAnsi="Times New Roman" w:cs="Times New Roman" w:eastAsia="Times New Roman"/>
          <w:color w:val="auto"/>
          <w:spacing w:val="0"/>
          <w:position w:val="0"/>
          <w:sz w:val="24"/>
          <w:shd w:fill="auto" w:val="clear"/>
        </w:rPr>
      </w:pPr>
    </w:p>
    <w:tbl>
      <w:tblPr/>
      <w:tblGrid>
        <w:gridCol w:w="990"/>
        <w:gridCol w:w="1890"/>
        <w:gridCol w:w="4095"/>
        <w:gridCol w:w="1200"/>
        <w:gridCol w:w="1290"/>
      </w:tblGrid>
      <w:tr>
        <w:trPr>
          <w:trHeight w:val="1" w:hRule="atLeast"/>
          <w:jc w:val="left"/>
        </w:trPr>
        <w:tc>
          <w:tcPr>
            <w:tcW w:w="9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Activity Number</w:t>
            </w:r>
          </w:p>
        </w:tc>
        <w:tc>
          <w:tcPr>
            <w:tcW w:w="18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Activity</w:t>
            </w:r>
          </w:p>
        </w:tc>
        <w:tc>
          <w:tcPr>
            <w:tcW w:w="40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Sub Activity</w:t>
            </w:r>
          </w:p>
        </w:tc>
        <w:tc>
          <w:tcPr>
            <w:tcW w:w="120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Assigned To </w:t>
            </w:r>
          </w:p>
        </w:tc>
        <w:tc>
          <w:tcPr>
            <w:tcW w:w="12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Status</w:t>
            </w:r>
          </w:p>
        </w:tc>
      </w:tr>
      <w:tr>
        <w:trPr>
          <w:trHeight w:val="1" w:hRule="atLeast"/>
          <w:jc w:val="left"/>
        </w:trPr>
        <w:tc>
          <w:tcPr>
            <w:tcW w:w="9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8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hyperlink xmlns:r="http://schemas.openxmlformats.org/officeDocument/2006/relationships" r:id="docRId27">
              <w:r>
                <w:rPr>
                  <w:rFonts w:ascii="Times New Roman" w:hAnsi="Times New Roman" w:cs="Times New Roman" w:eastAsia="Times New Roman"/>
                  <w:i/>
                  <w:color w:val="0563C1"/>
                  <w:spacing w:val="0"/>
                  <w:position w:val="0"/>
                  <w:sz w:val="24"/>
                  <w:u w:val="single"/>
                  <w:shd w:fill="auto" w:val="clear"/>
                </w:rPr>
                <w:t xml:space="preserve">PROJECT OBJECTIVES</w:t>
              </w:r>
            </w:hyperlink>
          </w:p>
          <w:p>
            <w:pPr>
              <w:spacing w:before="0" w:after="160" w:line="259"/>
              <w:ind w:right="0" w:left="0" w:firstLine="0"/>
              <w:jc w:val="left"/>
              <w:rPr>
                <w:spacing w:val="0"/>
                <w:position w:val="0"/>
                <w:shd w:fill="auto" w:val="clear"/>
              </w:rPr>
            </w:pPr>
            <w:r>
              <w:rPr>
                <w:rFonts w:ascii="Times New Roman" w:hAnsi="Times New Roman" w:cs="Times New Roman" w:eastAsia="Times New Roman"/>
                <w:color w:val="auto"/>
                <w:spacing w:val="0"/>
                <w:position w:val="0"/>
                <w:sz w:val="24"/>
                <w:shd w:fill="auto" w:val="clear"/>
              </w:rPr>
              <w:t xml:space="preserve"> </w:t>
            </w:r>
          </w:p>
        </w:tc>
        <w:tc>
          <w:tcPr>
            <w:tcW w:w="40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w:t>
            </w:r>
          </w:p>
        </w:tc>
        <w:tc>
          <w:tcPr>
            <w:tcW w:w="120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All Members</w:t>
            </w:r>
          </w:p>
        </w:tc>
        <w:tc>
          <w:tcPr>
            <w:tcW w:w="12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Completed</w:t>
            </w:r>
          </w:p>
        </w:tc>
      </w:tr>
      <w:tr>
        <w:trPr>
          <w:trHeight w:val="1" w:hRule="atLeast"/>
          <w:jc w:val="left"/>
        </w:trPr>
        <w:tc>
          <w:tcPr>
            <w:tcW w:w="9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18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hyperlink xmlns:r="http://schemas.openxmlformats.org/officeDocument/2006/relationships" r:id="docRId28">
              <w:r>
                <w:rPr>
                  <w:rFonts w:ascii="Times New Roman" w:hAnsi="Times New Roman" w:cs="Times New Roman" w:eastAsia="Times New Roman"/>
                  <w:i/>
                  <w:color w:val="0563C1"/>
                  <w:spacing w:val="0"/>
                  <w:position w:val="0"/>
                  <w:sz w:val="24"/>
                  <w:u w:val="single"/>
                  <w:shd w:fill="auto" w:val="clear"/>
                </w:rPr>
                <w:t xml:space="preserve">PROJECT FLOW</w:t>
              </w:r>
            </w:hyperlink>
          </w:p>
          <w:p>
            <w:pPr>
              <w:spacing w:before="0" w:after="160" w:line="259"/>
              <w:ind w:right="0" w:left="0" w:firstLine="0"/>
              <w:jc w:val="left"/>
              <w:rPr>
                <w:spacing w:val="0"/>
                <w:position w:val="0"/>
                <w:shd w:fill="auto" w:val="clear"/>
              </w:rPr>
            </w:pPr>
            <w:r>
              <w:rPr>
                <w:rFonts w:ascii="Times New Roman" w:hAnsi="Times New Roman" w:cs="Times New Roman" w:eastAsia="Times New Roman"/>
                <w:color w:val="auto"/>
                <w:spacing w:val="0"/>
                <w:position w:val="0"/>
                <w:sz w:val="24"/>
                <w:shd w:fill="auto" w:val="clear"/>
              </w:rPr>
              <w:t xml:space="preserve"> </w:t>
            </w:r>
          </w:p>
        </w:tc>
        <w:tc>
          <w:tcPr>
            <w:tcW w:w="40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w:t>
            </w:r>
          </w:p>
        </w:tc>
        <w:tc>
          <w:tcPr>
            <w:tcW w:w="120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All Members</w:t>
            </w:r>
          </w:p>
        </w:tc>
        <w:tc>
          <w:tcPr>
            <w:tcW w:w="12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Completed</w:t>
            </w:r>
          </w:p>
        </w:tc>
      </w:tr>
      <w:tr>
        <w:trPr>
          <w:trHeight w:val="1" w:hRule="atLeast"/>
          <w:jc w:val="left"/>
        </w:trPr>
        <w:tc>
          <w:tcPr>
            <w:tcW w:w="9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18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hyperlink xmlns:r="http://schemas.openxmlformats.org/officeDocument/2006/relationships" r:id="docRId29">
              <w:r>
                <w:rPr>
                  <w:rFonts w:ascii="Times New Roman" w:hAnsi="Times New Roman" w:cs="Times New Roman" w:eastAsia="Times New Roman"/>
                  <w:i/>
                  <w:color w:val="0563C1"/>
                  <w:spacing w:val="0"/>
                  <w:position w:val="0"/>
                  <w:sz w:val="24"/>
                  <w:u w:val="single"/>
                  <w:shd w:fill="auto" w:val="clear"/>
                </w:rPr>
                <w:t xml:space="preserve">PRE-REQUISITES</w:t>
              </w:r>
            </w:hyperlink>
          </w:p>
          <w:p>
            <w:pPr>
              <w:spacing w:before="0" w:after="160" w:line="259"/>
              <w:ind w:right="0" w:left="0" w:firstLine="0"/>
              <w:jc w:val="left"/>
              <w:rPr>
                <w:spacing w:val="0"/>
                <w:position w:val="0"/>
                <w:shd w:fill="auto" w:val="clear"/>
              </w:rPr>
            </w:pPr>
            <w:r>
              <w:rPr>
                <w:rFonts w:ascii="Times New Roman" w:hAnsi="Times New Roman" w:cs="Times New Roman" w:eastAsia="Times New Roman"/>
                <w:color w:val="auto"/>
                <w:spacing w:val="0"/>
                <w:position w:val="0"/>
                <w:sz w:val="24"/>
                <w:shd w:fill="auto" w:val="clear"/>
              </w:rPr>
              <w:t xml:space="preserve"> </w:t>
            </w:r>
          </w:p>
        </w:tc>
        <w:tc>
          <w:tcPr>
            <w:tcW w:w="40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w:t>
            </w:r>
          </w:p>
        </w:tc>
        <w:tc>
          <w:tcPr>
            <w:tcW w:w="120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All Members</w:t>
            </w:r>
          </w:p>
        </w:tc>
        <w:tc>
          <w:tcPr>
            <w:tcW w:w="12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Completed</w:t>
            </w:r>
          </w:p>
        </w:tc>
      </w:tr>
      <w:tr>
        <w:trPr>
          <w:trHeight w:val="1" w:hRule="atLeast"/>
          <w:jc w:val="left"/>
        </w:trPr>
        <w:tc>
          <w:tcPr>
            <w:tcW w:w="9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w:t>
            </w:r>
          </w:p>
        </w:tc>
        <w:tc>
          <w:tcPr>
            <w:tcW w:w="18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hyperlink xmlns:r="http://schemas.openxmlformats.org/officeDocument/2006/relationships" r:id="docRId30">
              <w:r>
                <w:rPr>
                  <w:rFonts w:ascii="Times New Roman" w:hAnsi="Times New Roman" w:cs="Times New Roman" w:eastAsia="Times New Roman"/>
                  <w:i/>
                  <w:color w:val="0563C1"/>
                  <w:spacing w:val="0"/>
                  <w:position w:val="0"/>
                  <w:sz w:val="24"/>
                  <w:u w:val="single"/>
                  <w:shd w:fill="auto" w:val="clear"/>
                </w:rPr>
                <w:t xml:space="preserve">DATA COLLECTION</w:t>
              </w:r>
            </w:hyperlink>
          </w:p>
          <w:p>
            <w:pPr>
              <w:spacing w:before="0" w:after="160" w:line="259"/>
              <w:ind w:right="0" w:left="0" w:firstLine="0"/>
              <w:jc w:val="left"/>
              <w:rPr>
                <w:spacing w:val="0"/>
                <w:position w:val="0"/>
                <w:shd w:fill="auto" w:val="clear"/>
              </w:rPr>
            </w:pPr>
            <w:r>
              <w:rPr>
                <w:rFonts w:ascii="Times New Roman" w:hAnsi="Times New Roman" w:cs="Times New Roman" w:eastAsia="Times New Roman"/>
                <w:color w:val="auto"/>
                <w:spacing w:val="0"/>
                <w:position w:val="0"/>
                <w:sz w:val="24"/>
                <w:shd w:fill="auto" w:val="clear"/>
              </w:rPr>
              <w:t xml:space="preserve"> </w:t>
            </w:r>
          </w:p>
        </w:tc>
        <w:tc>
          <w:tcPr>
            <w:tcW w:w="40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4.1 Download the Dataset</w:t>
            </w:r>
          </w:p>
        </w:tc>
        <w:tc>
          <w:tcPr>
            <w:tcW w:w="120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G THIRUMALESH</w:t>
            </w:r>
          </w:p>
        </w:tc>
        <w:tc>
          <w:tcPr>
            <w:tcW w:w="12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Completed</w:t>
            </w:r>
          </w:p>
        </w:tc>
      </w:tr>
      <w:tr>
        <w:trPr>
          <w:trHeight w:val="1" w:hRule="atLeast"/>
          <w:jc w:val="left"/>
        </w:trPr>
        <w:tc>
          <w:tcPr>
            <w:tcW w:w="9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w:t>
            </w:r>
          </w:p>
        </w:tc>
        <w:tc>
          <w:tcPr>
            <w:tcW w:w="18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hyperlink xmlns:r="http://schemas.openxmlformats.org/officeDocument/2006/relationships" r:id="docRId31">
              <w:r>
                <w:rPr>
                  <w:rFonts w:ascii="Times New Roman" w:hAnsi="Times New Roman" w:cs="Times New Roman" w:eastAsia="Times New Roman"/>
                  <w:i/>
                  <w:color w:val="0563C1"/>
                  <w:spacing w:val="0"/>
                  <w:position w:val="0"/>
                  <w:sz w:val="24"/>
                  <w:u w:val="single"/>
                  <w:shd w:fill="auto" w:val="clear"/>
                </w:rPr>
                <w:t xml:space="preserve">IMAGE PREPROCESSING</w:t>
              </w:r>
            </w:hyperlink>
          </w:p>
          <w:p>
            <w:pPr>
              <w:spacing w:before="0" w:after="160" w:line="259"/>
              <w:ind w:right="0" w:left="0" w:firstLine="0"/>
              <w:jc w:val="left"/>
              <w:rPr>
                <w:spacing w:val="0"/>
                <w:position w:val="0"/>
                <w:shd w:fill="auto" w:val="clear"/>
              </w:rPr>
            </w:pPr>
            <w:r>
              <w:rPr>
                <w:rFonts w:ascii="Times New Roman" w:hAnsi="Times New Roman" w:cs="Times New Roman" w:eastAsia="Times New Roman"/>
                <w:color w:val="auto"/>
                <w:spacing w:val="0"/>
                <w:position w:val="0"/>
                <w:sz w:val="24"/>
                <w:shd w:fill="auto" w:val="clear"/>
              </w:rPr>
              <w:t xml:space="preserve"> </w:t>
            </w:r>
          </w:p>
        </w:tc>
        <w:tc>
          <w:tcPr>
            <w:tcW w:w="40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5.1 Import the ImageDataGenerator Library.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5.2 Define the Parameters/Arguments for ImageDataGenerator class.</w:t>
            </w:r>
          </w:p>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5.3 Applying ImageDataGenerator Functionality to trainset and testset.  </w:t>
            </w:r>
          </w:p>
        </w:tc>
        <w:tc>
          <w:tcPr>
            <w:tcW w:w="120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G THIRUMALESH</w:t>
            </w:r>
          </w:p>
        </w:tc>
        <w:tc>
          <w:tcPr>
            <w:tcW w:w="12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Completed</w:t>
            </w:r>
          </w:p>
        </w:tc>
      </w:tr>
      <w:tr>
        <w:trPr>
          <w:trHeight w:val="1" w:hRule="atLeast"/>
          <w:jc w:val="left"/>
        </w:trPr>
        <w:tc>
          <w:tcPr>
            <w:tcW w:w="9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w:t>
            </w:r>
          </w:p>
        </w:tc>
        <w:tc>
          <w:tcPr>
            <w:tcW w:w="18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hyperlink xmlns:r="http://schemas.openxmlformats.org/officeDocument/2006/relationships" r:id="docRId32">
              <w:r>
                <w:rPr>
                  <w:rFonts w:ascii="Times New Roman" w:hAnsi="Times New Roman" w:cs="Times New Roman" w:eastAsia="Times New Roman"/>
                  <w:i/>
                  <w:color w:val="0563C1"/>
                  <w:spacing w:val="0"/>
                  <w:position w:val="0"/>
                  <w:sz w:val="24"/>
                  <w:u w:val="single"/>
                  <w:shd w:fill="auto" w:val="clear"/>
                </w:rPr>
                <w:t xml:space="preserve">MODEL BUILDING</w:t>
              </w:r>
            </w:hyperlink>
          </w:p>
          <w:p>
            <w:pPr>
              <w:spacing w:before="0" w:after="160" w:line="259"/>
              <w:ind w:right="0" w:left="0" w:firstLine="0"/>
              <w:jc w:val="left"/>
              <w:rPr>
                <w:spacing w:val="0"/>
                <w:position w:val="0"/>
                <w:shd w:fill="auto" w:val="clear"/>
              </w:rPr>
            </w:pPr>
            <w:r>
              <w:rPr>
                <w:rFonts w:ascii="Times New Roman" w:hAnsi="Times New Roman" w:cs="Times New Roman" w:eastAsia="Times New Roman"/>
                <w:color w:val="auto"/>
                <w:spacing w:val="0"/>
                <w:position w:val="0"/>
                <w:sz w:val="24"/>
                <w:shd w:fill="auto" w:val="clear"/>
              </w:rPr>
              <w:t xml:space="preserve"> </w:t>
            </w:r>
          </w:p>
        </w:tc>
        <w:tc>
          <w:tcPr>
            <w:tcW w:w="40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6.1 Importing the model building libraries.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6.2 Initializing the model.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6.3 Adding CNN layers.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6.4 Adding dense layers.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6.5 Configuring the learning process.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6.6 Training the model.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6.7 Saving the model.</w:t>
            </w:r>
          </w:p>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6.8 Predictions.</w:t>
            </w:r>
          </w:p>
        </w:tc>
        <w:tc>
          <w:tcPr>
            <w:tcW w:w="120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G THIRUMALESH</w:t>
            </w:r>
          </w:p>
        </w:tc>
        <w:tc>
          <w:tcPr>
            <w:tcW w:w="12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Completed</w:t>
            </w:r>
          </w:p>
        </w:tc>
      </w:tr>
      <w:tr>
        <w:trPr>
          <w:trHeight w:val="1" w:hRule="atLeast"/>
          <w:jc w:val="left"/>
        </w:trPr>
        <w:tc>
          <w:tcPr>
            <w:tcW w:w="9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7.</w:t>
            </w:r>
          </w:p>
        </w:tc>
        <w:tc>
          <w:tcPr>
            <w:tcW w:w="18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hyperlink xmlns:r="http://schemas.openxmlformats.org/officeDocument/2006/relationships" r:id="docRId33">
              <w:r>
                <w:rPr>
                  <w:rFonts w:ascii="Times New Roman" w:hAnsi="Times New Roman" w:cs="Times New Roman" w:eastAsia="Times New Roman"/>
                  <w:i/>
                  <w:color w:val="0563C1"/>
                  <w:spacing w:val="0"/>
                  <w:position w:val="0"/>
                  <w:sz w:val="24"/>
                  <w:u w:val="single"/>
                  <w:shd w:fill="auto" w:val="clear"/>
                </w:rPr>
                <w:t xml:space="preserve">VIDEO ANALYSIS</w:t>
              </w:r>
            </w:hyperlink>
          </w:p>
          <w:p>
            <w:pPr>
              <w:spacing w:before="0" w:after="160" w:line="259"/>
              <w:ind w:right="0" w:left="0" w:firstLine="0"/>
              <w:jc w:val="left"/>
              <w:rPr>
                <w:spacing w:val="0"/>
                <w:position w:val="0"/>
                <w:shd w:fill="auto" w:val="clear"/>
              </w:rPr>
            </w:pPr>
            <w:r>
              <w:rPr>
                <w:rFonts w:ascii="Times New Roman" w:hAnsi="Times New Roman" w:cs="Times New Roman" w:eastAsia="Times New Roman"/>
                <w:color w:val="auto"/>
                <w:spacing w:val="0"/>
                <w:position w:val="0"/>
                <w:sz w:val="24"/>
                <w:shd w:fill="auto" w:val="clear"/>
              </w:rPr>
              <w:t xml:space="preserve"> </w:t>
            </w:r>
          </w:p>
        </w:tc>
        <w:tc>
          <w:tcPr>
            <w:tcW w:w="40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7.1 OpenCV for video processing.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7.2 Creating an account in Twilio service.</w:t>
            </w:r>
          </w:p>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7.3 Sending alert message.</w:t>
            </w:r>
          </w:p>
        </w:tc>
        <w:tc>
          <w:tcPr>
            <w:tcW w:w="120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G THIRUMALESH</w:t>
            </w:r>
          </w:p>
        </w:tc>
        <w:tc>
          <w:tcPr>
            <w:tcW w:w="12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Completed</w:t>
            </w:r>
          </w:p>
        </w:tc>
      </w:tr>
      <w:tr>
        <w:trPr>
          <w:trHeight w:val="1" w:hRule="atLeast"/>
          <w:jc w:val="left"/>
        </w:trPr>
        <w:tc>
          <w:tcPr>
            <w:tcW w:w="9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8.</w:t>
            </w:r>
          </w:p>
        </w:tc>
        <w:tc>
          <w:tcPr>
            <w:tcW w:w="18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hyperlink xmlns:r="http://schemas.openxmlformats.org/officeDocument/2006/relationships" r:id="docRId34">
              <w:r>
                <w:rPr>
                  <w:rFonts w:ascii="Times New Roman" w:hAnsi="Times New Roman" w:cs="Times New Roman" w:eastAsia="Times New Roman"/>
                  <w:i/>
                  <w:color w:val="0563C1"/>
                  <w:spacing w:val="0"/>
                  <w:position w:val="0"/>
                  <w:sz w:val="24"/>
                  <w:u w:val="single"/>
                  <w:shd w:fill="auto" w:val="clear"/>
                </w:rPr>
                <w:t xml:space="preserve">TRAIN CNN MODEL ON IBM</w:t>
              </w:r>
            </w:hyperlink>
          </w:p>
          <w:p>
            <w:pPr>
              <w:spacing w:before="0" w:after="160" w:line="259"/>
              <w:ind w:right="0" w:left="0" w:firstLine="0"/>
              <w:jc w:val="left"/>
              <w:rPr>
                <w:spacing w:val="0"/>
                <w:position w:val="0"/>
                <w:shd w:fill="auto" w:val="clear"/>
              </w:rPr>
            </w:pPr>
            <w:r>
              <w:rPr>
                <w:rFonts w:ascii="Times New Roman" w:hAnsi="Times New Roman" w:cs="Times New Roman" w:eastAsia="Times New Roman"/>
                <w:color w:val="auto"/>
                <w:spacing w:val="0"/>
                <w:position w:val="0"/>
                <w:sz w:val="24"/>
                <w:shd w:fill="auto" w:val="clear"/>
              </w:rPr>
              <w:t xml:space="preserve"> </w:t>
            </w:r>
          </w:p>
        </w:tc>
        <w:tc>
          <w:tcPr>
            <w:tcW w:w="40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8.1 Train image classification model.</w:t>
            </w:r>
          </w:p>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8.2 Register for IBM cloud.</w:t>
            </w:r>
          </w:p>
        </w:tc>
        <w:tc>
          <w:tcPr>
            <w:tcW w:w="120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G THIRUMALESH</w:t>
            </w:r>
          </w:p>
        </w:tc>
        <w:tc>
          <w:tcPr>
            <w:tcW w:w="12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 Progress</w:t>
            </w:r>
          </w:p>
        </w:tc>
      </w:tr>
      <w:tr>
        <w:trPr>
          <w:trHeight w:val="1" w:hRule="atLeast"/>
          <w:jc w:val="left"/>
        </w:trPr>
        <w:tc>
          <w:tcPr>
            <w:tcW w:w="9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9.</w:t>
            </w:r>
          </w:p>
        </w:tc>
        <w:tc>
          <w:tcPr>
            <w:tcW w:w="18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hyperlink xmlns:r="http://schemas.openxmlformats.org/officeDocument/2006/relationships" r:id="docRId35">
              <w:r>
                <w:rPr>
                  <w:rFonts w:ascii="Times New Roman" w:hAnsi="Times New Roman" w:cs="Times New Roman" w:eastAsia="Times New Roman"/>
                  <w:i/>
                  <w:color w:val="0563C1"/>
                  <w:spacing w:val="0"/>
                  <w:position w:val="0"/>
                  <w:sz w:val="24"/>
                  <w:u w:val="single"/>
                  <w:shd w:fill="auto" w:val="clear"/>
                </w:rPr>
                <w:t xml:space="preserve">IDEATION PHASE</w:t>
              </w:r>
            </w:hyperlink>
          </w:p>
          <w:p>
            <w:pPr>
              <w:spacing w:before="0" w:after="160" w:line="259"/>
              <w:ind w:right="0" w:left="0" w:firstLine="0"/>
              <w:jc w:val="left"/>
              <w:rPr>
                <w:spacing w:val="0"/>
                <w:position w:val="0"/>
                <w:shd w:fill="auto" w:val="clear"/>
              </w:rPr>
            </w:pPr>
            <w:r>
              <w:rPr>
                <w:rFonts w:ascii="Times New Roman" w:hAnsi="Times New Roman" w:cs="Times New Roman" w:eastAsia="Times New Roman"/>
                <w:color w:val="auto"/>
                <w:spacing w:val="0"/>
                <w:position w:val="0"/>
                <w:sz w:val="24"/>
                <w:shd w:fill="auto" w:val="clear"/>
              </w:rPr>
              <w:t xml:space="preserve"> </w:t>
            </w:r>
          </w:p>
        </w:tc>
        <w:tc>
          <w:tcPr>
            <w:tcW w:w="40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9.1 Literature Review.</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9.2 Empathy map.</w:t>
            </w:r>
          </w:p>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9.3 Ideation.</w:t>
            </w:r>
          </w:p>
        </w:tc>
        <w:tc>
          <w:tcPr>
            <w:tcW w:w="120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All Members</w:t>
            </w:r>
          </w:p>
        </w:tc>
        <w:tc>
          <w:tcPr>
            <w:tcW w:w="12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Completed</w:t>
            </w:r>
          </w:p>
        </w:tc>
      </w:tr>
      <w:tr>
        <w:trPr>
          <w:trHeight w:val="1" w:hRule="atLeast"/>
          <w:jc w:val="left"/>
        </w:trPr>
        <w:tc>
          <w:tcPr>
            <w:tcW w:w="9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10.</w:t>
            </w:r>
          </w:p>
        </w:tc>
        <w:tc>
          <w:tcPr>
            <w:tcW w:w="18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hyperlink xmlns:r="http://schemas.openxmlformats.org/officeDocument/2006/relationships" r:id="docRId36">
              <w:r>
                <w:rPr>
                  <w:rFonts w:ascii="Times New Roman" w:hAnsi="Times New Roman" w:cs="Times New Roman" w:eastAsia="Times New Roman"/>
                  <w:i/>
                  <w:color w:val="0563C1"/>
                  <w:spacing w:val="0"/>
                  <w:position w:val="0"/>
                  <w:sz w:val="24"/>
                  <w:u w:val="single"/>
                  <w:shd w:fill="auto" w:val="clear"/>
                </w:rPr>
                <w:t xml:space="preserve">PROJECT DESIGN PHASE </w:t>
              </w:r>
              <w:r>
                <w:rPr>
                  <w:rFonts w:ascii="Times New Roman" w:hAnsi="Times New Roman" w:cs="Times New Roman" w:eastAsia="Times New Roman"/>
                  <w:i/>
                  <w:color w:val="0563C1"/>
                  <w:spacing w:val="0"/>
                  <w:position w:val="0"/>
                  <w:sz w:val="24"/>
                  <w:u w:val="single"/>
                  <w:shd w:fill="auto" w:val="clear"/>
                </w:rPr>
                <w:t xml:space="preserve">–</w:t>
              </w:r>
              <w:r>
                <w:rPr>
                  <w:rFonts w:ascii="Times New Roman" w:hAnsi="Times New Roman" w:cs="Times New Roman" w:eastAsia="Times New Roman"/>
                  <w:i/>
                  <w:color w:val="0563C1"/>
                  <w:spacing w:val="0"/>
                  <w:position w:val="0"/>
                  <w:sz w:val="24"/>
                  <w:u w:val="single"/>
                  <w:shd w:fill="auto" w:val="clear"/>
                </w:rPr>
                <w:t xml:space="preserve"> I</w:t>
              </w:r>
            </w:hyperlink>
          </w:p>
          <w:p>
            <w:pPr>
              <w:spacing w:before="0" w:after="160" w:line="259"/>
              <w:ind w:right="0" w:left="0" w:firstLine="0"/>
              <w:jc w:val="left"/>
              <w:rPr>
                <w:spacing w:val="0"/>
                <w:position w:val="0"/>
                <w:shd w:fill="auto" w:val="clear"/>
              </w:rPr>
            </w:pPr>
            <w:r>
              <w:rPr>
                <w:rFonts w:ascii="Times New Roman" w:hAnsi="Times New Roman" w:cs="Times New Roman" w:eastAsia="Times New Roman"/>
                <w:color w:val="auto"/>
                <w:spacing w:val="0"/>
                <w:position w:val="0"/>
                <w:sz w:val="24"/>
                <w:shd w:fill="auto" w:val="clear"/>
              </w:rPr>
              <w:t xml:space="preserve"> </w:t>
            </w:r>
          </w:p>
        </w:tc>
        <w:tc>
          <w:tcPr>
            <w:tcW w:w="40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10.1 Proposed Solution.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10.2 Problem solution fit.</w:t>
            </w:r>
          </w:p>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10.3 Solution Architecture.</w:t>
            </w:r>
          </w:p>
        </w:tc>
        <w:tc>
          <w:tcPr>
            <w:tcW w:w="120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All Members</w:t>
            </w:r>
          </w:p>
        </w:tc>
        <w:tc>
          <w:tcPr>
            <w:tcW w:w="12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Completed</w:t>
            </w:r>
          </w:p>
        </w:tc>
      </w:tr>
      <w:tr>
        <w:trPr>
          <w:trHeight w:val="1" w:hRule="atLeast"/>
          <w:jc w:val="left"/>
        </w:trPr>
        <w:tc>
          <w:tcPr>
            <w:tcW w:w="9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11.</w:t>
            </w:r>
          </w:p>
        </w:tc>
        <w:tc>
          <w:tcPr>
            <w:tcW w:w="18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hyperlink xmlns:r="http://schemas.openxmlformats.org/officeDocument/2006/relationships" r:id="docRId37">
              <w:r>
                <w:rPr>
                  <w:rFonts w:ascii="Times New Roman" w:hAnsi="Times New Roman" w:cs="Times New Roman" w:eastAsia="Times New Roman"/>
                  <w:i/>
                  <w:color w:val="0563C1"/>
                  <w:spacing w:val="0"/>
                  <w:position w:val="0"/>
                  <w:sz w:val="24"/>
                  <w:u w:val="single"/>
                  <w:shd w:fill="auto" w:val="clear"/>
                </w:rPr>
                <w:t xml:space="preserve">PROJECT DESIGN PHASE -II</w:t>
              </w:r>
            </w:hyperlink>
          </w:p>
          <w:p>
            <w:pPr>
              <w:spacing w:before="0" w:after="160" w:line="259"/>
              <w:ind w:right="0" w:left="0" w:firstLine="0"/>
              <w:jc w:val="left"/>
              <w:rPr>
                <w:spacing w:val="0"/>
                <w:position w:val="0"/>
                <w:shd w:fill="auto" w:val="clear"/>
              </w:rPr>
            </w:pPr>
            <w:r>
              <w:rPr>
                <w:rFonts w:ascii="Times New Roman" w:hAnsi="Times New Roman" w:cs="Times New Roman" w:eastAsia="Times New Roman"/>
                <w:color w:val="auto"/>
                <w:spacing w:val="0"/>
                <w:position w:val="0"/>
                <w:sz w:val="24"/>
                <w:shd w:fill="auto" w:val="clear"/>
              </w:rPr>
              <w:t xml:space="preserve"> </w:t>
            </w:r>
          </w:p>
        </w:tc>
        <w:tc>
          <w:tcPr>
            <w:tcW w:w="40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11.1 Customer journey.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11.2 Functional requirement.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11.3 Data flow Diagrams.</w:t>
            </w:r>
          </w:p>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11.4 Technology Architecture.</w:t>
            </w:r>
          </w:p>
        </w:tc>
        <w:tc>
          <w:tcPr>
            <w:tcW w:w="120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All Members</w:t>
            </w:r>
          </w:p>
        </w:tc>
        <w:tc>
          <w:tcPr>
            <w:tcW w:w="12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Completed</w:t>
            </w:r>
          </w:p>
        </w:tc>
      </w:tr>
      <w:tr>
        <w:trPr>
          <w:trHeight w:val="1" w:hRule="atLeast"/>
          <w:jc w:val="left"/>
        </w:trPr>
        <w:tc>
          <w:tcPr>
            <w:tcW w:w="9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12.</w:t>
            </w:r>
          </w:p>
        </w:tc>
        <w:tc>
          <w:tcPr>
            <w:tcW w:w="18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hyperlink xmlns:r="http://schemas.openxmlformats.org/officeDocument/2006/relationships" r:id="docRId38">
              <w:r>
                <w:rPr>
                  <w:rFonts w:ascii="Times New Roman" w:hAnsi="Times New Roman" w:cs="Times New Roman" w:eastAsia="Times New Roman"/>
                  <w:i/>
                  <w:color w:val="0563C1"/>
                  <w:spacing w:val="0"/>
                  <w:position w:val="0"/>
                  <w:sz w:val="24"/>
                  <w:u w:val="single"/>
                  <w:shd w:fill="auto" w:val="clear"/>
                </w:rPr>
                <w:t xml:space="preserve">PROJECT PLANNING PHASE</w:t>
              </w:r>
            </w:hyperlink>
          </w:p>
          <w:p>
            <w:pPr>
              <w:spacing w:before="0" w:after="160" w:line="259"/>
              <w:ind w:right="0" w:left="0" w:firstLine="0"/>
              <w:jc w:val="left"/>
              <w:rPr>
                <w:spacing w:val="0"/>
                <w:position w:val="0"/>
                <w:shd w:fill="auto" w:val="clear"/>
              </w:rPr>
            </w:pPr>
            <w:r>
              <w:rPr>
                <w:rFonts w:ascii="Times New Roman" w:hAnsi="Times New Roman" w:cs="Times New Roman" w:eastAsia="Times New Roman"/>
                <w:color w:val="auto"/>
                <w:spacing w:val="0"/>
                <w:position w:val="0"/>
                <w:sz w:val="24"/>
                <w:shd w:fill="auto" w:val="clear"/>
              </w:rPr>
              <w:t xml:space="preserve"> </w:t>
            </w:r>
          </w:p>
        </w:tc>
        <w:tc>
          <w:tcPr>
            <w:tcW w:w="40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12.1 Prepare milestone and activity list.</w:t>
            </w:r>
          </w:p>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12.2 Sprint delivery plan.</w:t>
            </w:r>
          </w:p>
        </w:tc>
        <w:tc>
          <w:tcPr>
            <w:tcW w:w="120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All Members</w:t>
            </w:r>
          </w:p>
        </w:tc>
        <w:tc>
          <w:tcPr>
            <w:tcW w:w="12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Completed</w:t>
            </w:r>
          </w:p>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w:t>
            </w:r>
          </w:p>
        </w:tc>
      </w:tr>
      <w:tr>
        <w:trPr>
          <w:trHeight w:val="1" w:hRule="atLeast"/>
          <w:jc w:val="left"/>
        </w:trPr>
        <w:tc>
          <w:tcPr>
            <w:tcW w:w="9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13.</w:t>
            </w:r>
          </w:p>
        </w:tc>
        <w:tc>
          <w:tcPr>
            <w:tcW w:w="18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keepNext w:val="true"/>
              <w:keepLines w:val="true"/>
              <w:spacing w:before="40" w:after="0" w:line="259"/>
              <w:ind w:right="0" w:left="0" w:firstLine="0"/>
              <w:jc w:val="left"/>
              <w:rPr>
                <w:rFonts w:ascii="Calibri Light" w:hAnsi="Calibri Light" w:cs="Calibri Light" w:eastAsia="Calibri Light"/>
                <w:i/>
                <w:color w:val="2E74B5"/>
                <w:spacing w:val="0"/>
                <w:position w:val="0"/>
                <w:sz w:val="22"/>
                <w:shd w:fill="auto" w:val="clear"/>
              </w:rPr>
            </w:pPr>
            <w:hyperlink xmlns:r="http://schemas.openxmlformats.org/officeDocument/2006/relationships" r:id="docRId39">
              <w:r>
                <w:rPr>
                  <w:rFonts w:ascii="Times New Roman" w:hAnsi="Times New Roman" w:cs="Times New Roman" w:eastAsia="Times New Roman"/>
                  <w:i/>
                  <w:color w:val="0563C1"/>
                  <w:spacing w:val="0"/>
                  <w:position w:val="0"/>
                  <w:sz w:val="24"/>
                  <w:u w:val="single"/>
                  <w:shd w:fill="auto" w:val="clear"/>
                </w:rPr>
                <w:t xml:space="preserve">PROJECT DEVELOPMENT PHASE</w:t>
              </w:r>
            </w:hyperlink>
          </w:p>
          <w:p>
            <w:pPr>
              <w:spacing w:before="0" w:after="160" w:line="259"/>
              <w:ind w:right="0" w:left="0" w:firstLine="0"/>
              <w:jc w:val="left"/>
              <w:rPr>
                <w:spacing w:val="0"/>
                <w:position w:val="0"/>
                <w:shd w:fill="auto" w:val="clear"/>
              </w:rPr>
            </w:pPr>
            <w:r>
              <w:rPr>
                <w:rFonts w:ascii="Times New Roman" w:hAnsi="Times New Roman" w:cs="Times New Roman" w:eastAsia="Times New Roman"/>
                <w:color w:val="auto"/>
                <w:spacing w:val="0"/>
                <w:position w:val="0"/>
                <w:sz w:val="24"/>
                <w:shd w:fill="auto" w:val="clear"/>
              </w:rPr>
              <w:t xml:space="preserve"> </w:t>
            </w:r>
          </w:p>
        </w:tc>
        <w:tc>
          <w:tcPr>
            <w:tcW w:w="409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13.1 Project Development-Delivery of Sprint-1.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13.2 Project Development-Delivery of Sprint-2.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13.3 Project Development-Delivery of Sprint-3.</w:t>
            </w:r>
          </w:p>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13.4 Project Development-Delivery of Sprint-4.</w:t>
            </w:r>
          </w:p>
        </w:tc>
        <w:tc>
          <w:tcPr>
            <w:tcW w:w="120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All Members</w:t>
            </w:r>
          </w:p>
        </w:tc>
        <w:tc>
          <w:tcPr>
            <w:tcW w:w="12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Completed</w:t>
            </w:r>
          </w:p>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w:t>
            </w:r>
          </w:p>
        </w:tc>
      </w:tr>
    </w:tbl>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6.3 JIRA</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640" w:dyaOrig="2898">
          <v:rect xmlns:o="urn:schemas-microsoft-com:office:office" xmlns:v="urn:schemas-microsoft-com:vml" id="rectole0000000013" style="width:432.000000pt;height:144.9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3" ShapeID="rectole0000000013" r:id="docRId40"/>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4"/>
          <w:shd w:fill="auto" w:val="clear"/>
        </w:rPr>
        <w:t xml:space="preserve">7. CODING &amp; SOLUTIONING </w:t>
      </w:r>
      <w:r>
        <w:rPr>
          <w:rFonts w:ascii="Times New Roman" w:hAnsi="Times New Roman" w:cs="Times New Roman" w:eastAsia="Times New Roman"/>
          <w:color w:val="auto"/>
          <w:spacing w:val="0"/>
          <w:position w:val="0"/>
          <w:sz w:val="24"/>
          <w:shd w:fill="auto" w:val="clear"/>
        </w:rPr>
        <w:t xml:space="preserve">(Explain the features added in the project along with code)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7.1 Feature 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7.2 Feature 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8. TESTING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8.1 Test Cases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tbl>
      <w:tblPr>
        <w:tblInd w:w="390" w:type="dxa"/>
      </w:tblPr>
      <w:tblGrid>
        <w:gridCol w:w="4245"/>
        <w:gridCol w:w="1380"/>
        <w:gridCol w:w="1350"/>
        <w:gridCol w:w="1080"/>
        <w:gridCol w:w="885"/>
      </w:tblGrid>
      <w:tr>
        <w:trPr>
          <w:trHeight w:val="585" w:hRule="auto"/>
          <w:jc w:val="left"/>
        </w:trPr>
        <w:tc>
          <w:tcPr>
            <w:tcW w:w="42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424242"/>
                <w:spacing w:val="0"/>
                <w:position w:val="0"/>
                <w:sz w:val="24"/>
                <w:shd w:fill="auto" w:val="clear"/>
              </w:rPr>
              <w:t xml:space="preserve">Section</w:t>
            </w:r>
          </w:p>
        </w:tc>
        <w:tc>
          <w:tcPr>
            <w:tcW w:w="13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b/>
                <w:color w:val="424242"/>
                <w:spacing w:val="0"/>
                <w:position w:val="0"/>
                <w:sz w:val="24"/>
                <w:shd w:fill="auto" w:val="clear"/>
              </w:rPr>
              <w:t xml:space="preserve">Total Cases</w:t>
            </w:r>
          </w:p>
        </w:tc>
        <w:tc>
          <w:tcPr>
            <w:tcW w:w="1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b/>
                <w:color w:val="424242"/>
                <w:spacing w:val="0"/>
                <w:position w:val="0"/>
                <w:sz w:val="24"/>
                <w:shd w:fill="auto" w:val="clear"/>
              </w:rPr>
              <w:t xml:space="preserve">Not Tested</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b/>
                <w:color w:val="424242"/>
                <w:spacing w:val="0"/>
                <w:position w:val="0"/>
                <w:sz w:val="24"/>
                <w:shd w:fill="auto" w:val="clear"/>
              </w:rPr>
              <w:t xml:space="preserve">Fail</w:t>
            </w:r>
          </w:p>
        </w:tc>
        <w:tc>
          <w:tcPr>
            <w:tcW w:w="8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b/>
                <w:color w:val="424242"/>
                <w:spacing w:val="0"/>
                <w:position w:val="0"/>
                <w:sz w:val="24"/>
                <w:shd w:fill="auto" w:val="clear"/>
              </w:rPr>
              <w:t xml:space="preserve">Pass</w:t>
            </w:r>
          </w:p>
        </w:tc>
      </w:tr>
      <w:tr>
        <w:trPr>
          <w:trHeight w:val="450" w:hRule="auto"/>
          <w:jc w:val="left"/>
        </w:trPr>
        <w:tc>
          <w:tcPr>
            <w:tcW w:w="42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Print Engine</w:t>
            </w:r>
          </w:p>
        </w:tc>
        <w:tc>
          <w:tcPr>
            <w:tcW w:w="13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5</w:t>
            </w:r>
          </w:p>
        </w:tc>
        <w:tc>
          <w:tcPr>
            <w:tcW w:w="1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0</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0</w:t>
            </w:r>
          </w:p>
        </w:tc>
        <w:tc>
          <w:tcPr>
            <w:tcW w:w="8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5</w:t>
            </w:r>
          </w:p>
        </w:tc>
      </w:tr>
      <w:tr>
        <w:trPr>
          <w:trHeight w:val="450" w:hRule="auto"/>
          <w:jc w:val="left"/>
        </w:trPr>
        <w:tc>
          <w:tcPr>
            <w:tcW w:w="42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Client Application</w:t>
            </w:r>
          </w:p>
        </w:tc>
        <w:tc>
          <w:tcPr>
            <w:tcW w:w="13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30</w:t>
            </w:r>
          </w:p>
        </w:tc>
        <w:tc>
          <w:tcPr>
            <w:tcW w:w="1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0</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0</w:t>
            </w:r>
          </w:p>
        </w:tc>
        <w:tc>
          <w:tcPr>
            <w:tcW w:w="8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30</w:t>
            </w:r>
          </w:p>
        </w:tc>
      </w:tr>
      <w:tr>
        <w:trPr>
          <w:trHeight w:val="450" w:hRule="auto"/>
          <w:jc w:val="left"/>
        </w:trPr>
        <w:tc>
          <w:tcPr>
            <w:tcW w:w="42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Security</w:t>
            </w:r>
          </w:p>
        </w:tc>
        <w:tc>
          <w:tcPr>
            <w:tcW w:w="13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2</w:t>
            </w:r>
          </w:p>
        </w:tc>
        <w:tc>
          <w:tcPr>
            <w:tcW w:w="1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0</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0</w:t>
            </w:r>
          </w:p>
        </w:tc>
        <w:tc>
          <w:tcPr>
            <w:tcW w:w="8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2</w:t>
            </w:r>
          </w:p>
        </w:tc>
      </w:tr>
      <w:tr>
        <w:trPr>
          <w:trHeight w:val="450" w:hRule="auto"/>
          <w:jc w:val="left"/>
        </w:trPr>
        <w:tc>
          <w:tcPr>
            <w:tcW w:w="42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Out source Shipping</w:t>
            </w:r>
          </w:p>
        </w:tc>
        <w:tc>
          <w:tcPr>
            <w:tcW w:w="13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3</w:t>
            </w:r>
          </w:p>
        </w:tc>
        <w:tc>
          <w:tcPr>
            <w:tcW w:w="1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0</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0</w:t>
            </w:r>
          </w:p>
        </w:tc>
        <w:tc>
          <w:tcPr>
            <w:tcW w:w="8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3</w:t>
            </w:r>
          </w:p>
        </w:tc>
      </w:tr>
      <w:tr>
        <w:trPr>
          <w:trHeight w:val="450" w:hRule="auto"/>
          <w:jc w:val="left"/>
        </w:trPr>
        <w:tc>
          <w:tcPr>
            <w:tcW w:w="42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Exception Reporting</w:t>
            </w:r>
          </w:p>
        </w:tc>
        <w:tc>
          <w:tcPr>
            <w:tcW w:w="13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9</w:t>
            </w:r>
          </w:p>
        </w:tc>
        <w:tc>
          <w:tcPr>
            <w:tcW w:w="1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0</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0</w:t>
            </w:r>
          </w:p>
        </w:tc>
        <w:tc>
          <w:tcPr>
            <w:tcW w:w="8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9</w:t>
            </w:r>
          </w:p>
        </w:tc>
      </w:tr>
      <w:tr>
        <w:trPr>
          <w:trHeight w:val="450" w:hRule="auto"/>
          <w:jc w:val="left"/>
        </w:trPr>
        <w:tc>
          <w:tcPr>
            <w:tcW w:w="42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Final Report Output</w:t>
            </w:r>
          </w:p>
        </w:tc>
        <w:tc>
          <w:tcPr>
            <w:tcW w:w="13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4</w:t>
            </w:r>
          </w:p>
        </w:tc>
        <w:tc>
          <w:tcPr>
            <w:tcW w:w="1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0</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0</w:t>
            </w:r>
          </w:p>
        </w:tc>
        <w:tc>
          <w:tcPr>
            <w:tcW w:w="8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4</w:t>
            </w:r>
          </w:p>
        </w:tc>
      </w:tr>
      <w:tr>
        <w:trPr>
          <w:trHeight w:val="480" w:hRule="auto"/>
          <w:jc w:val="left"/>
        </w:trPr>
        <w:tc>
          <w:tcPr>
            <w:tcW w:w="42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Version Control</w:t>
            </w:r>
          </w:p>
        </w:tc>
        <w:tc>
          <w:tcPr>
            <w:tcW w:w="13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2</w:t>
            </w:r>
          </w:p>
        </w:tc>
        <w:tc>
          <w:tcPr>
            <w:tcW w:w="1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0</w:t>
            </w:r>
          </w:p>
        </w:tc>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0</w:t>
            </w:r>
          </w:p>
        </w:tc>
        <w:tc>
          <w:tcPr>
            <w:tcW w:w="8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2</w:t>
            </w:r>
          </w:p>
        </w:tc>
      </w:tr>
    </w:tbl>
    <w:p>
      <w:pPr>
        <w:spacing w:before="0" w:after="160" w:line="259"/>
        <w:ind w:right="0" w:left="0" w:firstLine="0"/>
        <w:jc w:val="left"/>
        <w:rPr>
          <w:rFonts w:ascii="Times New Roman" w:hAnsi="Times New Roman" w:cs="Times New Roman" w:eastAsia="Times New Roman"/>
          <w:color w:val="000000"/>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8.2 User Acceptance Testing</w:t>
      </w:r>
    </w:p>
    <w:tbl>
      <w:tblPr/>
      <w:tblGrid>
        <w:gridCol w:w="1905"/>
        <w:gridCol w:w="1215"/>
        <w:gridCol w:w="1470"/>
        <w:gridCol w:w="1470"/>
        <w:gridCol w:w="1470"/>
        <w:gridCol w:w="1560"/>
      </w:tblGrid>
      <w:tr>
        <w:trPr>
          <w:trHeight w:val="420" w:hRule="auto"/>
          <w:jc w:val="left"/>
        </w:trPr>
        <w:tc>
          <w:tcPr>
            <w:tcW w:w="1905"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424242"/>
                <w:spacing w:val="0"/>
                <w:position w:val="0"/>
                <w:sz w:val="24"/>
                <w:shd w:fill="auto" w:val="clear"/>
              </w:rPr>
              <w:t xml:space="preserve">Resolution</w:t>
            </w:r>
          </w:p>
        </w:tc>
        <w:tc>
          <w:tcPr>
            <w:tcW w:w="1215"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b/>
                <w:color w:val="424242"/>
                <w:spacing w:val="0"/>
                <w:position w:val="0"/>
                <w:sz w:val="24"/>
                <w:shd w:fill="auto" w:val="clear"/>
              </w:rPr>
              <w:t xml:space="preserve">Severity1</w:t>
            </w:r>
          </w:p>
        </w:tc>
        <w:tc>
          <w:tcPr>
            <w:tcW w:w="147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b/>
                <w:color w:val="424242"/>
                <w:spacing w:val="0"/>
                <w:position w:val="0"/>
                <w:sz w:val="24"/>
                <w:shd w:fill="auto" w:val="clear"/>
              </w:rPr>
              <w:t xml:space="preserve">Severity2</w:t>
            </w:r>
          </w:p>
        </w:tc>
        <w:tc>
          <w:tcPr>
            <w:tcW w:w="147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b/>
                <w:color w:val="424242"/>
                <w:spacing w:val="0"/>
                <w:position w:val="0"/>
                <w:sz w:val="24"/>
                <w:shd w:fill="auto" w:val="clear"/>
              </w:rPr>
              <w:t xml:space="preserve">Severity3</w:t>
            </w:r>
          </w:p>
        </w:tc>
        <w:tc>
          <w:tcPr>
            <w:tcW w:w="147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b/>
                <w:color w:val="424242"/>
                <w:spacing w:val="0"/>
                <w:position w:val="0"/>
                <w:sz w:val="24"/>
                <w:shd w:fill="auto" w:val="clear"/>
              </w:rPr>
              <w:t xml:space="preserve">Severity4</w:t>
            </w:r>
          </w:p>
        </w:tc>
        <w:tc>
          <w:tcPr>
            <w:tcW w:w="156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b/>
                <w:color w:val="424242"/>
                <w:spacing w:val="0"/>
                <w:position w:val="0"/>
                <w:sz w:val="24"/>
                <w:shd w:fill="auto" w:val="clear"/>
              </w:rPr>
              <w:t xml:space="preserve">Subtotal</w:t>
            </w:r>
          </w:p>
        </w:tc>
      </w:tr>
      <w:tr>
        <w:trPr>
          <w:trHeight w:val="450" w:hRule="auto"/>
          <w:jc w:val="left"/>
        </w:trPr>
        <w:tc>
          <w:tcPr>
            <w:tcW w:w="1905"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By Design</w:t>
            </w:r>
          </w:p>
        </w:tc>
        <w:tc>
          <w:tcPr>
            <w:tcW w:w="1215"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5</w:t>
            </w:r>
          </w:p>
        </w:tc>
        <w:tc>
          <w:tcPr>
            <w:tcW w:w="147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w:t>
            </w:r>
          </w:p>
        </w:tc>
        <w:tc>
          <w:tcPr>
            <w:tcW w:w="147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w:t>
            </w:r>
          </w:p>
        </w:tc>
        <w:tc>
          <w:tcPr>
            <w:tcW w:w="147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w:t>
            </w:r>
          </w:p>
        </w:tc>
        <w:tc>
          <w:tcPr>
            <w:tcW w:w="156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8</w:t>
            </w:r>
          </w:p>
        </w:tc>
      </w:tr>
      <w:tr>
        <w:trPr>
          <w:trHeight w:val="450" w:hRule="auto"/>
          <w:jc w:val="left"/>
        </w:trPr>
        <w:tc>
          <w:tcPr>
            <w:tcW w:w="1905"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Duplicate</w:t>
            </w:r>
          </w:p>
        </w:tc>
        <w:tc>
          <w:tcPr>
            <w:tcW w:w="1215"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w:t>
            </w:r>
          </w:p>
        </w:tc>
        <w:tc>
          <w:tcPr>
            <w:tcW w:w="147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0</w:t>
            </w:r>
          </w:p>
        </w:tc>
        <w:tc>
          <w:tcPr>
            <w:tcW w:w="147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3</w:t>
            </w:r>
          </w:p>
        </w:tc>
        <w:tc>
          <w:tcPr>
            <w:tcW w:w="147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0</w:t>
            </w:r>
          </w:p>
        </w:tc>
        <w:tc>
          <w:tcPr>
            <w:tcW w:w="156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4</w:t>
            </w:r>
          </w:p>
        </w:tc>
      </w:tr>
      <w:tr>
        <w:trPr>
          <w:trHeight w:val="450" w:hRule="auto"/>
          <w:jc w:val="left"/>
        </w:trPr>
        <w:tc>
          <w:tcPr>
            <w:tcW w:w="1905"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External</w:t>
            </w:r>
          </w:p>
        </w:tc>
        <w:tc>
          <w:tcPr>
            <w:tcW w:w="1215"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2</w:t>
            </w:r>
          </w:p>
        </w:tc>
        <w:tc>
          <w:tcPr>
            <w:tcW w:w="147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3</w:t>
            </w:r>
          </w:p>
        </w:tc>
        <w:tc>
          <w:tcPr>
            <w:tcW w:w="147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0</w:t>
            </w:r>
          </w:p>
        </w:tc>
        <w:tc>
          <w:tcPr>
            <w:tcW w:w="147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w:t>
            </w:r>
          </w:p>
        </w:tc>
        <w:tc>
          <w:tcPr>
            <w:tcW w:w="156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6</w:t>
            </w:r>
          </w:p>
        </w:tc>
      </w:tr>
      <w:tr>
        <w:trPr>
          <w:trHeight w:val="450" w:hRule="auto"/>
          <w:jc w:val="left"/>
        </w:trPr>
        <w:tc>
          <w:tcPr>
            <w:tcW w:w="1905"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Fixed</w:t>
            </w:r>
          </w:p>
        </w:tc>
        <w:tc>
          <w:tcPr>
            <w:tcW w:w="1215"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7</w:t>
            </w:r>
          </w:p>
        </w:tc>
        <w:tc>
          <w:tcPr>
            <w:tcW w:w="147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2</w:t>
            </w:r>
          </w:p>
        </w:tc>
        <w:tc>
          <w:tcPr>
            <w:tcW w:w="147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4</w:t>
            </w:r>
          </w:p>
        </w:tc>
        <w:tc>
          <w:tcPr>
            <w:tcW w:w="147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10</w:t>
            </w:r>
          </w:p>
        </w:tc>
        <w:tc>
          <w:tcPr>
            <w:tcW w:w="156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23</w:t>
            </w:r>
          </w:p>
        </w:tc>
      </w:tr>
      <w:tr>
        <w:trPr>
          <w:trHeight w:val="630" w:hRule="auto"/>
          <w:jc w:val="left"/>
        </w:trPr>
        <w:tc>
          <w:tcPr>
            <w:tcW w:w="1905"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Not Reproduced</w:t>
            </w:r>
          </w:p>
        </w:tc>
        <w:tc>
          <w:tcPr>
            <w:tcW w:w="1215"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0</w:t>
            </w:r>
          </w:p>
        </w:tc>
        <w:tc>
          <w:tcPr>
            <w:tcW w:w="147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0</w:t>
            </w:r>
          </w:p>
        </w:tc>
        <w:tc>
          <w:tcPr>
            <w:tcW w:w="147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0</w:t>
            </w:r>
          </w:p>
        </w:tc>
        <w:tc>
          <w:tcPr>
            <w:tcW w:w="147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0</w:t>
            </w:r>
          </w:p>
        </w:tc>
        <w:tc>
          <w:tcPr>
            <w:tcW w:w="156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0</w:t>
            </w:r>
          </w:p>
        </w:tc>
      </w:tr>
      <w:tr>
        <w:trPr>
          <w:trHeight w:val="450" w:hRule="auto"/>
          <w:jc w:val="left"/>
        </w:trPr>
        <w:tc>
          <w:tcPr>
            <w:tcW w:w="1905"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Skipped</w:t>
            </w:r>
          </w:p>
        </w:tc>
        <w:tc>
          <w:tcPr>
            <w:tcW w:w="1215"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0</w:t>
            </w:r>
          </w:p>
        </w:tc>
        <w:tc>
          <w:tcPr>
            <w:tcW w:w="147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0</w:t>
            </w:r>
          </w:p>
        </w:tc>
        <w:tc>
          <w:tcPr>
            <w:tcW w:w="147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w:t>
            </w:r>
          </w:p>
        </w:tc>
        <w:tc>
          <w:tcPr>
            <w:tcW w:w="147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w:t>
            </w:r>
          </w:p>
        </w:tc>
        <w:tc>
          <w:tcPr>
            <w:tcW w:w="156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2</w:t>
            </w:r>
          </w:p>
        </w:tc>
      </w:tr>
      <w:tr>
        <w:trPr>
          <w:trHeight w:val="450" w:hRule="auto"/>
          <w:jc w:val="left"/>
        </w:trPr>
        <w:tc>
          <w:tcPr>
            <w:tcW w:w="1905"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Won'tFix</w:t>
            </w:r>
          </w:p>
        </w:tc>
        <w:tc>
          <w:tcPr>
            <w:tcW w:w="1215"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0</w:t>
            </w:r>
          </w:p>
        </w:tc>
        <w:tc>
          <w:tcPr>
            <w:tcW w:w="147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3</w:t>
            </w:r>
          </w:p>
        </w:tc>
        <w:tc>
          <w:tcPr>
            <w:tcW w:w="147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2</w:t>
            </w:r>
          </w:p>
        </w:tc>
        <w:tc>
          <w:tcPr>
            <w:tcW w:w="147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w:t>
            </w:r>
          </w:p>
        </w:tc>
        <w:tc>
          <w:tcPr>
            <w:tcW w:w="156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6</w:t>
            </w:r>
          </w:p>
        </w:tc>
      </w:tr>
      <w:tr>
        <w:trPr>
          <w:trHeight w:val="480" w:hRule="auto"/>
          <w:jc w:val="left"/>
        </w:trPr>
        <w:tc>
          <w:tcPr>
            <w:tcW w:w="1905"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Totals</w:t>
            </w:r>
          </w:p>
        </w:tc>
        <w:tc>
          <w:tcPr>
            <w:tcW w:w="1215"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15</w:t>
            </w:r>
          </w:p>
        </w:tc>
        <w:tc>
          <w:tcPr>
            <w:tcW w:w="147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9</w:t>
            </w:r>
          </w:p>
        </w:tc>
        <w:tc>
          <w:tcPr>
            <w:tcW w:w="147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11</w:t>
            </w:r>
          </w:p>
        </w:tc>
        <w:tc>
          <w:tcPr>
            <w:tcW w:w="147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14</w:t>
            </w:r>
          </w:p>
        </w:tc>
        <w:tc>
          <w:tcPr>
            <w:tcW w:w="156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49</w:t>
            </w:r>
          </w:p>
        </w:tc>
      </w:tr>
    </w:tbl>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 </w:t>
      </w:r>
    </w:p>
    <w:p>
      <w:pPr>
        <w:spacing w:before="0" w:after="160" w:line="259"/>
        <w:ind w:right="0" w:left="0" w:firstLine="0"/>
        <w:jc w:val="left"/>
        <w:rPr>
          <w:rFonts w:ascii="Times New Roman" w:hAnsi="Times New Roman" w:cs="Times New Roman" w:eastAsia="Times New Roman"/>
          <w:color w:val="000000"/>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9. RESULTS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9.1 Performance Metrics</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640" w:dyaOrig="6372">
          <v:rect xmlns:o="urn:schemas-microsoft-com:office:office" xmlns:v="urn:schemas-microsoft-com:vml" id="rectole0000000014" style="width:432.000000pt;height:318.6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14" ShapeID="rectole0000000014" r:id="docRId42"/>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640" w:dyaOrig="6282">
          <v:rect xmlns:o="urn:schemas-microsoft-com:office:office" xmlns:v="urn:schemas-microsoft-com:vml" id="rectole0000000015" style="width:432.000000pt;height:314.1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15" ShapeID="rectole0000000015" r:id="docRId44"/>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10. ADVANTAGES &amp; DISADVANTAGES </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Advantages:</w:t>
      </w:r>
    </w:p>
    <w:p>
      <w:pPr>
        <w:numPr>
          <w:ilvl w:val="0"/>
          <w:numId w:val="219"/>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Minimal loss.</w:t>
      </w:r>
    </w:p>
    <w:p>
      <w:pPr>
        <w:numPr>
          <w:ilvl w:val="0"/>
          <w:numId w:val="219"/>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Accuracy increased.</w:t>
      </w:r>
    </w:p>
    <w:p>
      <w:pPr>
        <w:numPr>
          <w:ilvl w:val="0"/>
          <w:numId w:val="219"/>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Fast alertness when compared to manual observation.</w:t>
      </w:r>
    </w:p>
    <w:p>
      <w:pPr>
        <w:numPr>
          <w:ilvl w:val="0"/>
          <w:numId w:val="219"/>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 man needed for observation all the time.</w:t>
      </w:r>
    </w:p>
    <w:p>
      <w:pPr>
        <w:numPr>
          <w:ilvl w:val="0"/>
          <w:numId w:val="219"/>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Fast recovery can be maintained.</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Disadvantages:</w:t>
      </w:r>
    </w:p>
    <w:p>
      <w:pPr>
        <w:numPr>
          <w:ilvl w:val="0"/>
          <w:numId w:val="221"/>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Cost increased.</w:t>
      </w:r>
    </w:p>
    <w:p>
      <w:pPr>
        <w:numPr>
          <w:ilvl w:val="0"/>
          <w:numId w:val="221"/>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Maintenance required.</w:t>
      </w:r>
    </w:p>
    <w:p>
      <w:pPr>
        <w:numPr>
          <w:ilvl w:val="0"/>
          <w:numId w:val="221"/>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Wrong detection may require more time to train with high datasets.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11. CONCLUSION AND FUTURE SCOPE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CNN facility can be used for a variety of purposes. CNN is the foundation of a real-time forest fire monitoring system. For users to log in and access data, a camera module is connected to obtain real-time data. The rate of fire detection is maximized thanks to real-time pollutant monitoring. Due to the low cost of sensors and microcontrollers, implementation costs are low. Future upgrades to the camera could include image processing algorithms that would allow for the creation of a completely automated system for safety and widespread surveillance. In the absence of the authorized user, this makes it possible to generate automatic control.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12. APPENDIX</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Source Code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46">
        <w:r>
          <w:rPr>
            <w:rFonts w:ascii="Times New Roman" w:hAnsi="Times New Roman" w:cs="Times New Roman" w:eastAsia="Times New Roman"/>
            <w:color w:val="0000FF"/>
            <w:spacing w:val="0"/>
            <w:position w:val="0"/>
            <w:sz w:val="24"/>
            <w:u w:val="single"/>
            <w:shd w:fill="auto" w:val="clear"/>
          </w:rPr>
          <w:t xml:space="preserve">https://github.com/IBM-EPBL/IBM-Project-26243-1660022298/tree/main/project%20development%20phase/sprint%204</w:t>
        </w:r>
      </w:hyperlink>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GitHub &amp; Project Demo Link</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47">
        <w:r>
          <w:rPr>
            <w:rFonts w:ascii="Times New Roman" w:hAnsi="Times New Roman" w:cs="Times New Roman" w:eastAsia="Times New Roman"/>
            <w:color w:val="0000FF"/>
            <w:spacing w:val="0"/>
            <w:position w:val="0"/>
            <w:sz w:val="24"/>
            <w:u w:val="single"/>
            <w:shd w:fill="auto" w:val="clear"/>
          </w:rPr>
          <w:t xml:space="preserve">https://github.com/IBM-EPBL/IBM-Project-26243-1660022298</w:t>
        </w:r>
      </w:hyperlink>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219">
    <w:abstractNumId w:val="6"/>
  </w:num>
  <w:num w:numId="22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media/image6.wmf" Id="docRId14" Type="http://schemas.openxmlformats.org/officeDocument/2006/relationships/image" /><Relationship TargetMode="External" Target="https://careereducation.smartinternz.com/Student/guided_project_workspace/15856" Id="docRId34" Type="http://schemas.openxmlformats.org/officeDocument/2006/relationships/hyperlink" /><Relationship TargetMode="External" Target="https://github.com/IBM-EPBL/IBM-Project-26243-1660022298" Id="docRId47" Type="http://schemas.openxmlformats.org/officeDocument/2006/relationships/hyperlink" /><Relationship Target="media/image10.wmf" Id="docRId22" Type="http://schemas.openxmlformats.org/officeDocument/2006/relationships/image" /><Relationship Target="embeddings/oleObject4.bin" Id="docRId9" Type="http://schemas.openxmlformats.org/officeDocument/2006/relationships/oleObject" /><Relationship Target="embeddings/oleObject0.bin" Id="docRId0" Type="http://schemas.openxmlformats.org/officeDocument/2006/relationships/oleObject" /><Relationship TargetMode="External" Target="https://careereducation.smartinternz.com/Student/guided_project_workspace/15856" Id="docRId29" Type="http://schemas.openxmlformats.org/officeDocument/2006/relationships/hyperlink" /><Relationship TargetMode="External" Target="https://careereducation.smartinternz.com/Student/guided_project_workspace/15856" Id="docRId36" Type="http://schemas.openxmlformats.org/officeDocument/2006/relationships/hyperlink" /><Relationship Target="styles.xml" Id="docRId49" Type="http://schemas.openxmlformats.org/officeDocument/2006/relationships/styles" /><Relationship Target="embeddings/oleObject6.bin" Id="docRId13" Type="http://schemas.openxmlformats.org/officeDocument/2006/relationships/oleObject" /><Relationship Target="media/image9.wmf" Id="docRId20" Type="http://schemas.openxmlformats.org/officeDocument/2006/relationships/image" /><Relationship Target="embeddings/oleObject13.bin" Id="docRId40"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embeddings/oleObject1.bin" Id="docRId2" Type="http://schemas.openxmlformats.org/officeDocument/2006/relationships/oleObject" /><Relationship TargetMode="External" Target="https://careereducation.smartinternz.com/Student/guided_project_workspace/15856" Id="docRId27" Type="http://schemas.openxmlformats.org/officeDocument/2006/relationships/hyperlink" /><Relationship TargetMode="External" Target="https://careereducation.smartinternz.com/Student/guided_project_workspace/15856" Id="docRId30" Type="http://schemas.openxmlformats.org/officeDocument/2006/relationships/hyperlink" /><Relationship TargetMode="External" Target="https://careereducation.smartinternz.com/Student/guided_project_workspace/15856" Id="docRId38" Type="http://schemas.openxmlformats.org/officeDocument/2006/relationships/hyperlink" /><Relationship Target="media/image14.wmf" Id="docRId43" Type="http://schemas.openxmlformats.org/officeDocument/2006/relationships/image" /><Relationship Target="embeddings/oleObject5.bin" Id="docRId11" Type="http://schemas.openxmlformats.org/officeDocument/2006/relationships/oleObject" /><Relationship Target="embeddings/oleObject9.bin" Id="docRId19" Type="http://schemas.openxmlformats.org/officeDocument/2006/relationships/oleObject" /><Relationship Target="media/image12.wmf" Id="docRId26" Type="http://schemas.openxmlformats.org/officeDocument/2006/relationships/image" /><Relationship TargetMode="External" Target="https://careereducation.smartinternz.com/Student/guided_project_workspace/15856" Id="docRId31" Type="http://schemas.openxmlformats.org/officeDocument/2006/relationships/hyperlink" /><Relationship TargetMode="External" Target="https://careereducation.smartinternz.com/Student/guided_project_workspace/15856" Id="docRId39" Type="http://schemas.openxmlformats.org/officeDocument/2006/relationships/hyperlink" /><Relationship Target="embeddings/oleObject14.bin" Id="docRId42" Type="http://schemas.openxmlformats.org/officeDocument/2006/relationships/oleObject" /><Relationship Target="media/image2.wmf" Id="docRId5" Type="http://schemas.openxmlformats.org/officeDocument/2006/relationships/image" /><Relationship Target="media/image7.wmf" Id="docRId16" Type="http://schemas.openxmlformats.org/officeDocument/2006/relationships/image" /><Relationship Target="embeddings/oleObject12.bin" Id="docRId25" Type="http://schemas.openxmlformats.org/officeDocument/2006/relationships/oleObject" /><Relationship TargetMode="External" Target="https://careereducation.smartinternz.com/Student/guided_project_workspace/15856" Id="docRId32" Type="http://schemas.openxmlformats.org/officeDocument/2006/relationships/hyperlink" /><Relationship Target="embeddings/oleObject2.bin" Id="docRId4" Type="http://schemas.openxmlformats.org/officeDocument/2006/relationships/oleObject" /><Relationship Target="media/image15.wmf" Id="docRId45" Type="http://schemas.openxmlformats.org/officeDocument/2006/relationships/image" /><Relationship Target="embeddings/oleObject8.bin" Id="docRId17" Type="http://schemas.openxmlformats.org/officeDocument/2006/relationships/oleObject" /><Relationship Target="media/image11.wmf" Id="docRId24" Type="http://schemas.openxmlformats.org/officeDocument/2006/relationships/image" /><Relationship TargetMode="External" Target="https://careereducation.smartinternz.com/Student/guided_project_workspace/15856" Id="docRId33" Type="http://schemas.openxmlformats.org/officeDocument/2006/relationships/hyperlink" /><Relationship Target="embeddings/oleObject15.bin" Id="docRId44" Type="http://schemas.openxmlformats.org/officeDocument/2006/relationships/oleObject" /><Relationship Target="embeddings/oleObject11.bin" Id="docRId23"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embeddings/oleObject7.bin" Id="docRId15" Type="http://schemas.openxmlformats.org/officeDocument/2006/relationships/oleObject" /><Relationship TargetMode="External" Target="https://careereducation.smartinternz.com/Student/guided_project_workspace/15856" Id="docRId35" Type="http://schemas.openxmlformats.org/officeDocument/2006/relationships/hyperlink" /><Relationship TargetMode="External" Target="https://github.com/IBM-EPBL/IBM-Project-26243-1660022298/tree/main/project%20development%20phase/sprint%204" Id="docRId46" Type="http://schemas.openxmlformats.org/officeDocument/2006/relationships/hyperlink" /><Relationship Target="media/image5.wmf" Id="docRId12" Type="http://schemas.openxmlformats.org/officeDocument/2006/relationships/image" /><Relationship Target="embeddings/oleObject10.bin" Id="docRId21" Type="http://schemas.openxmlformats.org/officeDocument/2006/relationships/oleObject" /><Relationship Target="media/image13.wmf" Id="docRId41" Type="http://schemas.openxmlformats.org/officeDocument/2006/relationships/image" /><Relationship TargetMode="External" Target="https://github.com/IBM-EPBL/IBM-Project-15856-1659605475/blob/25a087a9afece4b901a4cc148455f88caa69c612/Project%20Design%20%26%20Planning/Project%20Design%20Phase%201/Proposed%20Solution.pdf" Id="docRId8" Type="http://schemas.openxmlformats.org/officeDocument/2006/relationships/hyperlink" /><Relationship TargetMode="External" Target="https://careereducation.smartinternz.com/Student/guided_project_workspace/15856" Id="docRId28" Type="http://schemas.openxmlformats.org/officeDocument/2006/relationships/hyperlink" /><Relationship Target="media/image1.wmf" Id="docRId3" Type="http://schemas.openxmlformats.org/officeDocument/2006/relationships/image" /><Relationship TargetMode="External" Target="https://careereducation.smartinternz.com/Student/guided_project_workspace/15856" Id="docRId37" Type="http://schemas.openxmlformats.org/officeDocument/2006/relationships/hyperlink" /><Relationship Target="numbering.xml" Id="docRId48" Type="http://schemas.openxmlformats.org/officeDocument/2006/relationships/numbering" /></Relationships>
</file>