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4E13" w14:textId="77777777" w:rsidR="00D23221" w:rsidRPr="00AC2D0C" w:rsidRDefault="00000000">
      <w:pPr>
        <w:pStyle w:val="Title"/>
        <w:spacing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C2D0C">
        <w:rPr>
          <w:rFonts w:ascii="Times New Roman" w:hAnsi="Times New Roman" w:cs="Times New Roman"/>
          <w:sz w:val="24"/>
          <w:szCs w:val="24"/>
          <w:u w:val="single"/>
        </w:rPr>
        <w:t>Ideation Phase</w:t>
      </w:r>
      <w:r w:rsidRPr="00AC2D0C">
        <w:rPr>
          <w:rFonts w:ascii="Times New Roman" w:hAnsi="Times New Roman" w:cs="Times New Roman"/>
          <w:spacing w:val="1"/>
          <w:sz w:val="24"/>
          <w:szCs w:val="24"/>
          <w:u w:val="single"/>
        </w:rPr>
        <w:t xml:space="preserve"> </w:t>
      </w:r>
      <w:r w:rsidRPr="00AC2D0C">
        <w:rPr>
          <w:rFonts w:ascii="Times New Roman" w:hAnsi="Times New Roman" w:cs="Times New Roman"/>
          <w:sz w:val="24"/>
          <w:szCs w:val="24"/>
          <w:u w:val="single"/>
        </w:rPr>
        <w:t>Empathize</w:t>
      </w:r>
      <w:r w:rsidRPr="00AC2D0C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AC2D0C">
        <w:rPr>
          <w:rFonts w:ascii="Times New Roman" w:hAnsi="Times New Roman" w:cs="Times New Roman"/>
          <w:sz w:val="24"/>
          <w:szCs w:val="24"/>
          <w:u w:val="single"/>
        </w:rPr>
        <w:t>&amp;</w:t>
      </w:r>
      <w:r w:rsidRPr="00AC2D0C">
        <w:rPr>
          <w:rFonts w:ascii="Times New Roman" w:hAnsi="Times New Roman" w:cs="Times New Roman"/>
          <w:spacing w:val="-9"/>
          <w:sz w:val="24"/>
          <w:szCs w:val="24"/>
          <w:u w:val="single"/>
        </w:rPr>
        <w:t xml:space="preserve"> </w:t>
      </w:r>
      <w:r w:rsidRPr="00AC2D0C">
        <w:rPr>
          <w:rFonts w:ascii="Times New Roman" w:hAnsi="Times New Roman" w:cs="Times New Roman"/>
          <w:sz w:val="24"/>
          <w:szCs w:val="24"/>
          <w:u w:val="single"/>
        </w:rPr>
        <w:t>Discover</w:t>
      </w:r>
    </w:p>
    <w:p w14:paraId="4CC02583" w14:textId="77777777" w:rsidR="00D23221" w:rsidRPr="00AC2D0C" w:rsidRDefault="00D23221">
      <w:pPr>
        <w:pStyle w:val="BodyText"/>
        <w:rPr>
          <w:rFonts w:ascii="Times New Roman" w:hAnsi="Times New Roman" w:cs="Times New Roman"/>
          <w:b/>
        </w:rPr>
      </w:pPr>
    </w:p>
    <w:p w14:paraId="026C010A" w14:textId="77777777" w:rsidR="00D23221" w:rsidRPr="00AC2D0C" w:rsidRDefault="00D23221">
      <w:pPr>
        <w:pStyle w:val="BodyText"/>
        <w:spacing w:before="9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23221" w:rsidRPr="00AC2D0C" w14:paraId="44A30881" w14:textId="77777777">
        <w:trPr>
          <w:trHeight w:val="268"/>
        </w:trPr>
        <w:tc>
          <w:tcPr>
            <w:tcW w:w="4509" w:type="dxa"/>
          </w:tcPr>
          <w:p w14:paraId="04708612" w14:textId="77777777" w:rsidR="00D23221" w:rsidRPr="00AC2D0C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C2D0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4" w:type="dxa"/>
          </w:tcPr>
          <w:p w14:paraId="6BD4252C" w14:textId="77777777" w:rsidR="00D23221" w:rsidRPr="00AC2D0C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C2D0C">
              <w:rPr>
                <w:rFonts w:ascii="Times New Roman" w:hAnsi="Times New Roman" w:cs="Times New Roman"/>
              </w:rPr>
              <w:t>19</w:t>
            </w:r>
            <w:r w:rsidRPr="00AC2D0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C2D0C">
              <w:rPr>
                <w:rFonts w:ascii="Times New Roman" w:hAnsi="Times New Roman" w:cs="Times New Roman"/>
              </w:rPr>
              <w:t>September</w:t>
            </w:r>
            <w:r w:rsidRPr="00AC2D0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C2D0C">
              <w:rPr>
                <w:rFonts w:ascii="Times New Roman" w:hAnsi="Times New Roman" w:cs="Times New Roman"/>
              </w:rPr>
              <w:t>2022</w:t>
            </w:r>
          </w:p>
        </w:tc>
      </w:tr>
      <w:tr w:rsidR="00D23221" w:rsidRPr="00AC2D0C" w14:paraId="2433F9C3" w14:textId="77777777">
        <w:trPr>
          <w:trHeight w:val="264"/>
        </w:trPr>
        <w:tc>
          <w:tcPr>
            <w:tcW w:w="4509" w:type="dxa"/>
          </w:tcPr>
          <w:p w14:paraId="3D8A0D69" w14:textId="77777777" w:rsidR="00D23221" w:rsidRPr="00AC2D0C" w:rsidRDefault="00000000">
            <w:pPr>
              <w:pStyle w:val="TableParagraph"/>
              <w:spacing w:line="244" w:lineRule="exact"/>
              <w:rPr>
                <w:rFonts w:ascii="Times New Roman" w:hAnsi="Times New Roman" w:cs="Times New Roman"/>
              </w:rPr>
            </w:pPr>
            <w:r w:rsidRPr="00AC2D0C">
              <w:rPr>
                <w:rFonts w:ascii="Times New Roman" w:hAnsi="Times New Roman" w:cs="Times New Roman"/>
              </w:rPr>
              <w:t>Team</w:t>
            </w:r>
            <w:r w:rsidRPr="00AC2D0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C2D0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14" w:type="dxa"/>
          </w:tcPr>
          <w:p w14:paraId="74315919" w14:textId="2ADD90A5" w:rsidR="00D23221" w:rsidRPr="00AC2D0C" w:rsidRDefault="00AC2D0C">
            <w:pPr>
              <w:pStyle w:val="TableParagraph"/>
              <w:spacing w:line="244" w:lineRule="exact"/>
              <w:rPr>
                <w:rFonts w:ascii="Times New Roman" w:hAnsi="Times New Roman" w:cs="Times New Roman"/>
              </w:rPr>
            </w:pPr>
            <w:r w:rsidRPr="00AC2D0C">
              <w:rPr>
                <w:rFonts w:ascii="Times New Roman" w:hAnsi="Times New Roman" w:cs="Times New Roman"/>
              </w:rPr>
              <w:t>PNT2022TMID03711</w:t>
            </w:r>
          </w:p>
        </w:tc>
      </w:tr>
      <w:tr w:rsidR="00D23221" w:rsidRPr="00AC2D0C" w14:paraId="3DF52B23" w14:textId="77777777">
        <w:trPr>
          <w:trHeight w:val="268"/>
        </w:trPr>
        <w:tc>
          <w:tcPr>
            <w:tcW w:w="4509" w:type="dxa"/>
          </w:tcPr>
          <w:p w14:paraId="7901740B" w14:textId="77777777" w:rsidR="00D23221" w:rsidRPr="00AC2D0C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C2D0C">
              <w:rPr>
                <w:rFonts w:ascii="Times New Roman" w:hAnsi="Times New Roman" w:cs="Times New Roman"/>
              </w:rPr>
              <w:t>Project</w:t>
            </w:r>
            <w:r w:rsidRPr="00AC2D0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C2D0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4" w:type="dxa"/>
          </w:tcPr>
          <w:p w14:paraId="47CDD1C4" w14:textId="77777777" w:rsidR="00D23221" w:rsidRPr="00AC2D0C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C2D0C">
              <w:rPr>
                <w:rFonts w:ascii="Times New Roman" w:hAnsi="Times New Roman" w:cs="Times New Roman"/>
              </w:rPr>
              <w:t>Smart</w:t>
            </w:r>
            <w:r w:rsidRPr="00AC2D0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C2D0C">
              <w:rPr>
                <w:rFonts w:ascii="Times New Roman" w:hAnsi="Times New Roman" w:cs="Times New Roman"/>
              </w:rPr>
              <w:t>solution</w:t>
            </w:r>
            <w:r w:rsidRPr="00AC2D0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C2D0C">
              <w:rPr>
                <w:rFonts w:ascii="Times New Roman" w:hAnsi="Times New Roman" w:cs="Times New Roman"/>
              </w:rPr>
              <w:t>for</w:t>
            </w:r>
            <w:r w:rsidRPr="00AC2D0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C2D0C">
              <w:rPr>
                <w:rFonts w:ascii="Times New Roman" w:hAnsi="Times New Roman" w:cs="Times New Roman"/>
              </w:rPr>
              <w:t>Railways</w:t>
            </w:r>
          </w:p>
        </w:tc>
      </w:tr>
      <w:tr w:rsidR="00D23221" w:rsidRPr="00AC2D0C" w14:paraId="5105DF9B" w14:textId="77777777">
        <w:trPr>
          <w:trHeight w:val="268"/>
        </w:trPr>
        <w:tc>
          <w:tcPr>
            <w:tcW w:w="4509" w:type="dxa"/>
          </w:tcPr>
          <w:p w14:paraId="0184BCE1" w14:textId="77777777" w:rsidR="00D23221" w:rsidRPr="00AC2D0C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C2D0C">
              <w:rPr>
                <w:rFonts w:ascii="Times New Roman" w:hAnsi="Times New Roman" w:cs="Times New Roman"/>
              </w:rPr>
              <w:t>Maximum</w:t>
            </w:r>
            <w:r w:rsidRPr="00AC2D0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C2D0C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4" w:type="dxa"/>
          </w:tcPr>
          <w:p w14:paraId="5C4EAB13" w14:textId="77777777" w:rsidR="00D23221" w:rsidRPr="00AC2D0C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C2D0C">
              <w:rPr>
                <w:rFonts w:ascii="Times New Roman" w:hAnsi="Times New Roman" w:cs="Times New Roman"/>
              </w:rPr>
              <w:t>4</w:t>
            </w:r>
            <w:r w:rsidRPr="00AC2D0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C2D0C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69600B3B" w14:textId="77777777" w:rsidR="00D23221" w:rsidRPr="00AC2D0C" w:rsidRDefault="00D23221">
      <w:pPr>
        <w:pStyle w:val="BodyText"/>
        <w:rPr>
          <w:rFonts w:ascii="Times New Roman" w:hAnsi="Times New Roman" w:cs="Times New Roman"/>
          <w:b/>
          <w:sz w:val="20"/>
        </w:rPr>
      </w:pPr>
    </w:p>
    <w:p w14:paraId="249BD30B" w14:textId="77777777" w:rsidR="00D23221" w:rsidRPr="00AC2D0C" w:rsidRDefault="00D23221">
      <w:pPr>
        <w:pStyle w:val="BodyText"/>
        <w:spacing w:before="10"/>
        <w:rPr>
          <w:rFonts w:ascii="Times New Roman" w:hAnsi="Times New Roman" w:cs="Times New Roman"/>
          <w:b/>
          <w:sz w:val="14"/>
        </w:rPr>
      </w:pPr>
    </w:p>
    <w:p w14:paraId="08FC0319" w14:textId="77777777" w:rsidR="00D23221" w:rsidRPr="00AC2D0C" w:rsidRDefault="00000000">
      <w:pPr>
        <w:spacing w:before="52"/>
        <w:ind w:left="100"/>
        <w:rPr>
          <w:rFonts w:ascii="Times New Roman" w:hAnsi="Times New Roman" w:cs="Times New Roman"/>
          <w:b/>
          <w:sz w:val="24"/>
          <w:u w:val="single"/>
        </w:rPr>
      </w:pPr>
      <w:r w:rsidRPr="00AC2D0C">
        <w:rPr>
          <w:rFonts w:ascii="Times New Roman" w:hAnsi="Times New Roman" w:cs="Times New Roman"/>
          <w:b/>
          <w:sz w:val="24"/>
          <w:u w:val="single"/>
        </w:rPr>
        <w:t>Empathy</w:t>
      </w:r>
      <w:r w:rsidRPr="00AC2D0C">
        <w:rPr>
          <w:rFonts w:ascii="Times New Roman" w:hAnsi="Times New Roman" w:cs="Times New Roman"/>
          <w:b/>
          <w:spacing w:val="-3"/>
          <w:sz w:val="24"/>
          <w:u w:val="single"/>
        </w:rPr>
        <w:t xml:space="preserve"> </w:t>
      </w:r>
      <w:r w:rsidRPr="00AC2D0C">
        <w:rPr>
          <w:rFonts w:ascii="Times New Roman" w:hAnsi="Times New Roman" w:cs="Times New Roman"/>
          <w:b/>
          <w:sz w:val="24"/>
          <w:u w:val="single"/>
        </w:rPr>
        <w:t>Map</w:t>
      </w:r>
      <w:r w:rsidRPr="00AC2D0C">
        <w:rPr>
          <w:rFonts w:ascii="Times New Roman" w:hAnsi="Times New Roman" w:cs="Times New Roman"/>
          <w:b/>
          <w:spacing w:val="-2"/>
          <w:sz w:val="24"/>
          <w:u w:val="single"/>
        </w:rPr>
        <w:t xml:space="preserve"> </w:t>
      </w:r>
      <w:r w:rsidRPr="00AC2D0C">
        <w:rPr>
          <w:rFonts w:ascii="Times New Roman" w:hAnsi="Times New Roman" w:cs="Times New Roman"/>
          <w:b/>
          <w:sz w:val="24"/>
          <w:u w:val="single"/>
        </w:rPr>
        <w:t>Canvas:</w:t>
      </w:r>
    </w:p>
    <w:p w14:paraId="470F8F1A" w14:textId="023BF570" w:rsidR="00D23221" w:rsidRPr="00AC2D0C" w:rsidRDefault="00AC2D0C">
      <w:pPr>
        <w:pStyle w:val="BodyText"/>
        <w:spacing w:before="182" w:line="244" w:lineRule="auto"/>
        <w:ind w:left="100"/>
        <w:rPr>
          <w:rFonts w:ascii="Times New Roman" w:hAnsi="Times New Roman" w:cs="Times New Roman"/>
        </w:rPr>
      </w:pPr>
      <w:r w:rsidRPr="00AC2D0C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303A66C0" wp14:editId="5E45AB4D">
            <wp:simplePos x="0" y="0"/>
            <wp:positionH relativeFrom="page">
              <wp:posOffset>480060</wp:posOffset>
            </wp:positionH>
            <wp:positionV relativeFrom="paragraph">
              <wp:posOffset>600710</wp:posOffset>
            </wp:positionV>
            <wp:extent cx="6682740" cy="3853180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C2D0C">
        <w:rPr>
          <w:rFonts w:ascii="Times New Roman" w:hAnsi="Times New Roman" w:cs="Times New Roman"/>
          <w:color w:val="2A2A2A"/>
        </w:rPr>
        <w:t>An</w:t>
      </w:r>
      <w:r w:rsidR="00000000" w:rsidRPr="00AC2D0C">
        <w:rPr>
          <w:rFonts w:ascii="Times New Roman" w:hAnsi="Times New Roman" w:cs="Times New Roman"/>
          <w:color w:val="2A2A2A"/>
          <w:spacing w:val="-5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empathy</w:t>
      </w:r>
      <w:r w:rsidR="00000000" w:rsidRPr="00AC2D0C">
        <w:rPr>
          <w:rFonts w:ascii="Times New Roman" w:hAnsi="Times New Roman" w:cs="Times New Roman"/>
          <w:color w:val="2A2A2A"/>
          <w:spacing w:val="-2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map</w:t>
      </w:r>
      <w:r w:rsidR="00000000" w:rsidRPr="00AC2D0C">
        <w:rPr>
          <w:rFonts w:ascii="Times New Roman" w:hAnsi="Times New Roman" w:cs="Times New Roman"/>
          <w:color w:val="2A2A2A"/>
          <w:spacing w:val="-4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is</w:t>
      </w:r>
      <w:r w:rsidR="00000000" w:rsidRPr="00AC2D0C">
        <w:rPr>
          <w:rFonts w:ascii="Times New Roman" w:hAnsi="Times New Roman" w:cs="Times New Roman"/>
          <w:color w:val="2A2A2A"/>
          <w:spacing w:val="-2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a</w:t>
      </w:r>
      <w:r w:rsidR="00000000" w:rsidRPr="00AC2D0C">
        <w:rPr>
          <w:rFonts w:ascii="Times New Roman" w:hAnsi="Times New Roman" w:cs="Times New Roman"/>
          <w:color w:val="2A2A2A"/>
          <w:spacing w:val="-3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simple,</w:t>
      </w:r>
      <w:r w:rsidR="00000000" w:rsidRPr="00AC2D0C">
        <w:rPr>
          <w:rFonts w:ascii="Times New Roman" w:hAnsi="Times New Roman" w:cs="Times New Roman"/>
          <w:color w:val="2A2A2A"/>
          <w:spacing w:val="-6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easy-to-digest</w:t>
      </w:r>
      <w:r w:rsidR="00000000" w:rsidRPr="00AC2D0C">
        <w:rPr>
          <w:rFonts w:ascii="Times New Roman" w:hAnsi="Times New Roman" w:cs="Times New Roman"/>
          <w:color w:val="2A2A2A"/>
          <w:spacing w:val="-3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visual</w:t>
      </w:r>
      <w:r w:rsidR="00000000" w:rsidRPr="00AC2D0C">
        <w:rPr>
          <w:rFonts w:ascii="Times New Roman" w:hAnsi="Times New Roman" w:cs="Times New Roman"/>
          <w:color w:val="2A2A2A"/>
          <w:spacing w:val="-1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that</w:t>
      </w:r>
      <w:r w:rsidR="00000000" w:rsidRPr="00AC2D0C">
        <w:rPr>
          <w:rFonts w:ascii="Times New Roman" w:hAnsi="Times New Roman" w:cs="Times New Roman"/>
          <w:color w:val="2A2A2A"/>
          <w:spacing w:val="-3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captures knowledge</w:t>
      </w:r>
      <w:r w:rsidR="00000000" w:rsidRPr="00AC2D0C">
        <w:rPr>
          <w:rFonts w:ascii="Times New Roman" w:hAnsi="Times New Roman" w:cs="Times New Roman"/>
          <w:color w:val="2A2A2A"/>
          <w:spacing w:val="-3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about</w:t>
      </w:r>
      <w:r w:rsidR="00000000" w:rsidRPr="00AC2D0C">
        <w:rPr>
          <w:rFonts w:ascii="Times New Roman" w:hAnsi="Times New Roman" w:cs="Times New Roman"/>
          <w:color w:val="2A2A2A"/>
          <w:spacing w:val="2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a</w:t>
      </w:r>
      <w:r w:rsidR="00000000" w:rsidRPr="00AC2D0C">
        <w:rPr>
          <w:rFonts w:ascii="Times New Roman" w:hAnsi="Times New Roman" w:cs="Times New Roman"/>
          <w:color w:val="2A2A2A"/>
          <w:spacing w:val="-3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user’s</w:t>
      </w:r>
      <w:r w:rsidR="00000000" w:rsidRPr="00AC2D0C">
        <w:rPr>
          <w:rFonts w:ascii="Times New Roman" w:hAnsi="Times New Roman" w:cs="Times New Roman"/>
          <w:color w:val="2A2A2A"/>
          <w:spacing w:val="-52"/>
        </w:rPr>
        <w:t xml:space="preserve"> </w:t>
      </w:r>
      <w:r w:rsidRPr="00AC2D0C">
        <w:rPr>
          <w:rFonts w:ascii="Times New Roman" w:hAnsi="Times New Roman" w:cs="Times New Roman"/>
          <w:color w:val="2A2A2A"/>
        </w:rPr>
        <w:t>behaviors</w:t>
      </w:r>
      <w:r w:rsidR="00000000" w:rsidRPr="00AC2D0C">
        <w:rPr>
          <w:rFonts w:ascii="Times New Roman" w:hAnsi="Times New Roman" w:cs="Times New Roman"/>
          <w:color w:val="2A2A2A"/>
          <w:spacing w:val="-1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and</w:t>
      </w:r>
      <w:r w:rsidR="00000000" w:rsidRPr="00AC2D0C">
        <w:rPr>
          <w:rFonts w:ascii="Times New Roman" w:hAnsi="Times New Roman" w:cs="Times New Roman"/>
          <w:color w:val="2A2A2A"/>
          <w:spacing w:val="-3"/>
        </w:rPr>
        <w:t xml:space="preserve"> </w:t>
      </w:r>
      <w:r w:rsidR="00000000" w:rsidRPr="00AC2D0C">
        <w:rPr>
          <w:rFonts w:ascii="Times New Roman" w:hAnsi="Times New Roman" w:cs="Times New Roman"/>
          <w:color w:val="2A2A2A"/>
        </w:rPr>
        <w:t>attitudes.</w:t>
      </w:r>
    </w:p>
    <w:p w14:paraId="3AF1BB0D" w14:textId="261B0D46" w:rsidR="00D23221" w:rsidRPr="00AC2D0C" w:rsidRDefault="00D23221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14:paraId="66A1BD0F" w14:textId="0B86DE53" w:rsidR="00D23221" w:rsidRPr="00AC2D0C" w:rsidRDefault="00D23221">
      <w:pPr>
        <w:pStyle w:val="BodyText"/>
        <w:spacing w:line="256" w:lineRule="auto"/>
        <w:ind w:left="100" w:right="193"/>
        <w:rPr>
          <w:rFonts w:ascii="Times New Roman" w:hAnsi="Times New Roman" w:cs="Times New Roman"/>
        </w:rPr>
      </w:pPr>
    </w:p>
    <w:p w14:paraId="65DED265" w14:textId="5A301900" w:rsidR="00D23221" w:rsidRPr="00AC2D0C" w:rsidRDefault="00D23221">
      <w:pPr>
        <w:pStyle w:val="BodyText"/>
        <w:spacing w:before="1"/>
        <w:rPr>
          <w:rFonts w:ascii="Times New Roman" w:hAnsi="Times New Roman" w:cs="Times New Roman"/>
          <w:sz w:val="10"/>
        </w:rPr>
      </w:pPr>
    </w:p>
    <w:sectPr w:rsidR="00D23221" w:rsidRPr="00AC2D0C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221"/>
    <w:rsid w:val="00AC2D0C"/>
    <w:rsid w:val="00D2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9372"/>
  <w15:docId w15:val="{2640D093-2C7D-4BA7-81C9-309A8872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3341" w:right="3428" w:firstLine="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SHAJIVAN S</cp:lastModifiedBy>
  <cp:revision>2</cp:revision>
  <dcterms:created xsi:type="dcterms:W3CDTF">2022-10-18T18:36:00Z</dcterms:created>
  <dcterms:modified xsi:type="dcterms:W3CDTF">2022-10-18T19:09:00Z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