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rPr>
                <w:rFonts w:hint="default"/>
                <w:lang w:val="en-GB"/>
              </w:rPr>
              <w:t>03</w:t>
            </w:r>
            <w:r>
              <w:t xml:space="preserve"> </w:t>
            </w:r>
            <w:r>
              <w:rPr>
                <w:rFonts w:hint="default"/>
                <w:lang w:val="en-GB"/>
              </w:rPr>
              <w:t>Novemb</w:t>
            </w:r>
            <w:r>
              <w:t>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rPr>
                <w:rFonts w:hint="default"/>
                <w:lang w:val="en-GB"/>
              </w:rPr>
              <w:t>Logesh 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rPr>
                <w:rFonts w:hint="default"/>
                <w:lang w:val="en-GB"/>
              </w:rPr>
              <w:t>73771913137</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tbl>
      <w:tblPr>
        <w:tblStyle w:val="3"/>
        <w:tblW w:w="0" w:type="auto"/>
        <w:tblInd w:w="0" w:type="dxa"/>
        <w:shd w:val="clear" w:color="auto" w:fill="FFFFFF"/>
        <w:tblLayout w:type="autofit"/>
        <w:tblCellMar>
          <w:top w:w="15" w:type="dxa"/>
          <w:left w:w="15" w:type="dxa"/>
          <w:bottom w:w="15" w:type="dxa"/>
          <w:right w:w="15" w:type="dxa"/>
        </w:tblCellMar>
      </w:tblPr>
      <w:tblGrid>
        <w:gridCol w:w="1197"/>
      </w:tblGrid>
      <w:tr>
        <w:tblPrEx>
          <w:shd w:val="clear" w:color="auto" w:fill="FFFFFF"/>
          <w:tblCellMar>
            <w:top w:w="15" w:type="dxa"/>
            <w:left w:w="15" w:type="dxa"/>
            <w:bottom w:w="15" w:type="dxa"/>
            <w:right w:w="15" w:type="dxa"/>
          </w:tblCellMar>
        </w:tblPrEx>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sz w:val="24"/>
                <w:szCs w:val="24"/>
                <w:lang w:eastAsia="en-IN"/>
              </w:rPr>
            </w:pPr>
            <w:r>
              <w:rPr>
                <w:rFonts w:eastAsia="Times New Roman" w:cstheme="minorHAnsi"/>
                <w:b/>
                <w:bCs/>
                <w:color w:val="0070C0"/>
                <w:sz w:val="24"/>
                <w:szCs w:val="24"/>
                <w:lang w:eastAsia="en-IN"/>
              </w:rPr>
              <w:t>Solution:</w:t>
            </w:r>
          </w:p>
        </w:tc>
      </w:tr>
    </w:tbl>
    <w:p>
      <w:pPr>
        <w:rPr>
          <w:b/>
          <w:bCs/>
        </w:rPr>
      </w:pPr>
      <w:r>
        <w:rPr>
          <w:b/>
          <w:bCs/>
        </w:rPr>
        <w:t xml:space="preserve">PROGRAM CODE: </w:t>
      </w:r>
    </w:p>
    <w:p>
      <w:pPr>
        <w:rPr>
          <w:b/>
          <w:bCs/>
        </w:rPr>
      </w:pPr>
      <w:r>
        <w:rPr>
          <w:b/>
          <w:bCs/>
        </w:rPr>
        <w:t>SKETCHCODE.ino:</w:t>
      </w:r>
    </w:p>
    <w:p>
      <w:pPr>
        <w:shd w:val="clear" w:color="auto" w:fill="FFFFFE"/>
        <w:spacing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WiFi.h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PubSubClient.h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WiFiClient wifiClient;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data3;</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"3yngbh"</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"ESP32"</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DEVICE_ID </w:t>
      </w:r>
      <w:r>
        <w:rPr>
          <w:rFonts w:ascii="Consolas" w:hAnsi="Consolas" w:eastAsia="Times New Roman" w:cs="Times New Roman"/>
          <w:color w:val="A31515"/>
          <w:sz w:val="21"/>
          <w:szCs w:val="21"/>
          <w:lang w:eastAsia="en-IN"/>
        </w:rPr>
        <w:t>"1"</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TOKEN </w:t>
      </w:r>
      <w:r>
        <w:rPr>
          <w:rFonts w:ascii="Consolas" w:hAnsi="Consolas" w:eastAsia="Times New Roman" w:cs="Times New Roman"/>
          <w:color w:val="A31515"/>
          <w:sz w:val="21"/>
          <w:szCs w:val="21"/>
          <w:lang w:eastAsia="en-IN"/>
        </w:rPr>
        <w:t>"234567890"</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speed </w:t>
      </w:r>
      <w:r>
        <w:rPr>
          <w:rFonts w:ascii="Consolas" w:hAnsi="Consolas" w:eastAsia="Times New Roman" w:cs="Times New Roman"/>
          <w:color w:val="098658"/>
          <w:sz w:val="21"/>
          <w:szCs w:val="21"/>
          <w:lang w:eastAsia="en-IN"/>
        </w:rPr>
        <w:t>0.034</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led </w:t>
      </w:r>
      <w:r>
        <w:rPr>
          <w:rFonts w:ascii="Consolas" w:hAnsi="Consolas" w:eastAsia="Times New Roman" w:cs="Times New Roman"/>
          <w:color w:val="098658"/>
          <w:sz w:val="21"/>
          <w:szCs w:val="21"/>
          <w:lang w:eastAsia="en-IN"/>
        </w:rPr>
        <w:t>14</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server[] = ORG </w:t>
      </w:r>
      <w:r>
        <w:rPr>
          <w:rFonts w:ascii="Consolas" w:hAnsi="Consolas" w:eastAsia="Times New Roman" w:cs="Times New Roman"/>
          <w:color w:val="A31515"/>
          <w:sz w:val="21"/>
          <w:szCs w:val="21"/>
          <w:lang w:eastAsia="en-IN"/>
        </w:rPr>
        <w:t>".messaging.internetofthings.ibmcloud.com"</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publishTopic[] = </w:t>
      </w:r>
      <w:r>
        <w:rPr>
          <w:rFonts w:ascii="Consolas" w:hAnsi="Consolas" w:eastAsia="Times New Roman" w:cs="Times New Roman"/>
          <w:color w:val="A31515"/>
          <w:sz w:val="21"/>
          <w:szCs w:val="21"/>
          <w:lang w:eastAsia="en-IN"/>
        </w:rPr>
        <w:t>"iot-2/evt/display/fmt/json"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topic[] = </w:t>
      </w:r>
      <w:r>
        <w:rPr>
          <w:rFonts w:ascii="Consolas" w:hAnsi="Consolas" w:eastAsia="Times New Roman" w:cs="Times New Roman"/>
          <w:color w:val="A31515"/>
          <w:sz w:val="21"/>
          <w:szCs w:val="21"/>
          <w:lang w:eastAsia="en-IN"/>
        </w:rPr>
        <w:t>"iot-2/cmd/led/fmt/String"</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authMethod[] = </w:t>
      </w:r>
      <w:r>
        <w:rPr>
          <w:rFonts w:ascii="Consolas" w:hAnsi="Consolas" w:eastAsia="Times New Roman" w:cs="Times New Roman"/>
          <w:color w:val="A31515"/>
          <w:sz w:val="21"/>
          <w:szCs w:val="21"/>
          <w:lang w:eastAsia="en-IN"/>
        </w:rPr>
        <w:t>"use-token-auth"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token[] = TOKEN;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clientId[] = </w:t>
      </w:r>
      <w:r>
        <w:rPr>
          <w:rFonts w:ascii="Consolas" w:hAnsi="Consolas" w:eastAsia="Times New Roman" w:cs="Times New Roman"/>
          <w:color w:val="A31515"/>
          <w:sz w:val="21"/>
          <w:szCs w:val="21"/>
          <w:lang w:eastAsia="en-IN"/>
        </w:rPr>
        <w:t>"d:"</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DEVICE_ID;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PubSubClient client(server, </w:t>
      </w:r>
      <w:r>
        <w:rPr>
          <w:rFonts w:ascii="Consolas" w:hAnsi="Consolas" w:eastAsia="Times New Roman" w:cs="Times New Roman"/>
          <w:color w:val="098658"/>
          <w:sz w:val="21"/>
          <w:szCs w:val="21"/>
          <w:lang w:eastAsia="en-IN"/>
        </w:rPr>
        <w:t>1883</w:t>
      </w:r>
      <w:r>
        <w:rPr>
          <w:rFonts w:ascii="Consolas" w:hAnsi="Consolas" w:eastAsia="Times New Roman" w:cs="Times New Roman"/>
          <w:color w:val="000000"/>
          <w:sz w:val="21"/>
          <w:szCs w:val="21"/>
          <w:lang w:eastAsia="en-IN"/>
        </w:rPr>
        <w:t>, wifiClient);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trigpin=</w:t>
      </w:r>
      <w:r>
        <w:rPr>
          <w:rFonts w:ascii="Consolas" w:hAnsi="Consolas" w:eastAsia="Times New Roman" w:cs="Times New Roman"/>
          <w:color w:val="098658"/>
          <w:sz w:val="21"/>
          <w:szCs w:val="21"/>
          <w:lang w:eastAsia="en-IN"/>
        </w:rPr>
        <w:t>5</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echopin=</w:t>
      </w:r>
      <w:r>
        <w:rPr>
          <w:rFonts w:ascii="Consolas" w:hAnsi="Consolas" w:eastAsia="Times New Roman" w:cs="Times New Roman"/>
          <w:color w:val="098658"/>
          <w:sz w:val="21"/>
          <w:szCs w:val="21"/>
          <w:lang w:eastAsia="en-IN"/>
        </w:rPr>
        <w:t>18</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command;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long</w:t>
      </w:r>
      <w:r>
        <w:rPr>
          <w:rFonts w:ascii="Consolas" w:hAnsi="Consolas" w:eastAsia="Times New Roman" w:cs="Times New Roman"/>
          <w:color w:val="000000"/>
          <w:sz w:val="21"/>
          <w:szCs w:val="21"/>
          <w:lang w:eastAsia="en-IN"/>
        </w:rPr>
        <w:t xml:space="preserve"> duration;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float</w:t>
      </w:r>
      <w:r>
        <w:rPr>
          <w:rFonts w:ascii="Consolas" w:hAnsi="Consolas" w:eastAsia="Times New Roman" w:cs="Times New Roman"/>
          <w:color w:val="000000"/>
          <w:sz w:val="21"/>
          <w:szCs w:val="21"/>
          <w:lang w:eastAsia="en-IN"/>
        </w:rPr>
        <w:t xml:space="preserve"> dist;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115200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(led,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(trigpin,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(echopin, </w:t>
      </w:r>
      <w:r>
        <w:rPr>
          <w:rFonts w:ascii="Consolas" w:hAnsi="Consolas" w:eastAsia="Times New Roman" w:cs="Times New Roman"/>
          <w:color w:val="00979C"/>
          <w:sz w:val="21"/>
          <w:szCs w:val="21"/>
          <w:lang w:eastAsia="en-IN"/>
        </w:rPr>
        <w:t>INPUT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bool</w:t>
      </w:r>
      <w:r>
        <w:rPr>
          <w:rFonts w:ascii="Consolas" w:hAnsi="Consolas" w:eastAsia="Times New Roman" w:cs="Times New Roman"/>
          <w:color w:val="000000"/>
          <w:sz w:val="21"/>
          <w:szCs w:val="21"/>
          <w:lang w:eastAsia="en-IN"/>
        </w:rPr>
        <w:t xml:space="preserve"> isNearby = dist &lt; </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(led, isNearby);</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wifiConnect()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"Connecting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"Wokwi-GUEST"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6</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 connected, IP address: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(WiFi.localIP());</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mqttConnect()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"Reconnecting MQTT client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(server);</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initManagedDevice();</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initManagedDevice()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27C81"/>
          <w:sz w:val="21"/>
          <w:szCs w:val="21"/>
          <w:lang w:eastAsia="en-IN"/>
        </w:rPr>
        <w:t>// Serial.println(client.subscribe(topic));</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"IBM subscribe to cmd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"subscribe to cmd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duration=</w:t>
      </w:r>
      <w:r>
        <w:rPr>
          <w:rFonts w:ascii="Consolas" w:hAnsi="Consolas" w:eastAsia="Times New Roman" w:cs="Times New Roman"/>
          <w:color w:val="E97366"/>
          <w:sz w:val="21"/>
          <w:szCs w:val="21"/>
          <w:lang w:eastAsia="en-IN"/>
        </w:rPr>
        <w:t>pulseIn</w:t>
      </w:r>
      <w:r>
        <w:rPr>
          <w:rFonts w:ascii="Consolas" w:hAnsi="Consolas" w:eastAsia="Times New Roman" w:cs="Times New Roman"/>
          <w:color w:val="000000"/>
          <w:sz w:val="21"/>
          <w:szCs w:val="21"/>
          <w:lang w:eastAsia="en-IN"/>
        </w:rPr>
        <w:t>(echopin,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dist=duration*speed/</w:t>
      </w:r>
      <w:r>
        <w:rPr>
          <w:rFonts w:ascii="Consolas" w:hAnsi="Consolas" w:eastAsia="Times New Roman" w:cs="Times New Roman"/>
          <w:color w:val="098658"/>
          <w:sz w:val="21"/>
          <w:szCs w:val="21"/>
          <w:lang w:eastAsia="en-IN"/>
        </w:rPr>
        <w:t>2</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(dist&lt;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"{\"Alert 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(dist&gt;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p>
    <w:p>
      <w:pPr>
        <w:rPr>
          <w:b/>
          <w:bCs/>
        </w:rPr>
      </w:pPr>
      <w:r>
        <w:rPr>
          <w:b/>
          <w:bCs/>
        </w:rPr>
        <w:t>Diagram.json: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"version"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1</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"author"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"Anonymous maker"</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"editor"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"parts"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"wokwi-esp32-devkit-v1"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51.33</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-80.67</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"wokwi-hc-sr04"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"ultrasonic1"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-40.1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35.88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"connections"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"esp:TX0"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"$serialMonitor:RX"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"esp:RX0"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"$serialMonitor:TX"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"ultrasonic1:VCC"</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"esp:VIN"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"red"</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"v148.58"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"h0.31"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"v7.33"</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"ultrasonic1:ECHO"</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"esp:D18"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"v79.24"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"h1.19"</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"ultrasonic1:TRIG"</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"esp:D5"</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"v85.91"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"h0.42"</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"ultrasonic1:GND"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"esp:GND.1"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"black"</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"v141.91"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"h4.64"</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rPr>
          <w:b/>
          <w:bCs/>
        </w:rPr>
      </w:pPr>
      <w:r>
        <w:rPr>
          <w:b/>
          <w:bCs/>
        </w:rPr>
        <w:t>libraries.txt: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Wokwi Library List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See https://docs.wokwi.com/guides/libraries</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ArduinoJson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PubSubClient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DHT sensor library for ESPx</w:t>
      </w:r>
    </w:p>
    <w:p>
      <w:pPr>
        <w:rPr>
          <w:b/>
          <w:bCs/>
        </w:rPr>
      </w:pPr>
      <w:r>
        <w:rPr>
          <w:b/>
          <w:bCs/>
        </w:rPr>
        <w:drawing>
          <wp:inline distT="0" distB="0" distL="0" distR="0">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t="19212" b="37635"/>
                    <a:stretch>
                      <a:fillRect/>
                    </a:stretch>
                  </pic:blipFill>
                  <pic:spPr>
                    <a:xfrm>
                      <a:off x="0" y="0"/>
                      <a:ext cx="5731510" cy="1390650"/>
                    </a:xfrm>
                    <a:prstGeom prst="rect">
                      <a:avLst/>
                    </a:prstGeom>
                    <a:ln>
                      <a:noFill/>
                    </a:ln>
                  </pic:spPr>
                </pic:pic>
              </a:graphicData>
            </a:graphic>
          </wp:inline>
        </w:drawing>
      </w:r>
    </w:p>
    <w:p>
      <w:pPr>
        <w:rPr>
          <w:b/>
          <w:bCs/>
        </w:rPr>
      </w:pPr>
      <w:r>
        <w:rPr>
          <w:b/>
          <w:bCs/>
        </w:rPr>
        <w:t>OUTPUT:</w:t>
      </w:r>
    </w:p>
    <w:p>
      <w:pPr>
        <w:rPr>
          <w:b/>
          <w:bCs/>
        </w:rPr>
      </w:pPr>
      <w:r>
        <w:rPr>
          <w:b/>
          <w:bCs/>
        </w:rPr>
        <w:drawing>
          <wp:inline distT="0" distB="0" distL="0" distR="0">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t="10640"/>
                    <a:stretch>
                      <a:fillRect/>
                    </a:stretch>
                  </pic:blipFill>
                  <pic:spPr>
                    <a:xfrm>
                      <a:off x="0" y="0"/>
                      <a:ext cx="5731510" cy="2879725"/>
                    </a:xfrm>
                    <a:prstGeom prst="rect">
                      <a:avLst/>
                    </a:prstGeom>
                    <a:ln>
                      <a:noFill/>
                    </a:ln>
                  </pic:spPr>
                </pic:pic>
              </a:graphicData>
            </a:graphic>
          </wp:inline>
        </w:drawing>
      </w:r>
    </w:p>
    <w:p>
      <w:pPr>
        <w:jc w:val="center"/>
        <w:rPr>
          <w:b/>
          <w:bCs/>
        </w:rPr>
      </w:pPr>
      <w:r>
        <w:rPr>
          <w:b/>
          <w:bCs/>
        </w:rPr>
        <w:drawing>
          <wp:inline distT="0" distB="0" distL="0" distR="0">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l="14126" t="26601" r="12918" b="17241"/>
                    <a:stretch>
                      <a:fillRect/>
                    </a:stretch>
                  </pic:blipFill>
                  <pic:spPr>
                    <a:xfrm>
                      <a:off x="0" y="0"/>
                      <a:ext cx="4181475" cy="1809750"/>
                    </a:xfrm>
                    <a:prstGeom prst="rect">
                      <a:avLst/>
                    </a:prstGeom>
                    <a:ln>
                      <a:noFill/>
                    </a:ln>
                  </pic:spPr>
                </pic:pic>
              </a:graphicData>
            </a:graphic>
          </wp:inline>
        </w:drawing>
      </w:r>
    </w:p>
    <w:p>
      <w:pPr>
        <w:rPr>
          <w:b/>
          <w:bCs/>
        </w:rPr>
      </w:pPr>
    </w:p>
    <w:p>
      <w:pPr>
        <w:rPr>
          <w:b/>
          <w:bCs/>
        </w:rPr>
      </w:pPr>
    </w:p>
    <w:p>
      <w:pPr>
        <w:rPr>
          <w:b/>
          <w:bCs/>
        </w:rPr>
      </w:pPr>
      <w:r>
        <w:rPr>
          <w:b/>
          <w:bCs/>
        </w:rPr>
        <w:t>WOKWI LINK:</w:t>
      </w:r>
    </w:p>
    <w:p>
      <w:pPr>
        <w:rPr>
          <w:rFonts w:hint="default"/>
        </w:rPr>
      </w:pPr>
      <w:r>
        <w:rPr>
          <w:rFonts w:hint="default"/>
        </w:rPr>
        <w:t>https://wokwi.com/projects/347285704323105362</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15D54"/>
    <w:rsid w:val="000901C1"/>
    <w:rsid w:val="00213958"/>
    <w:rsid w:val="00234D33"/>
    <w:rsid w:val="00247AAC"/>
    <w:rsid w:val="00264E79"/>
    <w:rsid w:val="00282565"/>
    <w:rsid w:val="00362D2B"/>
    <w:rsid w:val="003B71F4"/>
    <w:rsid w:val="00450348"/>
    <w:rsid w:val="00514AC7"/>
    <w:rsid w:val="006C45AE"/>
    <w:rsid w:val="008172B6"/>
    <w:rsid w:val="008E494C"/>
    <w:rsid w:val="00930645"/>
    <w:rsid w:val="00A4479B"/>
    <w:rsid w:val="00AC7F0A"/>
    <w:rsid w:val="00AE6028"/>
    <w:rsid w:val="00BC6979"/>
    <w:rsid w:val="00C002C5"/>
    <w:rsid w:val="00D6223F"/>
    <w:rsid w:val="00D73D80"/>
    <w:rsid w:val="00E45461"/>
    <w:rsid w:val="00EA711F"/>
    <w:rsid w:val="00F327A0"/>
    <w:rsid w:val="00F60164"/>
    <w:rsid w:val="00F9289C"/>
    <w:rsid w:val="33B805A2"/>
    <w:rsid w:val="6FE110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3374</Characters>
  <Lines>28</Lines>
  <Paragraphs>7</Paragraphs>
  <TotalTime>19</TotalTime>
  <ScaleCrop>false</ScaleCrop>
  <LinksUpToDate>false</LinksUpToDate>
  <CharactersWithSpaces>3958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2022-11-02T16:48:00Z</dcterms:created>
  <dc:creator>Amarender Katkam</dc:creator>
  <cp:lastModifiedBy>Dell</cp:lastModifiedBy>
  <cp:lastPrinted>2022-11-02T16:47:00Z</cp:lastPrinted>
  <dcterms:modified xsi:type="dcterms:W3CDTF">2022-11-03T06:21:03Z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CB71C635F95947358C7908FB7FEA5E48</vt:lpwstr>
  </property>
</Properties>
</file>