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0E" w:rsidRDefault="007330DA">
      <w:pPr>
        <w:pStyle w:val="Heading1"/>
      </w:pPr>
      <w:r>
        <w:t>Ideation Phase</w:t>
      </w:r>
    </w:p>
    <w:p w:rsidR="00840C0E" w:rsidRDefault="007330DA">
      <w:pPr>
        <w:spacing w:before="25"/>
        <w:ind w:left="3733" w:right="3822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:rsidR="00840C0E" w:rsidRDefault="00840C0E">
      <w:pPr>
        <w:rPr>
          <w:b/>
          <w:sz w:val="20"/>
        </w:rPr>
      </w:pPr>
    </w:p>
    <w:p w:rsidR="00840C0E" w:rsidRDefault="00840C0E">
      <w:pPr>
        <w:spacing w:before="5" w:after="1"/>
        <w:rPr>
          <w:b/>
          <w:sz w:val="12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1"/>
      </w:tblGrid>
      <w:tr w:rsidR="00840C0E">
        <w:trPr>
          <w:trHeight w:val="268"/>
        </w:trPr>
        <w:tc>
          <w:tcPr>
            <w:tcW w:w="4511" w:type="dxa"/>
          </w:tcPr>
          <w:p w:rsidR="00840C0E" w:rsidRDefault="007330DA">
            <w:pPr>
              <w:pStyle w:val="TableParagraph"/>
              <w:spacing w:line="248" w:lineRule="exact"/>
              <w:ind w:left="112"/>
            </w:pPr>
            <w:r>
              <w:t>Date</w:t>
            </w:r>
          </w:p>
        </w:tc>
        <w:tc>
          <w:tcPr>
            <w:tcW w:w="4511" w:type="dxa"/>
          </w:tcPr>
          <w:p w:rsidR="00840C0E" w:rsidRDefault="000D2E33">
            <w:pPr>
              <w:pStyle w:val="TableParagraph"/>
              <w:spacing w:line="248" w:lineRule="exact"/>
            </w:pPr>
            <w:r>
              <w:t>19 November</w:t>
            </w:r>
            <w:r w:rsidR="007330DA">
              <w:t xml:space="preserve"> 2022</w:t>
            </w:r>
          </w:p>
        </w:tc>
      </w:tr>
      <w:tr w:rsidR="00840C0E">
        <w:trPr>
          <w:trHeight w:val="268"/>
        </w:trPr>
        <w:tc>
          <w:tcPr>
            <w:tcW w:w="4511" w:type="dxa"/>
          </w:tcPr>
          <w:p w:rsidR="00840C0E" w:rsidRDefault="007330DA">
            <w:pPr>
              <w:pStyle w:val="TableParagraph"/>
              <w:spacing w:line="248" w:lineRule="exact"/>
              <w:ind w:left="112"/>
            </w:pPr>
            <w:r>
              <w:t>Team ID</w:t>
            </w:r>
          </w:p>
        </w:tc>
        <w:tc>
          <w:tcPr>
            <w:tcW w:w="4511" w:type="dxa"/>
          </w:tcPr>
          <w:p w:rsidR="00840C0E" w:rsidRDefault="000D2E33">
            <w:pPr>
              <w:pStyle w:val="TableParagraph"/>
              <w:spacing w:line="248" w:lineRule="exact"/>
            </w:pPr>
            <w:r w:rsidRPr="000D2E33">
              <w:t>PNT2022TMID20305</w:t>
            </w:r>
          </w:p>
        </w:tc>
      </w:tr>
      <w:tr w:rsidR="00840C0E">
        <w:trPr>
          <w:trHeight w:val="537"/>
        </w:trPr>
        <w:tc>
          <w:tcPr>
            <w:tcW w:w="4511" w:type="dxa"/>
          </w:tcPr>
          <w:p w:rsidR="00840C0E" w:rsidRDefault="007330DA">
            <w:pPr>
              <w:pStyle w:val="TableParagraph"/>
              <w:spacing w:before="6"/>
              <w:ind w:left="112"/>
            </w:pPr>
            <w:r>
              <w:t>Project Name</w:t>
            </w:r>
          </w:p>
        </w:tc>
        <w:tc>
          <w:tcPr>
            <w:tcW w:w="4511" w:type="dxa"/>
          </w:tcPr>
          <w:p w:rsidR="00840C0E" w:rsidRDefault="007330DA">
            <w:pPr>
              <w:pStyle w:val="TableParagraph"/>
              <w:spacing w:before="12" w:line="254" w:lineRule="exact"/>
            </w:pPr>
            <w:r>
              <w:t>Project – Estimate The Crop Yield Using Data Analytics</w:t>
            </w:r>
          </w:p>
        </w:tc>
      </w:tr>
      <w:tr w:rsidR="00840C0E">
        <w:trPr>
          <w:trHeight w:val="268"/>
        </w:trPr>
        <w:tc>
          <w:tcPr>
            <w:tcW w:w="4511" w:type="dxa"/>
          </w:tcPr>
          <w:p w:rsidR="00840C0E" w:rsidRDefault="007330DA">
            <w:pPr>
              <w:pStyle w:val="TableParagraph"/>
              <w:spacing w:line="248" w:lineRule="exact"/>
              <w:ind w:left="112"/>
            </w:pPr>
            <w:r>
              <w:t>Maximum Marks</w:t>
            </w:r>
          </w:p>
        </w:tc>
        <w:tc>
          <w:tcPr>
            <w:tcW w:w="4511" w:type="dxa"/>
          </w:tcPr>
          <w:p w:rsidR="00840C0E" w:rsidRDefault="007330DA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840C0E" w:rsidRDefault="00840C0E">
      <w:pPr>
        <w:rPr>
          <w:b/>
          <w:sz w:val="20"/>
        </w:rPr>
      </w:pPr>
    </w:p>
    <w:p w:rsidR="00840C0E" w:rsidRDefault="00840C0E">
      <w:pPr>
        <w:rPr>
          <w:b/>
          <w:sz w:val="20"/>
        </w:rPr>
      </w:pPr>
    </w:p>
    <w:p w:rsidR="00840C0E" w:rsidRDefault="00840C0E">
      <w:pPr>
        <w:rPr>
          <w:b/>
          <w:sz w:val="20"/>
        </w:rPr>
      </w:pPr>
    </w:p>
    <w:p w:rsidR="00840C0E" w:rsidRDefault="00840C0E">
      <w:pPr>
        <w:rPr>
          <w:b/>
          <w:sz w:val="20"/>
        </w:rPr>
      </w:pPr>
    </w:p>
    <w:p w:rsidR="00840C0E" w:rsidRDefault="00840C0E">
      <w:pPr>
        <w:rPr>
          <w:b/>
          <w:sz w:val="20"/>
        </w:rPr>
      </w:pPr>
    </w:p>
    <w:p w:rsidR="00840C0E" w:rsidRDefault="007330DA">
      <w:pPr>
        <w:spacing w:before="205"/>
        <w:ind w:left="1060"/>
        <w:rPr>
          <w:b/>
          <w:sz w:val="24"/>
        </w:rPr>
      </w:pPr>
      <w:r>
        <w:rPr>
          <w:b/>
          <w:sz w:val="24"/>
        </w:rPr>
        <w:t>Customer Problem Statement Template:</w:t>
      </w:r>
    </w:p>
    <w:p w:rsidR="00840C0E" w:rsidRDefault="00840C0E">
      <w:pPr>
        <w:spacing w:before="5"/>
        <w:rPr>
          <w:b/>
          <w:sz w:val="13"/>
        </w:rPr>
      </w:pPr>
      <w:r w:rsidRPr="00840C0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9.4pt;width:454.3pt;height:73.2pt;z-index:-251658240;mso-wrap-distance-left:0;mso-wrap-distance-right:0;mso-position-horizontal-relative:page" fillcolor="#f3f4f8" stroked="f">
            <v:textbox inset="0,0,0,0">
              <w:txbxContent>
                <w:p w:rsidR="00840C0E" w:rsidRDefault="007330DA">
                  <w:pPr>
                    <w:pStyle w:val="BodyText"/>
                    <w:spacing w:before="2" w:line="252" w:lineRule="auto"/>
                    <w:ind w:left="28" w:right="-15"/>
                    <w:jc w:val="both"/>
                  </w:pPr>
                  <w:r>
                    <w:rPr>
                      <w:spacing w:val="-14"/>
                      <w:w w:val="95"/>
                    </w:rPr>
                    <w:t>Agriculture</w:t>
                  </w:r>
                  <w:r>
                    <w:rPr>
                      <w:spacing w:val="-43"/>
                      <w:w w:val="95"/>
                    </w:rPr>
                    <w:t xml:space="preserve"> </w:t>
                  </w:r>
                  <w:r>
                    <w:rPr>
                      <w:spacing w:val="-5"/>
                      <w:w w:val="95"/>
                    </w:rPr>
                    <w:t>is</w:t>
                  </w:r>
                  <w:r>
                    <w:rPr>
                      <w:spacing w:val="-40"/>
                      <w:w w:val="95"/>
                    </w:rPr>
                    <w:t xml:space="preserve"> </w:t>
                  </w:r>
                  <w:r>
                    <w:rPr>
                      <w:spacing w:val="-14"/>
                      <w:w w:val="95"/>
                    </w:rPr>
                    <w:t>important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spacing w:val="-7"/>
                      <w:w w:val="95"/>
                    </w:rPr>
                    <w:t>for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spacing w:val="-10"/>
                      <w:w w:val="95"/>
                    </w:rPr>
                    <w:t>human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spacing w:val="-14"/>
                      <w:w w:val="95"/>
                    </w:rPr>
                    <w:t>survival</w:t>
                  </w:r>
                  <w:r>
                    <w:rPr>
                      <w:spacing w:val="-43"/>
                      <w:w w:val="95"/>
                    </w:rPr>
                    <w:t xml:space="preserve"> </w:t>
                  </w:r>
                  <w:r>
                    <w:rPr>
                      <w:spacing w:val="-12"/>
                      <w:w w:val="95"/>
                    </w:rPr>
                    <w:t>because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it</w:t>
                  </w:r>
                  <w:r>
                    <w:rPr>
                      <w:spacing w:val="-39"/>
                      <w:w w:val="95"/>
                    </w:rPr>
                    <w:t xml:space="preserve"> </w:t>
                  </w:r>
                  <w:r>
                    <w:rPr>
                      <w:spacing w:val="-13"/>
                      <w:w w:val="95"/>
                    </w:rPr>
                    <w:t>serves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spacing w:val="-7"/>
                      <w:w w:val="95"/>
                    </w:rPr>
                    <w:t>the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r>
                    <w:rPr>
                      <w:spacing w:val="-12"/>
                      <w:w w:val="95"/>
                    </w:rPr>
                    <w:t>basic</w:t>
                  </w:r>
                  <w:r>
                    <w:rPr>
                      <w:spacing w:val="-4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spacing w:val="-11"/>
                      <w:w w:val="95"/>
                    </w:rPr>
                    <w:t>need.A</w:t>
                  </w:r>
                  <w:proofErr w:type="spellEnd"/>
                  <w:r>
                    <w:rPr>
                      <w:spacing w:val="-43"/>
                      <w:w w:val="95"/>
                    </w:rPr>
                    <w:t xml:space="preserve"> </w:t>
                  </w:r>
                  <w:r>
                    <w:rPr>
                      <w:spacing w:val="-7"/>
                      <w:w w:val="95"/>
                    </w:rPr>
                    <w:t>well-known</w:t>
                  </w:r>
                  <w:r>
                    <w:rPr>
                      <w:spacing w:val="-38"/>
                      <w:w w:val="95"/>
                    </w:rPr>
                    <w:t xml:space="preserve"> </w:t>
                  </w:r>
                  <w:r>
                    <w:rPr>
                      <w:spacing w:val="-9"/>
                      <w:w w:val="95"/>
                    </w:rPr>
                    <w:t>fact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spacing w:val="-10"/>
                      <w:w w:val="95"/>
                    </w:rPr>
                    <w:t>that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spacing w:val="-8"/>
                      <w:w w:val="95"/>
                    </w:rPr>
                    <w:t xml:space="preserve">the </w:t>
                  </w:r>
                  <w:proofErr w:type="spellStart"/>
                  <w:proofErr w:type="gramStart"/>
                  <w:r>
                    <w:rPr>
                      <w:spacing w:val="-6"/>
                      <w:w w:val="90"/>
                    </w:rPr>
                    <w:t>majorityofpopulation</w:t>
                  </w:r>
                  <w:proofErr w:type="spellEnd"/>
                  <w:r>
                    <w:rPr>
                      <w:spacing w:val="-6"/>
                      <w:w w:val="90"/>
                    </w:rPr>
                    <w:t>(</w:t>
                  </w:r>
                  <w:proofErr w:type="gramEnd"/>
                  <w:r>
                    <w:rPr>
                      <w:spacing w:val="-6"/>
                      <w:w w:val="90"/>
                    </w:rPr>
                    <w:t>≥55%)</w:t>
                  </w:r>
                  <w:proofErr w:type="spellStart"/>
                  <w:r>
                    <w:rPr>
                      <w:spacing w:val="-6"/>
                      <w:w w:val="90"/>
                    </w:rPr>
                    <w:t>inIndiaisinto</w:t>
                  </w:r>
                  <w:proofErr w:type="spellEnd"/>
                  <w:r>
                    <w:rPr>
                      <w:spacing w:val="-17"/>
                      <w:w w:val="90"/>
                    </w:rPr>
                    <w:t xml:space="preserve"> </w:t>
                  </w:r>
                  <w:r>
                    <w:rPr>
                      <w:spacing w:val="-5"/>
                      <w:w w:val="90"/>
                    </w:rPr>
                    <w:t>agriculture.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spacing w:val="-4"/>
                      <w:w w:val="90"/>
                    </w:rPr>
                    <w:t>Due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spacing w:val="-3"/>
                      <w:w w:val="90"/>
                    </w:rPr>
                    <w:t>to</w:t>
                  </w:r>
                  <w:r>
                    <w:rPr>
                      <w:spacing w:val="-15"/>
                      <w:w w:val="90"/>
                    </w:rPr>
                    <w:t xml:space="preserve"> </w:t>
                  </w:r>
                  <w:r>
                    <w:rPr>
                      <w:spacing w:val="-5"/>
                      <w:w w:val="90"/>
                    </w:rPr>
                    <w:t>variations</w:t>
                  </w:r>
                  <w:r>
                    <w:rPr>
                      <w:spacing w:val="-1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17"/>
                      <w:w w:val="90"/>
                    </w:rPr>
                    <w:t xml:space="preserve"> </w:t>
                  </w:r>
                  <w:r>
                    <w:rPr>
                      <w:spacing w:val="-4"/>
                      <w:w w:val="90"/>
                    </w:rPr>
                    <w:t>climatic</w:t>
                  </w:r>
                  <w:r>
                    <w:rPr>
                      <w:spacing w:val="-15"/>
                      <w:w w:val="90"/>
                    </w:rPr>
                    <w:t xml:space="preserve"> </w:t>
                  </w:r>
                  <w:r>
                    <w:rPr>
                      <w:spacing w:val="-4"/>
                      <w:w w:val="90"/>
                    </w:rPr>
                    <w:t>conditions,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spacing w:val="-4"/>
                      <w:w w:val="90"/>
                    </w:rPr>
                    <w:t xml:space="preserve">there </w:t>
                  </w:r>
                  <w:r>
                    <w:rPr>
                      <w:spacing w:val="-8"/>
                      <w:w w:val="90"/>
                    </w:rPr>
                    <w:t xml:space="preserve">exist </w:t>
                  </w:r>
                  <w:proofErr w:type="spellStart"/>
                  <w:r>
                    <w:rPr>
                      <w:spacing w:val="-10"/>
                      <w:w w:val="90"/>
                    </w:rPr>
                    <w:t>bottlenecksforincreasingthecropproductioninIndia</w:t>
                  </w:r>
                  <w:proofErr w:type="spellEnd"/>
                  <w:r>
                    <w:rPr>
                      <w:spacing w:val="-10"/>
                      <w:w w:val="90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spacing w:val="-9"/>
                      <w:w w:val="90"/>
                    </w:rPr>
                    <w:t>Ithasbecomechallengingtasktoachievedesired</w:t>
                  </w:r>
                  <w:proofErr w:type="spellEnd"/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spacing w:val="-11"/>
                      <w:w w:val="90"/>
                    </w:rPr>
                    <w:t>targetsinAgribasedcropyield.Variousfactorsaretobeconsideredwhichhavedirectimpactontheproduction.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840C0E" w:rsidRDefault="00840C0E">
      <w:pPr>
        <w:rPr>
          <w:b/>
          <w:sz w:val="20"/>
        </w:rPr>
      </w:pPr>
    </w:p>
    <w:p w:rsidR="00840C0E" w:rsidRDefault="00840C0E">
      <w:pPr>
        <w:rPr>
          <w:b/>
          <w:sz w:val="20"/>
        </w:rPr>
      </w:pPr>
    </w:p>
    <w:p w:rsidR="00840C0E" w:rsidRDefault="00840C0E">
      <w:pPr>
        <w:rPr>
          <w:b/>
          <w:sz w:val="20"/>
        </w:rPr>
      </w:pPr>
    </w:p>
    <w:p w:rsidR="00840C0E" w:rsidRDefault="007330DA">
      <w:pPr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244842</wp:posOffset>
            </wp:positionV>
            <wp:extent cx="5677172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7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C0E" w:rsidRDefault="007330DA">
      <w:pPr>
        <w:pStyle w:val="BodyText"/>
        <w:spacing w:before="166"/>
        <w:ind w:left="1060"/>
        <w:rPr>
          <w:rFonts w:ascii="Carlito"/>
        </w:rPr>
      </w:pPr>
      <w:r>
        <w:rPr>
          <w:rFonts w:ascii="Carlito"/>
        </w:rPr>
        <w:t xml:space="preserve">Reference: </w:t>
      </w:r>
      <w:hyperlink r:id="rId5">
        <w:r>
          <w:rPr>
            <w:rFonts w:ascii="Carlito"/>
            <w:color w:val="0461C1"/>
            <w:u w:val="single" w:color="0461C1"/>
          </w:rPr>
          <w:t>https://miro.com/templates/customer-problem-statement/</w:t>
        </w:r>
      </w:hyperlink>
    </w:p>
    <w:p w:rsidR="00840C0E" w:rsidRDefault="00840C0E">
      <w:pPr>
        <w:sectPr w:rsidR="00840C0E">
          <w:type w:val="continuous"/>
          <w:pgSz w:w="11920" w:h="16850"/>
          <w:pgMar w:top="820" w:right="28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4"/>
        <w:gridCol w:w="1835"/>
        <w:gridCol w:w="1422"/>
        <w:gridCol w:w="1559"/>
        <w:gridCol w:w="1208"/>
        <w:gridCol w:w="1504"/>
        <w:gridCol w:w="2457"/>
        <w:gridCol w:w="83"/>
      </w:tblGrid>
      <w:tr w:rsidR="00840C0E">
        <w:trPr>
          <w:trHeight w:val="5393"/>
        </w:trPr>
        <w:tc>
          <w:tcPr>
            <w:tcW w:w="10949" w:type="dxa"/>
            <w:gridSpan w:val="7"/>
            <w:tcBorders>
              <w:bottom w:val="nil"/>
            </w:tcBorders>
          </w:tcPr>
          <w:p w:rsidR="00840C0E" w:rsidRDefault="00840C0E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840C0E" w:rsidRDefault="007330DA">
            <w:pPr>
              <w:pStyle w:val="TableParagraph"/>
              <w:ind w:left="955"/>
              <w:rPr>
                <w:b/>
                <w:sz w:val="24"/>
              </w:rPr>
            </w:pPr>
            <w:r>
              <w:rPr>
                <w:b/>
                <w:sz w:val="24"/>
              </w:rPr>
              <w:t>Example:</w:t>
            </w:r>
          </w:p>
          <w:p w:rsidR="00840C0E" w:rsidRDefault="00840C0E">
            <w:pPr>
              <w:pStyle w:val="TableParagraph"/>
              <w:ind w:left="0"/>
              <w:rPr>
                <w:sz w:val="20"/>
              </w:rPr>
            </w:pPr>
          </w:p>
          <w:p w:rsidR="00840C0E" w:rsidRDefault="00840C0E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:rsidR="00840C0E" w:rsidRDefault="007330DA">
            <w:pPr>
              <w:pStyle w:val="TableParagraph"/>
              <w:ind w:left="10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642035" cy="118872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035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C0E" w:rsidRDefault="00840C0E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840C0E" w:rsidRDefault="007330DA">
            <w:pPr>
              <w:pStyle w:val="TableParagraph"/>
              <w:ind w:left="10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626553" cy="124815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553" cy="12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C0E" w:rsidRDefault="00840C0E">
            <w:pPr>
              <w:pStyle w:val="TableParagraph"/>
              <w:spacing w:before="5"/>
              <w:ind w:left="0"/>
              <w:rPr>
                <w:sz w:val="16"/>
              </w:rPr>
            </w:pPr>
          </w:p>
        </w:tc>
        <w:tc>
          <w:tcPr>
            <w:tcW w:w="83" w:type="dxa"/>
            <w:tcBorders>
              <w:top w:val="nil"/>
              <w:right w:val="nil"/>
            </w:tcBorders>
          </w:tcPr>
          <w:p w:rsidR="00840C0E" w:rsidRDefault="00840C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40C0E">
        <w:trPr>
          <w:trHeight w:val="585"/>
        </w:trPr>
        <w:tc>
          <w:tcPr>
            <w:tcW w:w="964" w:type="dxa"/>
            <w:vMerge w:val="restart"/>
            <w:tcBorders>
              <w:top w:val="nil"/>
              <w:bottom w:val="nil"/>
            </w:tcBorders>
          </w:tcPr>
          <w:p w:rsidR="00840C0E" w:rsidRDefault="00840C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35" w:type="dxa"/>
          </w:tcPr>
          <w:p w:rsidR="00840C0E" w:rsidRDefault="007330DA">
            <w:pPr>
              <w:pStyle w:val="TableParagraph"/>
              <w:spacing w:before="12" w:line="278" w:lineRule="exact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 (PS)</w:t>
            </w:r>
          </w:p>
        </w:tc>
        <w:tc>
          <w:tcPr>
            <w:tcW w:w="1422" w:type="dxa"/>
          </w:tcPr>
          <w:p w:rsidR="00840C0E" w:rsidRDefault="007330DA">
            <w:pPr>
              <w:pStyle w:val="TableParagraph"/>
              <w:spacing w:before="12" w:line="278" w:lineRule="exact"/>
              <w:ind w:left="113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I am (Customer)</w:t>
            </w:r>
          </w:p>
        </w:tc>
        <w:tc>
          <w:tcPr>
            <w:tcW w:w="1559" w:type="dxa"/>
          </w:tcPr>
          <w:p w:rsidR="00840C0E" w:rsidRDefault="007330D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08" w:type="dxa"/>
          </w:tcPr>
          <w:p w:rsidR="00840C0E" w:rsidRDefault="007330DA">
            <w:pPr>
              <w:pStyle w:val="TableParagraph"/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4" w:type="dxa"/>
          </w:tcPr>
          <w:p w:rsidR="00840C0E" w:rsidRDefault="007330DA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57" w:type="dxa"/>
          </w:tcPr>
          <w:p w:rsidR="00840C0E" w:rsidRDefault="007330D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  <w:tc>
          <w:tcPr>
            <w:tcW w:w="83" w:type="dxa"/>
          </w:tcPr>
          <w:p w:rsidR="00840C0E" w:rsidRDefault="00840C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40C0E">
        <w:trPr>
          <w:trHeight w:val="1463"/>
        </w:trPr>
        <w:tc>
          <w:tcPr>
            <w:tcW w:w="964" w:type="dxa"/>
            <w:vMerge/>
            <w:tcBorders>
              <w:top w:val="nil"/>
              <w:bottom w:val="nil"/>
            </w:tcBorders>
          </w:tcPr>
          <w:p w:rsidR="00840C0E" w:rsidRDefault="00840C0E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</w:tcPr>
          <w:p w:rsidR="00840C0E" w:rsidRDefault="007330DA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2" w:type="dxa"/>
          </w:tcPr>
          <w:p w:rsidR="00840C0E" w:rsidRDefault="007330DA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A farmer</w:t>
            </w:r>
          </w:p>
        </w:tc>
        <w:tc>
          <w:tcPr>
            <w:tcW w:w="1559" w:type="dxa"/>
          </w:tcPr>
          <w:p w:rsidR="00840C0E" w:rsidRDefault="007330DA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Harvest my crops at right time</w:t>
            </w:r>
          </w:p>
        </w:tc>
        <w:tc>
          <w:tcPr>
            <w:tcW w:w="1208" w:type="dxa"/>
          </w:tcPr>
          <w:p w:rsidR="00840C0E" w:rsidRDefault="007330DA">
            <w:pPr>
              <w:pStyle w:val="TableParagraph"/>
              <w:ind w:left="108" w:right="285"/>
              <w:jc w:val="both"/>
              <w:rPr>
                <w:sz w:val="24"/>
              </w:rPr>
            </w:pPr>
            <w:r>
              <w:rPr>
                <w:sz w:val="24"/>
              </w:rPr>
              <w:t>Various factors are</w:t>
            </w:r>
          </w:p>
          <w:p w:rsidR="00840C0E" w:rsidRDefault="007330DA">
            <w:pPr>
              <w:pStyle w:val="TableParagraph"/>
              <w:spacing w:before="2" w:line="284" w:lineRule="exact"/>
              <w:ind w:left="108" w:right="244"/>
              <w:jc w:val="both"/>
              <w:rPr>
                <w:sz w:val="24"/>
              </w:rPr>
            </w:pPr>
            <w:r>
              <w:rPr>
                <w:sz w:val="24"/>
              </w:rPr>
              <w:t>reduced the yield</w:t>
            </w:r>
          </w:p>
        </w:tc>
        <w:tc>
          <w:tcPr>
            <w:tcW w:w="1504" w:type="dxa"/>
          </w:tcPr>
          <w:p w:rsidR="00840C0E" w:rsidRDefault="007330DA">
            <w:pPr>
              <w:pStyle w:val="TableParagraph"/>
              <w:spacing w:line="242" w:lineRule="auto"/>
              <w:ind w:left="107" w:right="349"/>
              <w:rPr>
                <w:sz w:val="24"/>
              </w:rPr>
            </w:pPr>
            <w:r>
              <w:rPr>
                <w:sz w:val="24"/>
              </w:rPr>
              <w:t>Climate conditions</w:t>
            </w:r>
          </w:p>
        </w:tc>
        <w:tc>
          <w:tcPr>
            <w:tcW w:w="2457" w:type="dxa"/>
          </w:tcPr>
          <w:p w:rsidR="00840C0E" w:rsidRDefault="007330DA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  <w:tc>
          <w:tcPr>
            <w:tcW w:w="83" w:type="dxa"/>
          </w:tcPr>
          <w:p w:rsidR="00840C0E" w:rsidRDefault="00840C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40C0E">
        <w:trPr>
          <w:trHeight w:val="2419"/>
        </w:trPr>
        <w:tc>
          <w:tcPr>
            <w:tcW w:w="964" w:type="dxa"/>
            <w:vMerge/>
            <w:tcBorders>
              <w:top w:val="nil"/>
              <w:bottom w:val="nil"/>
            </w:tcBorders>
          </w:tcPr>
          <w:p w:rsidR="00840C0E" w:rsidRDefault="00840C0E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</w:tcPr>
          <w:p w:rsidR="00840C0E" w:rsidRDefault="007330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2" w:type="dxa"/>
          </w:tcPr>
          <w:p w:rsidR="00840C0E" w:rsidRDefault="007330DA">
            <w:pPr>
              <w:pStyle w:val="TableParagraph"/>
              <w:spacing w:line="292" w:lineRule="exact"/>
              <w:ind w:left="113"/>
              <w:rPr>
                <w:sz w:val="24"/>
              </w:rPr>
            </w:pPr>
            <w:r>
              <w:rPr>
                <w:sz w:val="24"/>
              </w:rPr>
              <w:t>A farmer</w:t>
            </w:r>
          </w:p>
        </w:tc>
        <w:tc>
          <w:tcPr>
            <w:tcW w:w="1559" w:type="dxa"/>
          </w:tcPr>
          <w:p w:rsidR="00840C0E" w:rsidRDefault="007330DA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Use of technology in agriculture</w:t>
            </w:r>
          </w:p>
        </w:tc>
        <w:tc>
          <w:tcPr>
            <w:tcW w:w="1208" w:type="dxa"/>
          </w:tcPr>
          <w:p w:rsidR="00840C0E" w:rsidRDefault="007330DA">
            <w:pPr>
              <w:pStyle w:val="TableParagraph"/>
              <w:ind w:left="108" w:right="96"/>
            </w:pPr>
            <w:r>
              <w:t>various factors are to be considered which have direct</w:t>
            </w:r>
          </w:p>
          <w:p w:rsidR="00840C0E" w:rsidRDefault="007330DA">
            <w:pPr>
              <w:pStyle w:val="TableParagraph"/>
              <w:spacing w:before="1" w:line="262" w:lineRule="exact"/>
              <w:ind w:left="108" w:right="81"/>
            </w:pPr>
            <w:r>
              <w:t>impact on production</w:t>
            </w:r>
          </w:p>
        </w:tc>
        <w:tc>
          <w:tcPr>
            <w:tcW w:w="1504" w:type="dxa"/>
          </w:tcPr>
          <w:p w:rsidR="00840C0E" w:rsidRDefault="007330DA">
            <w:pPr>
              <w:pStyle w:val="TableParagraph"/>
              <w:ind w:left="107" w:right="152"/>
            </w:pPr>
            <w:r>
              <w:t xml:space="preserve">insects affect the </w:t>
            </w:r>
            <w:proofErr w:type="spellStart"/>
            <w:r>
              <w:t>crops,low</w:t>
            </w:r>
            <w:proofErr w:type="spellEnd"/>
            <w:r>
              <w:t xml:space="preserve"> amount of water irrigation</w:t>
            </w:r>
          </w:p>
        </w:tc>
        <w:tc>
          <w:tcPr>
            <w:tcW w:w="2457" w:type="dxa"/>
          </w:tcPr>
          <w:p w:rsidR="00840C0E" w:rsidRDefault="007330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disappointment</w:t>
            </w:r>
          </w:p>
        </w:tc>
        <w:tc>
          <w:tcPr>
            <w:tcW w:w="83" w:type="dxa"/>
          </w:tcPr>
          <w:p w:rsidR="00840C0E" w:rsidRDefault="00840C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40C0E">
        <w:trPr>
          <w:trHeight w:val="5962"/>
        </w:trPr>
        <w:tc>
          <w:tcPr>
            <w:tcW w:w="10949" w:type="dxa"/>
            <w:gridSpan w:val="7"/>
            <w:tcBorders>
              <w:top w:val="nil"/>
            </w:tcBorders>
          </w:tcPr>
          <w:p w:rsidR="00840C0E" w:rsidRDefault="00840C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3" w:type="dxa"/>
            <w:tcBorders>
              <w:bottom w:val="nil"/>
              <w:right w:val="nil"/>
            </w:tcBorders>
          </w:tcPr>
          <w:p w:rsidR="00840C0E" w:rsidRDefault="00840C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7330DA" w:rsidRDefault="007330DA"/>
    <w:sectPr w:rsidR="007330DA" w:rsidSect="00840C0E">
      <w:pgSz w:w="11920" w:h="16850"/>
      <w:pgMar w:top="480" w:right="2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0C0E"/>
    <w:rsid w:val="000D2E33"/>
    <w:rsid w:val="007330DA"/>
    <w:rsid w:val="0084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C0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40C0E"/>
    <w:pPr>
      <w:spacing w:before="14"/>
      <w:ind w:left="3731" w:right="382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0C0E"/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rsid w:val="00840C0E"/>
  </w:style>
  <w:style w:type="paragraph" w:customStyle="1" w:styleId="TableParagraph">
    <w:name w:val="Table Paragraph"/>
    <w:basedOn w:val="Normal"/>
    <w:uiPriority w:val="1"/>
    <w:qFormat/>
    <w:rsid w:val="00840C0E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33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Mathan Abishek</cp:lastModifiedBy>
  <cp:revision>2</cp:revision>
  <dcterms:created xsi:type="dcterms:W3CDTF">2022-11-18T18:41:00Z</dcterms:created>
  <dcterms:modified xsi:type="dcterms:W3CDTF">2022-11-18T18:41:00Z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