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570" w:lineRule="atLeast"/>
        <w:ind w:left="0" w:firstLine="0"/>
        <w:rPr>
          <w:rFonts w:hint="default" w:ascii="sans-serif" w:hAnsi="sans-serif" w:eastAsia="sans-serif" w:cs="sans-serif"/>
          <w:b/>
          <w:bCs/>
          <w:i w:val="0"/>
          <w:iCs w:val="0"/>
          <w:color w:val="2D2828"/>
          <w:spacing w:val="0"/>
          <w:sz w:val="37"/>
          <w:szCs w:val="37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olor w:val="2D2828"/>
          <w:spacing w:val="0"/>
          <w:sz w:val="37"/>
          <w:szCs w:val="37"/>
          <w:shd w:val="clear" w:fill="FFFFF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70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Date </w:t>
            </w:r>
          </w:p>
        </w:tc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16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Team ID</w:t>
            </w:r>
          </w:p>
        </w:tc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PNT2022TMID30912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Project Name</w:t>
            </w:r>
          </w:p>
        </w:tc>
        <w:tc>
          <w:tcPr>
            <w:tcW w:w="4970" w:type="dxa"/>
          </w:tcPr>
          <w:p>
            <w:pP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Car Resale Value Prediction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570" w:lineRule="atLeast"/>
        <w:ind w:left="0" w:firstLine="0"/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36"/>
          <w:szCs w:val="36"/>
          <w:lang w:val="en-US"/>
        </w:rPr>
        <w:t>Prior Knowledge 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One should have knowledge of the following concepts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Please refer the videos below to gain sufficient required knowledge to complete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the project.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Supervised and unsupervised learning: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https://www.youtube.com/watch?v=kE5QZ8G_78c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Regression Classification and Clustering 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  <w:instrText xml:space="preserve"> HYPERLINK "https://www.youtube.com/watch?v=6za9_mh3uTE&amp;feature=emb_imp_woyt" </w:instrTex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  <w:fldChar w:fldCharType="separate"/>
      </w:r>
      <w:r>
        <w:rPr>
          <w:rStyle w:val="5"/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  <w:t>https://www.youtube.com/watch?v=6za9_mh3uTE&amp;feature=emb_imp_woyt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Random Forest Regressor 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instrText xml:space="preserve"> HYPERLINK "https://www.youtube.com/watch?v=eM4uJ6XGnSM" </w:instrTex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https://www.youtube.com/watch?v=eM4uJ6XGnSM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Flask: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instrText xml:space="preserve"> HYPERLINK "https://www.youtube.com/watch?v=lj4I_CvBnt0&amp;feature=emb_imp_woyt" </w:instrTex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t>https://www.youtube.com/watch?v=lj4I_CvBnt0&amp;feature=emb_imp_woyt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Congrats!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</w:rPr>
        <w:t> You have completed the basic fundamentals of various topics.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8"/>
          <w:szCs w:val="28"/>
          <w:shd w:val="clear" w:fill="FFFFFF"/>
        </w:rPr>
        <w:t>Let's start building the project.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E75B6" w:themeColor="accent1" w:themeShade="BF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B7E18"/>
    <w:rsid w:val="021B7E18"/>
    <w:rsid w:val="17DC1639"/>
    <w:rsid w:val="23DB61D0"/>
    <w:rsid w:val="2817113B"/>
    <w:rsid w:val="4FDB79C1"/>
    <w:rsid w:val="53BA6F17"/>
    <w:rsid w:val="54AB7A0C"/>
    <w:rsid w:val="5BC55C31"/>
    <w:rsid w:val="62F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2022-11-16T03:31:00Z</dcterms:created>
  <dc:creator>janar vijay</dc:creator>
  <cp:lastModifiedBy>DHANDAPANI D</cp:lastModifiedBy>
  <dcterms:modified xsi:type="dcterms:W3CDTF">2022-11-16T04:01:16Z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A104442ADD8A45179754B8C4211FAC0D</vt:lpwstr>
  </property>
</Properties>
</file>