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7ED1" w:rsidRDefault="00E33B54">
      <w:pPr>
        <w:pStyle w:val="Title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DELIVERY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SPRINT-4</w:t>
      </w:r>
    </w:p>
    <w:p w:rsidR="00A97ED1" w:rsidRDefault="00A97ED1">
      <w:pPr>
        <w:pStyle w:val="BodyText"/>
        <w:rPr>
          <w:sz w:val="20"/>
        </w:rPr>
      </w:pPr>
    </w:p>
    <w:p w:rsidR="00A97ED1" w:rsidRDefault="00A97ED1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33B54" w:rsidTr="00D87D79">
        <w:trPr>
          <w:trHeight w:val="268"/>
        </w:trPr>
        <w:tc>
          <w:tcPr>
            <w:tcW w:w="4508" w:type="dxa"/>
          </w:tcPr>
          <w:p w:rsidR="00E33B54" w:rsidRDefault="00E33B54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E33B54" w:rsidRDefault="00E33B54" w:rsidP="00D87D79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E33B54" w:rsidTr="00D87D79">
        <w:trPr>
          <w:trHeight w:val="268"/>
        </w:trPr>
        <w:tc>
          <w:tcPr>
            <w:tcW w:w="4508" w:type="dxa"/>
          </w:tcPr>
          <w:p w:rsidR="00E33B54" w:rsidRDefault="00E33B54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E33B54" w:rsidRPr="00D316A0" w:rsidRDefault="00D316A0" w:rsidP="00D87D79">
            <w:pPr>
              <w:pStyle w:val="TableParagraph"/>
            </w:pPr>
            <w:r w:rsidRPr="00D316A0">
              <w:rPr>
                <w:color w:val="222222"/>
                <w:shd w:val="clear" w:color="auto" w:fill="FFFFFF"/>
              </w:rPr>
              <w:t>PNT2022TMID06437</w:t>
            </w:r>
          </w:p>
        </w:tc>
      </w:tr>
      <w:tr w:rsidR="00E33B54" w:rsidTr="00D87D79">
        <w:trPr>
          <w:trHeight w:val="537"/>
        </w:trPr>
        <w:tc>
          <w:tcPr>
            <w:tcW w:w="4508" w:type="dxa"/>
          </w:tcPr>
          <w:p w:rsidR="00E33B54" w:rsidRDefault="00E33B54" w:rsidP="00D87D79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E33B54" w:rsidRDefault="00E33B54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:rsidR="00E33B54" w:rsidRDefault="00E33B54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:rsidR="00E33B54" w:rsidRDefault="00E33B54" w:rsidP="00E33B54">
      <w:pPr>
        <w:pStyle w:val="BodyText"/>
        <w:rPr>
          <w:sz w:val="20"/>
        </w:rPr>
      </w:pPr>
    </w:p>
    <w:p w:rsidR="00A97ED1" w:rsidRDefault="00A97ED1">
      <w:pPr>
        <w:pStyle w:val="BodyText"/>
        <w:rPr>
          <w:sz w:val="20"/>
        </w:rPr>
      </w:pPr>
    </w:p>
    <w:p w:rsidR="00A97ED1" w:rsidRDefault="00A97ED1">
      <w:pPr>
        <w:pStyle w:val="BodyText"/>
        <w:spacing w:before="11"/>
        <w:rPr>
          <w:sz w:val="23"/>
        </w:rPr>
      </w:pPr>
    </w:p>
    <w:p w:rsidR="00A97ED1" w:rsidRPr="00E33B54" w:rsidRDefault="00E33B54">
      <w:pPr>
        <w:spacing w:before="11" w:line="259" w:lineRule="auto"/>
        <w:ind w:left="100" w:right="448"/>
        <w:rPr>
          <w:sz w:val="32"/>
          <w:szCs w:val="32"/>
        </w:rPr>
      </w:pPr>
      <w:r w:rsidRPr="00E33B54">
        <w:rPr>
          <w:sz w:val="32"/>
          <w:szCs w:val="32"/>
        </w:rPr>
        <w:t>CPCB Real</w:t>
      </w:r>
      <w:r w:rsidRPr="00E33B54">
        <w:rPr>
          <w:spacing w:val="-7"/>
          <w:sz w:val="32"/>
          <w:szCs w:val="32"/>
        </w:rPr>
        <w:t xml:space="preserve"> </w:t>
      </w:r>
      <w:r w:rsidRPr="00E33B54">
        <w:rPr>
          <w:sz w:val="32"/>
          <w:szCs w:val="32"/>
        </w:rPr>
        <w:t>time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river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water</w:t>
      </w:r>
      <w:r w:rsidRPr="00E33B54">
        <w:rPr>
          <w:spacing w:val="-7"/>
          <w:sz w:val="32"/>
          <w:szCs w:val="32"/>
        </w:rPr>
        <w:t xml:space="preserve"> </w:t>
      </w:r>
      <w:r w:rsidRPr="00E33B54">
        <w:rPr>
          <w:sz w:val="32"/>
          <w:szCs w:val="32"/>
        </w:rPr>
        <w:t>monitoring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and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control</w:t>
      </w:r>
      <w:r w:rsidRPr="00E33B54">
        <w:rPr>
          <w:spacing w:val="-97"/>
          <w:sz w:val="32"/>
          <w:szCs w:val="32"/>
        </w:rPr>
        <w:t xml:space="preserve"> </w:t>
      </w:r>
      <w:r w:rsidRPr="00E33B54">
        <w:rPr>
          <w:sz w:val="32"/>
          <w:szCs w:val="32"/>
        </w:rPr>
        <w:t>system:</w:t>
      </w:r>
    </w:p>
    <w:p w:rsidR="00A97ED1" w:rsidRPr="00E33B54" w:rsidRDefault="00E33B54">
      <w:pPr>
        <w:pStyle w:val="BodyText"/>
        <w:spacing w:before="162" w:line="259" w:lineRule="auto"/>
        <w:ind w:left="100"/>
        <w:rPr>
          <w:sz w:val="32"/>
          <w:szCs w:val="32"/>
        </w:rPr>
      </w:pPr>
      <w:r w:rsidRPr="00E33B54">
        <w:rPr>
          <w:sz w:val="32"/>
          <w:szCs w:val="32"/>
        </w:rPr>
        <w:t>In order to eliminate problems associated with manual water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quality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monitoring,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Central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Pollution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Control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Board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(CPCB)</w:t>
      </w:r>
      <w:r w:rsidRPr="00E33B54">
        <w:rPr>
          <w:spacing w:val="-6"/>
          <w:sz w:val="32"/>
          <w:szCs w:val="32"/>
        </w:rPr>
        <w:t xml:space="preserve"> </w:t>
      </w:r>
      <w:r w:rsidRPr="00E33B54">
        <w:rPr>
          <w:sz w:val="32"/>
          <w:szCs w:val="32"/>
        </w:rPr>
        <w:t>has</w:t>
      </w:r>
      <w:r w:rsidRPr="00E33B54">
        <w:rPr>
          <w:spacing w:val="-79"/>
          <w:sz w:val="32"/>
          <w:szCs w:val="32"/>
        </w:rPr>
        <w:t xml:space="preserve"> </w:t>
      </w:r>
      <w:r w:rsidRPr="00E33B54">
        <w:rPr>
          <w:sz w:val="32"/>
          <w:szCs w:val="32"/>
        </w:rPr>
        <w:t>planned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to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go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for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hi-tech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solution.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CPCB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is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planning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to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install</w:t>
      </w:r>
    </w:p>
    <w:p w:rsidR="00A97ED1" w:rsidRPr="00E33B54" w:rsidRDefault="00E33B54">
      <w:pPr>
        <w:pStyle w:val="BodyText"/>
        <w:spacing w:before="1" w:line="259" w:lineRule="auto"/>
        <w:ind w:left="100" w:right="185"/>
        <w:rPr>
          <w:sz w:val="32"/>
          <w:szCs w:val="32"/>
        </w:rPr>
      </w:pPr>
      <w:r w:rsidRPr="00E33B54">
        <w:rPr>
          <w:sz w:val="32"/>
          <w:szCs w:val="32"/>
        </w:rPr>
        <w:t>‘Real Time Water Quality Monitoring Network’ across Ganga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Basin for testing ten parameters. The Ganga is the largest and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the most important river of India, with its watershed covering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10 Indian states, namely Uttaranchal, Uttar Pradesh, Bihar,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Jharkhand, West Bengal, Himachal Pradesh, Rajasthan,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Haryana, Madhya Pradesh and Delhi. Discharge of untreated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 xml:space="preserve">sewage from urban </w:t>
      </w:r>
      <w:proofErr w:type="spellStart"/>
      <w:r w:rsidRPr="00E33B54">
        <w:rPr>
          <w:sz w:val="32"/>
          <w:szCs w:val="32"/>
        </w:rPr>
        <w:t>centres</w:t>
      </w:r>
      <w:proofErr w:type="spellEnd"/>
      <w:r w:rsidRPr="00E33B54">
        <w:rPr>
          <w:sz w:val="32"/>
          <w:szCs w:val="32"/>
        </w:rPr>
        <w:t xml:space="preserve"> is a major cause of water quality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degradation in the river. The total wastewater generation from</w:t>
      </w:r>
      <w:r w:rsidRPr="00E33B54">
        <w:rPr>
          <w:spacing w:val="-79"/>
          <w:sz w:val="32"/>
          <w:szCs w:val="32"/>
        </w:rPr>
        <w:t xml:space="preserve"> </w:t>
      </w:r>
      <w:r w:rsidRPr="00E33B54">
        <w:rPr>
          <w:sz w:val="32"/>
          <w:szCs w:val="32"/>
        </w:rPr>
        <w:t>222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towns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in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Ganga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basin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is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reportedly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8250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MLD,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out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of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which</w:t>
      </w:r>
      <w:r w:rsidRPr="00E33B54">
        <w:rPr>
          <w:spacing w:val="-78"/>
          <w:sz w:val="32"/>
          <w:szCs w:val="32"/>
        </w:rPr>
        <w:t xml:space="preserve"> </w:t>
      </w:r>
      <w:r w:rsidRPr="00E33B54">
        <w:rPr>
          <w:sz w:val="32"/>
          <w:szCs w:val="32"/>
        </w:rPr>
        <w:t>2538 MLD is directly discharged into the River, 4491 MLD is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disposed into its tributaries and 1220 MLD is disposed on land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or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low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lying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areas.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“River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Yamuna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is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one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of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the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most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grossly</w:t>
      </w:r>
    </w:p>
    <w:p w:rsidR="00A97ED1" w:rsidRPr="00E33B54" w:rsidRDefault="00A97ED1">
      <w:pPr>
        <w:spacing w:line="259" w:lineRule="auto"/>
        <w:rPr>
          <w:sz w:val="32"/>
          <w:szCs w:val="32"/>
        </w:rPr>
        <w:sectPr w:rsidR="00A97ED1" w:rsidRPr="00E33B54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</w:p>
    <w:p w:rsidR="00A97ED1" w:rsidRPr="00E33B54" w:rsidRDefault="00E33B54">
      <w:pPr>
        <w:pStyle w:val="BodyText"/>
        <w:spacing w:before="3" w:line="259" w:lineRule="auto"/>
        <w:ind w:left="100"/>
        <w:rPr>
          <w:sz w:val="32"/>
          <w:szCs w:val="32"/>
        </w:rPr>
      </w:pPr>
      <w:r w:rsidRPr="00E33B54">
        <w:rPr>
          <w:sz w:val="32"/>
          <w:szCs w:val="32"/>
        </w:rPr>
        <w:lastRenderedPageBreak/>
        <w:t>polluted rivers in the country. There are number of inter-state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 xml:space="preserve">issues and events of </w:t>
      </w:r>
      <w:proofErr w:type="spellStart"/>
      <w:r w:rsidRPr="00E33B54">
        <w:rPr>
          <w:sz w:val="32"/>
          <w:szCs w:val="32"/>
        </w:rPr>
        <w:t>episodal</w:t>
      </w:r>
      <w:proofErr w:type="spellEnd"/>
      <w:r w:rsidRPr="00E33B54">
        <w:rPr>
          <w:sz w:val="32"/>
          <w:szCs w:val="32"/>
        </w:rPr>
        <w:t xml:space="preserve"> pollution. In case of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Ganga, we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have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to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address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large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number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of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petitions,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RTIs,</w:t>
      </w:r>
      <w:r w:rsidRPr="00E33B54">
        <w:rPr>
          <w:spacing w:val="-6"/>
          <w:sz w:val="32"/>
          <w:szCs w:val="32"/>
        </w:rPr>
        <w:t xml:space="preserve"> </w:t>
      </w:r>
      <w:r w:rsidRPr="00E33B54">
        <w:rPr>
          <w:sz w:val="32"/>
          <w:szCs w:val="32"/>
        </w:rPr>
        <w:t>VIP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references</w:t>
      </w:r>
      <w:r w:rsidRPr="00E33B54">
        <w:rPr>
          <w:spacing w:val="-78"/>
          <w:sz w:val="32"/>
          <w:szCs w:val="32"/>
        </w:rPr>
        <w:t xml:space="preserve"> </w:t>
      </w:r>
      <w:proofErr w:type="spellStart"/>
      <w:r w:rsidRPr="00E33B54">
        <w:rPr>
          <w:sz w:val="32"/>
          <w:szCs w:val="32"/>
        </w:rPr>
        <w:t>etc</w:t>
      </w:r>
      <w:proofErr w:type="spellEnd"/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and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the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NGRBA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is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constituted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for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large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scale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investment</w:t>
      </w:r>
    </w:p>
    <w:p w:rsidR="00A97ED1" w:rsidRPr="00E33B54" w:rsidRDefault="00E33B54">
      <w:pPr>
        <w:pStyle w:val="BodyText"/>
        <w:spacing w:line="259" w:lineRule="auto"/>
        <w:ind w:left="100" w:right="123"/>
        <w:rPr>
          <w:sz w:val="32"/>
          <w:szCs w:val="32"/>
        </w:rPr>
      </w:pPr>
      <w:r w:rsidRPr="00E33B54">
        <w:rPr>
          <w:sz w:val="32"/>
          <w:szCs w:val="32"/>
        </w:rPr>
        <w:t xml:space="preserve">towards STPs </w:t>
      </w:r>
      <w:proofErr w:type="spellStart"/>
      <w:r w:rsidRPr="00E33B54">
        <w:rPr>
          <w:sz w:val="32"/>
          <w:szCs w:val="32"/>
        </w:rPr>
        <w:t>etc</w:t>
      </w:r>
      <w:proofErr w:type="spellEnd"/>
      <w:r w:rsidRPr="00E33B54">
        <w:rPr>
          <w:sz w:val="32"/>
          <w:szCs w:val="32"/>
        </w:rPr>
        <w:t>”, says Dr R M Bhardwaj, Senior Scientist,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Central</w:t>
      </w:r>
      <w:r w:rsidRPr="00E33B54">
        <w:rPr>
          <w:spacing w:val="10"/>
          <w:sz w:val="32"/>
          <w:szCs w:val="32"/>
        </w:rPr>
        <w:t xml:space="preserve"> </w:t>
      </w:r>
      <w:r w:rsidRPr="00E33B54">
        <w:rPr>
          <w:sz w:val="32"/>
          <w:szCs w:val="32"/>
        </w:rPr>
        <w:t>Pollution</w:t>
      </w:r>
      <w:r w:rsidRPr="00E33B54">
        <w:rPr>
          <w:spacing w:val="10"/>
          <w:sz w:val="32"/>
          <w:szCs w:val="32"/>
        </w:rPr>
        <w:t xml:space="preserve"> </w:t>
      </w:r>
      <w:r w:rsidRPr="00E33B54">
        <w:rPr>
          <w:sz w:val="32"/>
          <w:szCs w:val="32"/>
        </w:rPr>
        <w:t>Control</w:t>
      </w:r>
      <w:r w:rsidRPr="00E33B54">
        <w:rPr>
          <w:spacing w:val="10"/>
          <w:sz w:val="32"/>
          <w:szCs w:val="32"/>
        </w:rPr>
        <w:t xml:space="preserve"> </w:t>
      </w:r>
      <w:r w:rsidRPr="00E33B54">
        <w:rPr>
          <w:sz w:val="32"/>
          <w:szCs w:val="32"/>
        </w:rPr>
        <w:t>Board</w:t>
      </w:r>
      <w:r w:rsidRPr="00E33B54">
        <w:rPr>
          <w:spacing w:val="15"/>
          <w:sz w:val="32"/>
          <w:szCs w:val="32"/>
        </w:rPr>
        <w:t xml:space="preserve"> </w:t>
      </w:r>
      <w:r w:rsidRPr="00E33B54">
        <w:rPr>
          <w:sz w:val="32"/>
          <w:szCs w:val="32"/>
        </w:rPr>
        <w:t>The</w:t>
      </w:r>
      <w:r w:rsidRPr="00E33B54">
        <w:rPr>
          <w:spacing w:val="10"/>
          <w:sz w:val="32"/>
          <w:szCs w:val="32"/>
        </w:rPr>
        <w:t xml:space="preserve"> </w:t>
      </w:r>
      <w:r w:rsidRPr="00E33B54">
        <w:rPr>
          <w:sz w:val="32"/>
          <w:szCs w:val="32"/>
        </w:rPr>
        <w:t>parameters</w:t>
      </w:r>
      <w:r w:rsidRPr="00E33B54">
        <w:rPr>
          <w:spacing w:val="9"/>
          <w:sz w:val="32"/>
          <w:szCs w:val="32"/>
        </w:rPr>
        <w:t xml:space="preserve"> </w:t>
      </w:r>
      <w:r w:rsidRPr="00E33B54">
        <w:rPr>
          <w:sz w:val="32"/>
          <w:szCs w:val="32"/>
        </w:rPr>
        <w:t>that</w:t>
      </w:r>
      <w:r w:rsidRPr="00E33B54">
        <w:rPr>
          <w:spacing w:val="8"/>
          <w:sz w:val="32"/>
          <w:szCs w:val="32"/>
        </w:rPr>
        <w:t xml:space="preserve"> </w:t>
      </w:r>
      <w:r w:rsidRPr="00E33B54">
        <w:rPr>
          <w:sz w:val="32"/>
          <w:szCs w:val="32"/>
        </w:rPr>
        <w:t>CPCB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plans to monitor online are pH, turbidity, conductivity,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temperature, Dissolved Oxygen, Dissolved Ammonia, Bio-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chemical Oxygen Demand, Chemical Oxygen Demand, nitrates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and chlorides.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All the stations will be operational in real time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mode and central station will be able to access data from any of</w:t>
      </w:r>
      <w:r w:rsidRPr="00E33B54">
        <w:rPr>
          <w:spacing w:val="-79"/>
          <w:sz w:val="32"/>
          <w:szCs w:val="32"/>
        </w:rPr>
        <w:t xml:space="preserve"> </w:t>
      </w:r>
      <w:r w:rsidRPr="00E33B54">
        <w:rPr>
          <w:sz w:val="32"/>
          <w:szCs w:val="32"/>
        </w:rPr>
        <w:t>these stations.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The stations will also be tolerant to extreme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environmental conditions in India such as high or low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temperature, high humidity coastal conditions and high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temperature desert conditions.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Moreover, the stations will be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such that it won’t require manual intervention for at-least 5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years,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except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for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routine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calibration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and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battery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replacement.</w:t>
      </w:r>
    </w:p>
    <w:p w:rsidR="00A97ED1" w:rsidRPr="00E33B54" w:rsidRDefault="00A97ED1">
      <w:pPr>
        <w:pStyle w:val="BodyText"/>
        <w:rPr>
          <w:sz w:val="32"/>
          <w:szCs w:val="32"/>
        </w:rPr>
      </w:pPr>
    </w:p>
    <w:p w:rsidR="00A97ED1" w:rsidRPr="00E33B54" w:rsidRDefault="00A97ED1">
      <w:pPr>
        <w:pStyle w:val="BodyText"/>
        <w:spacing w:before="4"/>
        <w:rPr>
          <w:sz w:val="32"/>
          <w:szCs w:val="32"/>
        </w:rPr>
      </w:pPr>
    </w:p>
    <w:p w:rsidR="00A97ED1" w:rsidRPr="00E33B54" w:rsidRDefault="00E33B54">
      <w:pPr>
        <w:spacing w:before="1"/>
        <w:ind w:left="100"/>
        <w:rPr>
          <w:sz w:val="32"/>
          <w:szCs w:val="32"/>
        </w:rPr>
      </w:pPr>
      <w:r w:rsidRPr="00E33B54">
        <w:rPr>
          <w:sz w:val="32"/>
          <w:szCs w:val="32"/>
        </w:rPr>
        <w:t>HOW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SYSTEM</w:t>
      </w:r>
      <w:r w:rsidRPr="00E33B54">
        <w:rPr>
          <w:spacing w:val="-6"/>
          <w:sz w:val="32"/>
          <w:szCs w:val="32"/>
        </w:rPr>
        <w:t xml:space="preserve"> </w:t>
      </w:r>
      <w:r w:rsidRPr="00E33B54">
        <w:rPr>
          <w:sz w:val="32"/>
          <w:szCs w:val="32"/>
        </w:rPr>
        <w:t>WORKS:</w:t>
      </w:r>
    </w:p>
    <w:p w:rsidR="00A97ED1" w:rsidRPr="00E33B54" w:rsidRDefault="00E33B54">
      <w:pPr>
        <w:pStyle w:val="BodyText"/>
        <w:spacing w:before="204" w:line="259" w:lineRule="auto"/>
        <w:ind w:left="100" w:right="185"/>
        <w:rPr>
          <w:sz w:val="32"/>
          <w:szCs w:val="32"/>
        </w:rPr>
      </w:pPr>
      <w:r w:rsidRPr="00E33B54">
        <w:rPr>
          <w:sz w:val="32"/>
          <w:szCs w:val="32"/>
        </w:rPr>
        <w:t>Earlier,</w:t>
      </w:r>
      <w:r w:rsidRPr="00E33B54">
        <w:rPr>
          <w:spacing w:val="-8"/>
          <w:sz w:val="32"/>
          <w:szCs w:val="32"/>
        </w:rPr>
        <w:t xml:space="preserve"> </w:t>
      </w:r>
      <w:r w:rsidRPr="00E33B54">
        <w:rPr>
          <w:sz w:val="32"/>
          <w:szCs w:val="32"/>
        </w:rPr>
        <w:t>with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manual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sampling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we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used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to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get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analysis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report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of</w:t>
      </w:r>
      <w:r w:rsidRPr="00E33B54">
        <w:rPr>
          <w:spacing w:val="-78"/>
          <w:sz w:val="32"/>
          <w:szCs w:val="32"/>
        </w:rPr>
        <w:t xml:space="preserve"> </w:t>
      </w:r>
      <w:r w:rsidRPr="00E33B54">
        <w:rPr>
          <w:sz w:val="32"/>
          <w:szCs w:val="32"/>
        </w:rPr>
        <w:t>one sample in a month. But with real time monitoring, we will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get at least 50 and a maximum of 95 data every day.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Regular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and large number of data will enable us to take decision which</w:t>
      </w:r>
      <w:r w:rsidRPr="00E33B54">
        <w:rPr>
          <w:spacing w:val="-79"/>
          <w:sz w:val="32"/>
          <w:szCs w:val="32"/>
        </w:rPr>
        <w:t xml:space="preserve"> </w:t>
      </w:r>
      <w:r w:rsidRPr="00E33B54">
        <w:rPr>
          <w:sz w:val="32"/>
          <w:szCs w:val="32"/>
        </w:rPr>
        <w:t>can be implemented on time and is effective”, adds Dr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Bhardwaj.</w:t>
      </w:r>
    </w:p>
    <w:p w:rsidR="00A97ED1" w:rsidRPr="00E33B54" w:rsidRDefault="00A97ED1">
      <w:pPr>
        <w:spacing w:line="259" w:lineRule="auto"/>
        <w:rPr>
          <w:sz w:val="32"/>
          <w:szCs w:val="32"/>
        </w:rPr>
        <w:sectPr w:rsidR="00A97ED1" w:rsidRPr="00E33B54">
          <w:pgSz w:w="12240" w:h="15840"/>
          <w:pgMar w:top="1440" w:right="1320" w:bottom="280" w:left="1340" w:header="720" w:footer="720" w:gutter="0"/>
          <w:cols w:space="720"/>
        </w:sectPr>
      </w:pPr>
    </w:p>
    <w:p w:rsidR="00A97ED1" w:rsidRPr="00E33B54" w:rsidRDefault="00A97ED1">
      <w:pPr>
        <w:pStyle w:val="BodyText"/>
        <w:rPr>
          <w:sz w:val="32"/>
          <w:szCs w:val="32"/>
        </w:rPr>
      </w:pPr>
    </w:p>
    <w:p w:rsidR="00A97ED1" w:rsidRDefault="00A97ED1">
      <w:pPr>
        <w:pStyle w:val="BodyText"/>
        <w:rPr>
          <w:sz w:val="20"/>
        </w:rPr>
      </w:pPr>
    </w:p>
    <w:p w:rsidR="00A97ED1" w:rsidRDefault="00A97ED1">
      <w:pPr>
        <w:pStyle w:val="BodyText"/>
        <w:rPr>
          <w:sz w:val="20"/>
        </w:rPr>
      </w:pPr>
    </w:p>
    <w:p w:rsidR="00A97ED1" w:rsidRDefault="00A97ED1">
      <w:pPr>
        <w:pStyle w:val="BodyText"/>
        <w:rPr>
          <w:sz w:val="20"/>
        </w:rPr>
      </w:pPr>
    </w:p>
    <w:p w:rsidR="00A97ED1" w:rsidRDefault="00A97ED1">
      <w:pPr>
        <w:pStyle w:val="BodyText"/>
        <w:spacing w:before="1"/>
        <w:rPr>
          <w:sz w:val="19"/>
        </w:rPr>
      </w:pPr>
    </w:p>
    <w:p w:rsidR="00A97ED1" w:rsidRDefault="00E33B54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84160" cy="28143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160" cy="281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ED1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ED1"/>
    <w:rsid w:val="00A97ED1"/>
    <w:rsid w:val="00D316A0"/>
    <w:rsid w:val="00E3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AE0D"/>
  <w15:docId w15:val="{7CB8D427-BA61-4FC1-AD83-47095DCD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565" w:lineRule="exact"/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 w:line="41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Prasath S</cp:lastModifiedBy>
  <cp:revision>3</cp:revision>
  <dcterms:created xsi:type="dcterms:W3CDTF">2022-11-03T08:55:00Z</dcterms:created>
  <dcterms:modified xsi:type="dcterms:W3CDTF">2022-11-15T15:05:00Z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