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9E27" w14:textId="77777777" w:rsidR="00E665CC" w:rsidRDefault="00000000">
      <w:pPr>
        <w:pStyle w:val="BodyText"/>
        <w:spacing w:before="77" w:line="261" w:lineRule="auto"/>
        <w:ind w:left="3903" w:right="3417" w:firstLine="192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p w14:paraId="126A275F" w14:textId="77777777" w:rsidR="00E665CC" w:rsidRDefault="00E665CC">
      <w:pPr>
        <w:pStyle w:val="BodyText"/>
        <w:rPr>
          <w:sz w:val="20"/>
        </w:rPr>
      </w:pPr>
    </w:p>
    <w:p w14:paraId="0D751BE4" w14:textId="77777777" w:rsidR="00E665CC" w:rsidRDefault="00E665CC">
      <w:pPr>
        <w:pStyle w:val="BodyText"/>
        <w:spacing w:before="10" w:after="1"/>
        <w:rPr>
          <w:sz w:val="1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5077"/>
      </w:tblGrid>
      <w:tr w:rsidR="00E665CC" w14:paraId="58A72CF9" w14:textId="77777777">
        <w:trPr>
          <w:trHeight w:val="373"/>
        </w:trPr>
        <w:tc>
          <w:tcPr>
            <w:tcW w:w="5029" w:type="dxa"/>
          </w:tcPr>
          <w:p w14:paraId="60BBAC07" w14:textId="77777777" w:rsidR="00E665CC" w:rsidRDefault="00000000">
            <w:pPr>
              <w:pStyle w:val="TableParagraph"/>
              <w:spacing w:before="12"/>
              <w:ind w:left="1842" w:right="1793"/>
              <w:jc w:val="center"/>
            </w:pPr>
            <w:r>
              <w:t>Date</w:t>
            </w:r>
          </w:p>
        </w:tc>
        <w:tc>
          <w:tcPr>
            <w:tcW w:w="5077" w:type="dxa"/>
          </w:tcPr>
          <w:p w14:paraId="1AC37D35" w14:textId="77777777" w:rsidR="00E665CC" w:rsidRDefault="00000000">
            <w:pPr>
              <w:pStyle w:val="TableParagraph"/>
              <w:spacing w:before="79"/>
              <w:ind w:left="148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665CC" w14:paraId="089A3CCF" w14:textId="77777777">
        <w:trPr>
          <w:trHeight w:val="371"/>
        </w:trPr>
        <w:tc>
          <w:tcPr>
            <w:tcW w:w="5029" w:type="dxa"/>
          </w:tcPr>
          <w:p w14:paraId="20753AAE" w14:textId="77777777" w:rsidR="00E665CC" w:rsidRDefault="00000000">
            <w:pPr>
              <w:pStyle w:val="TableParagraph"/>
              <w:spacing w:before="14"/>
              <w:ind w:left="1853" w:right="1781"/>
              <w:jc w:val="center"/>
            </w:pPr>
            <w:r>
              <w:t>Team ID</w:t>
            </w:r>
          </w:p>
        </w:tc>
        <w:tc>
          <w:tcPr>
            <w:tcW w:w="5077" w:type="dxa"/>
          </w:tcPr>
          <w:p w14:paraId="4C58E01B" w14:textId="2FD1D752" w:rsidR="00E665CC" w:rsidRDefault="007E7E7E">
            <w:pPr>
              <w:pStyle w:val="TableParagraph"/>
              <w:spacing w:before="53"/>
              <w:ind w:left="129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PNT2022TMID03567</w:t>
            </w:r>
          </w:p>
        </w:tc>
      </w:tr>
      <w:tr w:rsidR="00E665CC" w14:paraId="41E9AFAE" w14:textId="77777777">
        <w:trPr>
          <w:trHeight w:val="832"/>
        </w:trPr>
        <w:tc>
          <w:tcPr>
            <w:tcW w:w="5029" w:type="dxa"/>
          </w:tcPr>
          <w:p w14:paraId="201B923D" w14:textId="77777777" w:rsidR="00E665CC" w:rsidRDefault="00000000">
            <w:pPr>
              <w:pStyle w:val="TableParagraph"/>
              <w:spacing w:before="16"/>
              <w:ind w:left="1853" w:right="1793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77" w:type="dxa"/>
          </w:tcPr>
          <w:p w14:paraId="5CC5FB1C" w14:textId="77777777" w:rsidR="00E665CC" w:rsidRDefault="00000000">
            <w:pPr>
              <w:pStyle w:val="TableParagraph"/>
              <w:spacing w:before="31" w:line="244" w:lineRule="auto"/>
              <w:ind w:left="136" w:right="1287" w:hanging="8"/>
            </w:pPr>
            <w:r>
              <w:t>Project - Statistical Machine Learning</w:t>
            </w:r>
            <w:r>
              <w:rPr>
                <w:spacing w:val="-59"/>
              </w:rPr>
              <w:t xml:space="preserve"> </w:t>
            </w:r>
            <w:r>
              <w:t>Approaches</w:t>
            </w:r>
            <w:r>
              <w:rPr>
                <w:spacing w:val="-3"/>
              </w:rPr>
              <w:t xml:space="preserve"> </w:t>
            </w:r>
            <w:r>
              <w:t>to Liver Disease</w:t>
            </w:r>
          </w:p>
          <w:p w14:paraId="323F4FEB" w14:textId="77777777" w:rsidR="00E665CC" w:rsidRDefault="00000000">
            <w:pPr>
              <w:pStyle w:val="TableParagraph"/>
              <w:spacing w:before="4"/>
              <w:ind w:left="136"/>
            </w:pPr>
            <w:r>
              <w:t>Prediction.</w:t>
            </w:r>
          </w:p>
        </w:tc>
      </w:tr>
    </w:tbl>
    <w:p w14:paraId="3D0580BA" w14:textId="77777777" w:rsidR="00E665CC" w:rsidRDefault="00E665CC">
      <w:pPr>
        <w:pStyle w:val="BodyText"/>
        <w:rPr>
          <w:sz w:val="20"/>
        </w:rPr>
      </w:pPr>
    </w:p>
    <w:p w14:paraId="1728233C" w14:textId="77777777" w:rsidR="00E665CC" w:rsidRDefault="00E665CC">
      <w:pPr>
        <w:pStyle w:val="BodyText"/>
        <w:rPr>
          <w:sz w:val="20"/>
        </w:rPr>
      </w:pPr>
    </w:p>
    <w:p w14:paraId="79DC6918" w14:textId="77777777" w:rsidR="00E665CC" w:rsidRDefault="00E665CC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61"/>
      </w:tblGrid>
      <w:tr w:rsidR="00E665CC" w14:paraId="3E2944CC" w14:textId="77777777">
        <w:trPr>
          <w:trHeight w:val="398"/>
        </w:trPr>
        <w:tc>
          <w:tcPr>
            <w:tcW w:w="3154" w:type="dxa"/>
          </w:tcPr>
          <w:p w14:paraId="17B8B5AF" w14:textId="77777777" w:rsidR="00E665CC" w:rsidRDefault="00000000">
            <w:pPr>
              <w:pStyle w:val="TableParagraph"/>
              <w:spacing w:before="4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241EA6B6" w14:textId="77777777" w:rsidR="00E665CC" w:rsidRDefault="00000000">
            <w:pPr>
              <w:pStyle w:val="TableParagraph"/>
              <w:spacing w:before="4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161" w:type="dxa"/>
          </w:tcPr>
          <w:p w14:paraId="46EE4711" w14:textId="77777777" w:rsidR="00E665CC" w:rsidRDefault="00000000">
            <w:pPr>
              <w:pStyle w:val="TableParagraph"/>
              <w:spacing w:before="47"/>
              <w:ind w:left="13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E665CC" w14:paraId="4B0C0861" w14:textId="77777777">
        <w:trPr>
          <w:trHeight w:val="1720"/>
        </w:trPr>
        <w:tc>
          <w:tcPr>
            <w:tcW w:w="3154" w:type="dxa"/>
          </w:tcPr>
          <w:p w14:paraId="504115FB" w14:textId="77777777" w:rsidR="00E665CC" w:rsidRDefault="00000000">
            <w:pPr>
              <w:pStyle w:val="TableParagraph"/>
              <w:spacing w:line="256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  <w:spacing w:val="-1"/>
              </w:rPr>
              <w:t>Information</w:t>
            </w:r>
            <w:r>
              <w:rPr>
                <w:rFonts w:ascii="Arial"/>
                <w:b/>
                <w:color w:val="2C2828"/>
                <w:spacing w:val="-1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Gathering</w:t>
            </w:r>
          </w:p>
        </w:tc>
        <w:tc>
          <w:tcPr>
            <w:tcW w:w="3156" w:type="dxa"/>
          </w:tcPr>
          <w:p w14:paraId="6BF53026" w14:textId="77777777" w:rsidR="00E665CC" w:rsidRDefault="00000000">
            <w:pPr>
              <w:pStyle w:val="TableParagraph"/>
              <w:spacing w:line="259" w:lineRule="auto"/>
              <w:ind w:left="23" w:right="742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-59"/>
              </w:rPr>
              <w:t xml:space="preserve"> </w:t>
            </w:r>
            <w:r>
              <w:t>referring the, technical</w:t>
            </w:r>
            <w:r>
              <w:rPr>
                <w:spacing w:val="1"/>
              </w:rPr>
              <w:t xml:space="preserve"> </w:t>
            </w:r>
            <w:r>
              <w:t>papers,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161" w:type="dxa"/>
          </w:tcPr>
          <w:p w14:paraId="38450636" w14:textId="77777777" w:rsidR="00E665CC" w:rsidRDefault="00000000">
            <w:pPr>
              <w:pStyle w:val="TableParagraph"/>
              <w:spacing w:before="50"/>
              <w:ind w:left="132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E665CC" w14:paraId="6D7EF290" w14:textId="77777777">
        <w:trPr>
          <w:trHeight w:val="1473"/>
        </w:trPr>
        <w:tc>
          <w:tcPr>
            <w:tcW w:w="3154" w:type="dxa"/>
          </w:tcPr>
          <w:p w14:paraId="27AA4503" w14:textId="77777777" w:rsidR="00E665C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Empathy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Map</w:t>
            </w:r>
          </w:p>
        </w:tc>
        <w:tc>
          <w:tcPr>
            <w:tcW w:w="3156" w:type="dxa"/>
          </w:tcPr>
          <w:p w14:paraId="4A263A6A" w14:textId="77777777" w:rsidR="00E665CC" w:rsidRDefault="00000000">
            <w:pPr>
              <w:pStyle w:val="TableParagraph"/>
              <w:spacing w:line="259" w:lineRule="auto"/>
              <w:ind w:right="353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-59"/>
              </w:rPr>
              <w:t xml:space="preserve"> </w:t>
            </w:r>
            <w:r>
              <w:t>Pains &amp; Gains, Prepare list</w:t>
            </w:r>
            <w:r>
              <w:rPr>
                <w:spacing w:val="-59"/>
              </w:rPr>
              <w:t xml:space="preserve"> </w:t>
            </w:r>
            <w:r>
              <w:t>of problem</w:t>
            </w:r>
            <w:r>
              <w:rPr>
                <w:spacing w:val="-2"/>
              </w:rPr>
              <w:t xml:space="preserve"> </w:t>
            </w:r>
            <w:r>
              <w:t>statements</w:t>
            </w:r>
          </w:p>
        </w:tc>
        <w:tc>
          <w:tcPr>
            <w:tcW w:w="3161" w:type="dxa"/>
          </w:tcPr>
          <w:p w14:paraId="379BC26F" w14:textId="77777777" w:rsidR="00E665CC" w:rsidRDefault="00000000">
            <w:pPr>
              <w:pStyle w:val="TableParagraph"/>
              <w:ind w:left="132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E665CC" w14:paraId="02AA9F0F" w14:textId="77777777">
        <w:trPr>
          <w:trHeight w:val="1826"/>
        </w:trPr>
        <w:tc>
          <w:tcPr>
            <w:tcW w:w="3154" w:type="dxa"/>
          </w:tcPr>
          <w:p w14:paraId="3A2C8123" w14:textId="77777777" w:rsidR="00E665CC" w:rsidRDefault="00000000">
            <w:pPr>
              <w:pStyle w:val="TableParagraph"/>
              <w:spacing w:before="5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Ideation</w:t>
            </w:r>
          </w:p>
        </w:tc>
        <w:tc>
          <w:tcPr>
            <w:tcW w:w="3156" w:type="dxa"/>
          </w:tcPr>
          <w:p w14:paraId="5862FB3F" w14:textId="77777777" w:rsidR="00E665CC" w:rsidRDefault="00000000">
            <w:pPr>
              <w:pStyle w:val="TableParagraph"/>
              <w:spacing w:before="53"/>
              <w:ind w:right="459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brainstorming</w:t>
            </w:r>
            <w:r>
              <w:rPr>
                <w:spacing w:val="-10"/>
              </w:rPr>
              <w:t xml:space="preserve"> </w:t>
            </w:r>
            <w:r>
              <w:t>session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61" w:type="dxa"/>
          </w:tcPr>
          <w:p w14:paraId="684D906D" w14:textId="77777777" w:rsidR="00E665CC" w:rsidRDefault="00000000">
            <w:pPr>
              <w:pStyle w:val="TableParagraph"/>
              <w:spacing w:before="53"/>
              <w:ind w:left="132"/>
            </w:pPr>
            <w:r>
              <w:t>25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E665CC" w14:paraId="7D61E725" w14:textId="77777777">
        <w:trPr>
          <w:trHeight w:val="2119"/>
        </w:trPr>
        <w:tc>
          <w:tcPr>
            <w:tcW w:w="3154" w:type="dxa"/>
          </w:tcPr>
          <w:p w14:paraId="66A4C6C8" w14:textId="77777777" w:rsidR="00E665C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Proposed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</w:p>
        </w:tc>
        <w:tc>
          <w:tcPr>
            <w:tcW w:w="3156" w:type="dxa"/>
          </w:tcPr>
          <w:p w14:paraId="5A6AD9AC" w14:textId="77777777" w:rsidR="00E665CC" w:rsidRDefault="00000000">
            <w:pPr>
              <w:pStyle w:val="TableParagraph"/>
              <w:ind w:right="11"/>
            </w:pPr>
            <w:r>
              <w:t>Prepare the proposed solution</w:t>
            </w:r>
            <w:r>
              <w:rPr>
                <w:spacing w:val="-59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59"/>
              </w:rPr>
              <w:t xml:space="preserve"> </w:t>
            </w:r>
            <w:r>
              <w:t>scalability of</w:t>
            </w:r>
            <w:r>
              <w:rPr>
                <w:spacing w:val="-2"/>
              </w:rPr>
              <w:t xml:space="preserve"> </w:t>
            </w:r>
            <w:r>
              <w:t>solution,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161" w:type="dxa"/>
          </w:tcPr>
          <w:p w14:paraId="502D855B" w14:textId="77777777" w:rsidR="00E665CC" w:rsidRDefault="00000000">
            <w:pPr>
              <w:pStyle w:val="TableParagraph"/>
              <w:ind w:left="132"/>
            </w:pPr>
            <w:r>
              <w:t>23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E665CC" w14:paraId="6E5ADE9B" w14:textId="77777777">
        <w:trPr>
          <w:trHeight w:val="945"/>
        </w:trPr>
        <w:tc>
          <w:tcPr>
            <w:tcW w:w="3154" w:type="dxa"/>
          </w:tcPr>
          <w:p w14:paraId="2FED76A5" w14:textId="77777777" w:rsidR="00E665CC" w:rsidRDefault="00E665CC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14:paraId="43ED69B0" w14:textId="77777777" w:rsidR="00E665CC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Fit</w:t>
            </w:r>
          </w:p>
        </w:tc>
        <w:tc>
          <w:tcPr>
            <w:tcW w:w="3156" w:type="dxa"/>
          </w:tcPr>
          <w:p w14:paraId="05FC654D" w14:textId="77777777" w:rsidR="00E665CC" w:rsidRDefault="00000000">
            <w:pPr>
              <w:pStyle w:val="TableParagraph"/>
              <w:ind w:right="170"/>
            </w:pPr>
            <w:r>
              <w:t>Prepare problem - solution fit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61" w:type="dxa"/>
          </w:tcPr>
          <w:p w14:paraId="3EC6DEB7" w14:textId="77777777" w:rsidR="00E665CC" w:rsidRDefault="00000000">
            <w:pPr>
              <w:pStyle w:val="TableParagraph"/>
              <w:ind w:left="132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E665CC" w14:paraId="0103713F" w14:textId="77777777">
        <w:trPr>
          <w:trHeight w:val="1127"/>
        </w:trPr>
        <w:tc>
          <w:tcPr>
            <w:tcW w:w="3154" w:type="dxa"/>
          </w:tcPr>
          <w:p w14:paraId="2F1ACF21" w14:textId="77777777" w:rsidR="00E665CC" w:rsidRDefault="00E665CC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3288F157" w14:textId="77777777" w:rsidR="00E665CC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10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6" w:type="dxa"/>
          </w:tcPr>
          <w:p w14:paraId="4A9F73F7" w14:textId="77777777" w:rsidR="00E665CC" w:rsidRDefault="00000000">
            <w:pPr>
              <w:pStyle w:val="TableParagraph"/>
              <w:spacing w:before="55"/>
              <w:ind w:right="182"/>
            </w:pPr>
            <w:r>
              <w:t>Prepare solution architecture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61" w:type="dxa"/>
          </w:tcPr>
          <w:p w14:paraId="6230B101" w14:textId="77777777" w:rsidR="00E665CC" w:rsidRDefault="00000000">
            <w:pPr>
              <w:pStyle w:val="TableParagraph"/>
              <w:ind w:left="132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</w:tbl>
    <w:p w14:paraId="7C1C375A" w14:textId="77777777" w:rsidR="00E665CC" w:rsidRDefault="00E665CC">
      <w:pPr>
        <w:sectPr w:rsidR="00E665CC">
          <w:type w:val="continuous"/>
          <w:pgSz w:w="11940" w:h="16860"/>
          <w:pgMar w:top="1340" w:right="700" w:bottom="280" w:left="9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61"/>
      </w:tblGrid>
      <w:tr w:rsidR="00E665CC" w14:paraId="45F4074E" w14:textId="77777777">
        <w:trPr>
          <w:trHeight w:val="1639"/>
        </w:trPr>
        <w:tc>
          <w:tcPr>
            <w:tcW w:w="3154" w:type="dxa"/>
          </w:tcPr>
          <w:p w14:paraId="6184841C" w14:textId="77777777" w:rsidR="00E665CC" w:rsidRDefault="00000000">
            <w:pPr>
              <w:pStyle w:val="TableParagraph"/>
              <w:spacing w:before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lastRenderedPageBreak/>
              <w:t>Customer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Journey</w:t>
            </w:r>
          </w:p>
        </w:tc>
        <w:tc>
          <w:tcPr>
            <w:tcW w:w="3156" w:type="dxa"/>
          </w:tcPr>
          <w:p w14:paraId="33CD1AB0" w14:textId="77777777" w:rsidR="00E665CC" w:rsidRDefault="00000000">
            <w:pPr>
              <w:pStyle w:val="TableParagraph"/>
              <w:spacing w:before="46" w:line="259" w:lineRule="auto"/>
              <w:ind w:right="96"/>
            </w:pPr>
            <w:r>
              <w:t>Prepare the customer journey</w:t>
            </w:r>
            <w:r>
              <w:rPr>
                <w:spacing w:val="-59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</w:t>
            </w:r>
            <w:r>
              <w:rPr>
                <w:spacing w:val="1"/>
              </w:rPr>
              <w:t xml:space="preserve"> </w:t>
            </w:r>
            <w:r>
              <w:t>with the application (entry to</w:t>
            </w:r>
            <w:r>
              <w:rPr>
                <w:spacing w:val="1"/>
              </w:rPr>
              <w:t xml:space="preserve"> </w:t>
            </w:r>
            <w:r>
              <w:t>exit).</w:t>
            </w:r>
          </w:p>
        </w:tc>
        <w:tc>
          <w:tcPr>
            <w:tcW w:w="3161" w:type="dxa"/>
          </w:tcPr>
          <w:p w14:paraId="5E8596B8" w14:textId="77777777" w:rsidR="00E665CC" w:rsidRDefault="00000000">
            <w:pPr>
              <w:pStyle w:val="TableParagraph"/>
              <w:spacing w:before="43"/>
              <w:ind w:left="132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E665CC" w14:paraId="3B0E9347" w14:textId="77777777">
        <w:trPr>
          <w:trHeight w:val="945"/>
        </w:trPr>
        <w:tc>
          <w:tcPr>
            <w:tcW w:w="3154" w:type="dxa"/>
          </w:tcPr>
          <w:p w14:paraId="3DC91BD8" w14:textId="77777777" w:rsidR="00E665CC" w:rsidRDefault="00E665CC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673E0582" w14:textId="77777777" w:rsidR="00E665CC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Functional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Requirement</w:t>
            </w:r>
          </w:p>
        </w:tc>
        <w:tc>
          <w:tcPr>
            <w:tcW w:w="3156" w:type="dxa"/>
          </w:tcPr>
          <w:p w14:paraId="51663679" w14:textId="77777777" w:rsidR="00E665CC" w:rsidRDefault="00000000">
            <w:pPr>
              <w:pStyle w:val="TableParagraph"/>
              <w:spacing w:before="43"/>
              <w:ind w:right="757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4"/>
              </w:rPr>
              <w:t xml:space="preserve"> </w:t>
            </w:r>
            <w:r>
              <w:t>document.</w:t>
            </w:r>
          </w:p>
        </w:tc>
        <w:tc>
          <w:tcPr>
            <w:tcW w:w="3161" w:type="dxa"/>
          </w:tcPr>
          <w:p w14:paraId="5944AF86" w14:textId="77777777" w:rsidR="00E665CC" w:rsidRDefault="00000000">
            <w:pPr>
              <w:pStyle w:val="TableParagraph"/>
              <w:spacing w:before="43"/>
              <w:ind w:left="132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E665CC" w14:paraId="3B4FF1BC" w14:textId="77777777">
        <w:trPr>
          <w:trHeight w:val="1293"/>
        </w:trPr>
        <w:tc>
          <w:tcPr>
            <w:tcW w:w="3154" w:type="dxa"/>
          </w:tcPr>
          <w:p w14:paraId="3934DE57" w14:textId="77777777" w:rsidR="00E665CC" w:rsidRDefault="00000000">
            <w:pPr>
              <w:pStyle w:val="TableParagraph"/>
              <w:spacing w:before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Data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Flow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Diagrams</w:t>
            </w:r>
          </w:p>
        </w:tc>
        <w:tc>
          <w:tcPr>
            <w:tcW w:w="3156" w:type="dxa"/>
          </w:tcPr>
          <w:p w14:paraId="3C427763" w14:textId="77777777" w:rsidR="00E665CC" w:rsidRDefault="00000000">
            <w:pPr>
              <w:pStyle w:val="TableParagraph"/>
              <w:spacing w:before="43"/>
              <w:ind w:right="635"/>
            </w:pPr>
            <w:r>
              <w:t>Draw the data flow</w:t>
            </w:r>
            <w:r>
              <w:rPr>
                <w:spacing w:val="1"/>
              </w:rPr>
              <w:t xml:space="preserve"> </w:t>
            </w:r>
            <w:r>
              <w:t>diagrams and submit for</w:t>
            </w:r>
            <w:r>
              <w:rPr>
                <w:spacing w:val="-59"/>
              </w:rPr>
              <w:t xml:space="preserve"> </w:t>
            </w:r>
            <w:r>
              <w:t>review.</w:t>
            </w:r>
          </w:p>
        </w:tc>
        <w:tc>
          <w:tcPr>
            <w:tcW w:w="3161" w:type="dxa"/>
          </w:tcPr>
          <w:p w14:paraId="5CEAEB41" w14:textId="77777777" w:rsidR="00E665CC" w:rsidRDefault="00000000">
            <w:pPr>
              <w:pStyle w:val="TableParagraph"/>
              <w:spacing w:before="43"/>
              <w:ind w:left="132"/>
            </w:pPr>
            <w:r>
              <w:t>9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E665CC" w14:paraId="2510B72A" w14:textId="77777777">
        <w:trPr>
          <w:trHeight w:val="938"/>
        </w:trPr>
        <w:tc>
          <w:tcPr>
            <w:tcW w:w="3154" w:type="dxa"/>
          </w:tcPr>
          <w:p w14:paraId="04F979F7" w14:textId="77777777" w:rsidR="00E665CC" w:rsidRDefault="00E665CC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71C8A2D6" w14:textId="77777777" w:rsidR="00E665CC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Technology</w:t>
            </w:r>
            <w:r>
              <w:rPr>
                <w:rFonts w:ascii="Arial"/>
                <w:b/>
                <w:color w:val="2C2828"/>
                <w:spacing w:val="-10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6" w:type="dxa"/>
          </w:tcPr>
          <w:p w14:paraId="391BEF18" w14:textId="77777777" w:rsidR="00E665CC" w:rsidRDefault="00000000">
            <w:pPr>
              <w:pStyle w:val="TableParagraph"/>
              <w:spacing w:before="38"/>
              <w:ind w:right="833"/>
            </w:pPr>
            <w:r>
              <w:t>Prepare the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diagram.</w:t>
            </w:r>
          </w:p>
        </w:tc>
        <w:tc>
          <w:tcPr>
            <w:tcW w:w="3161" w:type="dxa"/>
          </w:tcPr>
          <w:p w14:paraId="7FB02F3A" w14:textId="77777777" w:rsidR="00E665CC" w:rsidRDefault="00000000">
            <w:pPr>
              <w:pStyle w:val="TableParagraph"/>
              <w:spacing w:before="38"/>
              <w:ind w:left="132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E665CC" w14:paraId="2DB1552F" w14:textId="77777777">
        <w:trPr>
          <w:trHeight w:val="1058"/>
        </w:trPr>
        <w:tc>
          <w:tcPr>
            <w:tcW w:w="3154" w:type="dxa"/>
          </w:tcPr>
          <w:p w14:paraId="0D4F79BD" w14:textId="77777777" w:rsidR="00E665CC" w:rsidRDefault="00E665CC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3CFDF2F8" w14:textId="77777777" w:rsidR="00E665CC" w:rsidRDefault="00000000">
            <w:pPr>
              <w:pStyle w:val="TableParagraph"/>
              <w:spacing w:before="0" w:line="252" w:lineRule="auto"/>
              <w:ind w:right="877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 Milestone &amp;</w:t>
            </w:r>
            <w:r>
              <w:rPr>
                <w:rFonts w:ascii="Arial"/>
                <w:b/>
                <w:color w:val="2C2828"/>
                <w:spacing w:val="-5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Activity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List</w:t>
            </w:r>
          </w:p>
        </w:tc>
        <w:tc>
          <w:tcPr>
            <w:tcW w:w="3156" w:type="dxa"/>
          </w:tcPr>
          <w:p w14:paraId="755EED7B" w14:textId="77777777" w:rsidR="00E665CC" w:rsidRDefault="00000000">
            <w:pPr>
              <w:pStyle w:val="TableParagraph"/>
              <w:spacing w:before="50" w:line="259" w:lineRule="auto"/>
              <w:ind w:right="554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milestones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58"/>
              </w:rPr>
              <w:t xml:space="preserve"> </w:t>
            </w:r>
            <w:r>
              <w:t>activity 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project.</w:t>
            </w:r>
          </w:p>
        </w:tc>
        <w:tc>
          <w:tcPr>
            <w:tcW w:w="3161" w:type="dxa"/>
          </w:tcPr>
          <w:p w14:paraId="55C97C45" w14:textId="77777777" w:rsidR="00E665CC" w:rsidRDefault="00000000">
            <w:pPr>
              <w:pStyle w:val="TableParagraph"/>
              <w:spacing w:before="45"/>
              <w:ind w:left="132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E665CC" w14:paraId="4248658C" w14:textId="77777777">
        <w:trPr>
          <w:trHeight w:val="1149"/>
        </w:trPr>
        <w:tc>
          <w:tcPr>
            <w:tcW w:w="3154" w:type="dxa"/>
          </w:tcPr>
          <w:p w14:paraId="071DB80E" w14:textId="77777777" w:rsidR="00E665CC" w:rsidRDefault="00E665CC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1A2AAB9C" w14:textId="77777777" w:rsidR="00E665CC" w:rsidRDefault="00000000">
            <w:pPr>
              <w:pStyle w:val="TableParagraph"/>
              <w:spacing w:before="0" w:line="252" w:lineRule="auto"/>
              <w:ind w:right="10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Project Development -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Delivery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of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Sprint-1,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2,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3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4</w:t>
            </w:r>
          </w:p>
        </w:tc>
        <w:tc>
          <w:tcPr>
            <w:tcW w:w="3156" w:type="dxa"/>
          </w:tcPr>
          <w:p w14:paraId="72062DD3" w14:textId="77777777" w:rsidR="00E665CC" w:rsidRDefault="00000000">
            <w:pPr>
              <w:pStyle w:val="TableParagraph"/>
              <w:spacing w:before="43"/>
              <w:ind w:right="230"/>
            </w:pPr>
            <w:r>
              <w:t>Develop &amp;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7"/>
              </w:rPr>
              <w:t xml:space="preserve"> </w:t>
            </w:r>
            <w:r>
              <w:t>code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it.</w:t>
            </w:r>
          </w:p>
        </w:tc>
        <w:tc>
          <w:tcPr>
            <w:tcW w:w="3161" w:type="dxa"/>
          </w:tcPr>
          <w:p w14:paraId="7218F3A8" w14:textId="77777777" w:rsidR="00E665CC" w:rsidRDefault="00000000">
            <w:pPr>
              <w:pStyle w:val="TableParagraph"/>
              <w:spacing w:before="43"/>
              <w:ind w:left="132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PROGRESS...</w:t>
            </w:r>
          </w:p>
        </w:tc>
      </w:tr>
    </w:tbl>
    <w:p w14:paraId="6E6C8CE4" w14:textId="77777777" w:rsidR="00EB36F7" w:rsidRDefault="00EB36F7"/>
    <w:sectPr w:rsidR="00EB36F7">
      <w:pgSz w:w="11940" w:h="16860"/>
      <w:pgMar w:top="1420" w:right="700" w:bottom="280" w:left="9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5CC"/>
    <w:rsid w:val="007E7E7E"/>
    <w:rsid w:val="00E665CC"/>
    <w:rsid w:val="00E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6312"/>
  <w15:docId w15:val="{E38121F8-BF9A-4AE6-8B75-1D56CBC7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GOWTHAMAN M</dc:creator>
  <cp:lastModifiedBy>Ganesh Guntamadugu</cp:lastModifiedBy>
  <cp:revision>2</cp:revision>
  <dcterms:created xsi:type="dcterms:W3CDTF">2022-11-16T08:57:00Z</dcterms:created>
  <dcterms:modified xsi:type="dcterms:W3CDTF">2022-11-16T09:00:00Z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