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83D" w:rsidRDefault="00455CF4" w:rsidP="00455CF4">
      <w:pPr>
        <w:spacing w:after="13"/>
      </w:pPr>
      <w:r>
        <w:rPr>
          <w:b/>
          <w:sz w:val="24"/>
        </w:rPr>
        <w:t xml:space="preserve">                                                      </w:t>
      </w:r>
      <w:r>
        <w:rPr>
          <w:b/>
          <w:sz w:val="24"/>
        </w:rPr>
        <w:t>Project Design Phase-II</w:t>
      </w:r>
      <w:r>
        <w:t xml:space="preserve"> </w:t>
      </w:r>
    </w:p>
    <w:p w:rsidR="00A0583D" w:rsidRDefault="00455CF4">
      <w:pPr>
        <w:spacing w:after="0"/>
        <w:ind w:right="1854"/>
        <w:jc w:val="right"/>
      </w:pPr>
      <w:r>
        <w:rPr>
          <w:b/>
          <w:sz w:val="24"/>
        </w:rPr>
        <w:t>Solution Requirements (Functional &amp; Non-functional)</w:t>
      </w:r>
      <w:r>
        <w:t xml:space="preserve"> </w:t>
      </w:r>
    </w:p>
    <w:tbl>
      <w:tblPr>
        <w:tblStyle w:val="TableGrid"/>
        <w:tblW w:w="9352" w:type="dxa"/>
        <w:tblInd w:w="-89" w:type="dxa"/>
        <w:tblCellMar>
          <w:top w:w="96" w:type="dxa"/>
          <w:left w:w="108" w:type="dxa"/>
          <w:bottom w:w="0" w:type="dxa"/>
          <w:right w:w="115" w:type="dxa"/>
        </w:tblCellMar>
        <w:tblLook w:val="04A0" w:firstRow="1" w:lastRow="0" w:firstColumn="1" w:lastColumn="0" w:noHBand="0" w:noVBand="1"/>
      </w:tblPr>
      <w:tblGrid>
        <w:gridCol w:w="2230"/>
        <w:gridCol w:w="7122"/>
      </w:tblGrid>
      <w:tr w:rsidR="00A0583D">
        <w:trPr>
          <w:trHeight w:val="348"/>
        </w:trPr>
        <w:tc>
          <w:tcPr>
            <w:tcW w:w="2230"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Date </w:t>
            </w:r>
          </w:p>
        </w:tc>
        <w:tc>
          <w:tcPr>
            <w:tcW w:w="7122" w:type="dxa"/>
            <w:tcBorders>
              <w:top w:val="single" w:sz="4" w:space="0" w:color="000000"/>
              <w:left w:val="single" w:sz="4" w:space="0" w:color="000000"/>
              <w:bottom w:val="single" w:sz="4" w:space="0" w:color="000000"/>
              <w:right w:val="single" w:sz="4" w:space="0" w:color="000000"/>
            </w:tcBorders>
          </w:tcPr>
          <w:p w:rsidR="00A0583D" w:rsidRDefault="00455CF4">
            <w:pPr>
              <w:spacing w:after="0"/>
              <w:ind w:left="1"/>
            </w:pPr>
            <w:r>
              <w:t>18</w:t>
            </w:r>
            <w:r>
              <w:t xml:space="preserve"> October 2022 </w:t>
            </w:r>
          </w:p>
        </w:tc>
      </w:tr>
      <w:tr w:rsidR="00A0583D">
        <w:trPr>
          <w:trHeight w:val="348"/>
        </w:trPr>
        <w:tc>
          <w:tcPr>
            <w:tcW w:w="2230"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Team ID </w:t>
            </w:r>
          </w:p>
        </w:tc>
        <w:tc>
          <w:tcPr>
            <w:tcW w:w="7122" w:type="dxa"/>
            <w:tcBorders>
              <w:top w:val="single" w:sz="4" w:space="0" w:color="000000"/>
              <w:left w:val="single" w:sz="4" w:space="0" w:color="000000"/>
              <w:bottom w:val="single" w:sz="4" w:space="0" w:color="000000"/>
              <w:right w:val="single" w:sz="4" w:space="0" w:color="000000"/>
            </w:tcBorders>
          </w:tcPr>
          <w:p w:rsidR="00A0583D" w:rsidRDefault="00455CF4">
            <w:pPr>
              <w:spacing w:after="0"/>
              <w:ind w:left="1"/>
            </w:pPr>
            <w:r>
              <w:t>PNT2022TMID30922</w:t>
            </w:r>
            <w:bookmarkStart w:id="0" w:name="_GoBack"/>
            <w:bookmarkEnd w:id="0"/>
          </w:p>
        </w:tc>
      </w:tr>
      <w:tr w:rsidR="00A0583D">
        <w:trPr>
          <w:trHeight w:val="607"/>
        </w:trPr>
        <w:tc>
          <w:tcPr>
            <w:tcW w:w="2230"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Project Name </w:t>
            </w:r>
          </w:p>
        </w:tc>
        <w:tc>
          <w:tcPr>
            <w:tcW w:w="7122" w:type="dxa"/>
            <w:tcBorders>
              <w:top w:val="single" w:sz="4" w:space="0" w:color="000000"/>
              <w:left w:val="single" w:sz="4" w:space="0" w:color="000000"/>
              <w:bottom w:val="single" w:sz="4" w:space="0" w:color="000000"/>
              <w:right w:val="single" w:sz="4" w:space="0" w:color="000000"/>
            </w:tcBorders>
          </w:tcPr>
          <w:p w:rsidR="00A0583D" w:rsidRDefault="00455CF4">
            <w:pPr>
              <w:spacing w:after="0"/>
              <w:ind w:left="1"/>
            </w:pPr>
            <w:proofErr w:type="spellStart"/>
            <w:r>
              <w:t>VirtualEye</w:t>
            </w:r>
            <w:proofErr w:type="spellEnd"/>
            <w:r>
              <w:t xml:space="preserve"> - Life Guard for Swimming Pools to Detect Active Drowning </w:t>
            </w:r>
          </w:p>
        </w:tc>
      </w:tr>
      <w:tr w:rsidR="00A0583D">
        <w:trPr>
          <w:trHeight w:val="348"/>
        </w:trPr>
        <w:tc>
          <w:tcPr>
            <w:tcW w:w="2230"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Maximum Marks </w:t>
            </w:r>
          </w:p>
        </w:tc>
        <w:tc>
          <w:tcPr>
            <w:tcW w:w="7122" w:type="dxa"/>
            <w:tcBorders>
              <w:top w:val="single" w:sz="4" w:space="0" w:color="000000"/>
              <w:left w:val="single" w:sz="4" w:space="0" w:color="000000"/>
              <w:bottom w:val="single" w:sz="4" w:space="0" w:color="000000"/>
              <w:right w:val="single" w:sz="4" w:space="0" w:color="000000"/>
            </w:tcBorders>
          </w:tcPr>
          <w:p w:rsidR="00A0583D" w:rsidRDefault="00455CF4">
            <w:pPr>
              <w:spacing w:after="0"/>
              <w:ind w:left="1"/>
            </w:pPr>
            <w:r>
              <w:t xml:space="preserve">4 Marks </w:t>
            </w:r>
          </w:p>
        </w:tc>
      </w:tr>
    </w:tbl>
    <w:p w:rsidR="00A0583D" w:rsidRDefault="00455CF4">
      <w:pPr>
        <w:spacing w:after="173"/>
        <w:ind w:left="-5" w:hanging="10"/>
      </w:pPr>
      <w:r>
        <w:rPr>
          <w:b/>
        </w:rPr>
        <w:t>Functional Requirements:</w:t>
      </w:r>
      <w:r>
        <w:t xml:space="preserve"> </w:t>
      </w:r>
    </w:p>
    <w:p w:rsidR="00A0583D" w:rsidRDefault="00455CF4">
      <w:pPr>
        <w:spacing w:after="0"/>
        <w:ind w:left="-5" w:hanging="10"/>
      </w:pPr>
      <w:r>
        <w:t xml:space="preserve">Following are the functional requirements of the proposed solution. </w:t>
      </w:r>
    </w:p>
    <w:tbl>
      <w:tblPr>
        <w:tblStyle w:val="TableGrid"/>
        <w:tblW w:w="9484" w:type="dxa"/>
        <w:tblInd w:w="-89" w:type="dxa"/>
        <w:tblCellMar>
          <w:top w:w="96" w:type="dxa"/>
          <w:left w:w="108" w:type="dxa"/>
          <w:bottom w:w="0" w:type="dxa"/>
          <w:right w:w="115" w:type="dxa"/>
        </w:tblCellMar>
        <w:tblLook w:val="04A0" w:firstRow="1" w:lastRow="0" w:firstColumn="1" w:lastColumn="0" w:noHBand="0" w:noVBand="1"/>
      </w:tblPr>
      <w:tblGrid>
        <w:gridCol w:w="941"/>
        <w:gridCol w:w="3205"/>
        <w:gridCol w:w="5338"/>
      </w:tblGrid>
      <w:tr w:rsidR="00A0583D">
        <w:trPr>
          <w:trHeight w:val="406"/>
        </w:trPr>
        <w:tc>
          <w:tcPr>
            <w:tcW w:w="941"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FR No.</w:t>
            </w:r>
            <w: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Functional Requirement (Epic)</w:t>
            </w:r>
            <w:r>
              <w:t xml:space="preserve"> </w:t>
            </w:r>
          </w:p>
        </w:tc>
        <w:tc>
          <w:tcPr>
            <w:tcW w:w="5339"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Sub Requirement (Story / Sub-Task)</w:t>
            </w:r>
            <w:r>
              <w:t xml:space="preserve"> </w:t>
            </w:r>
          </w:p>
        </w:tc>
      </w:tr>
      <w:tr w:rsidR="00A0583D">
        <w:trPr>
          <w:trHeight w:val="687"/>
        </w:trPr>
        <w:tc>
          <w:tcPr>
            <w:tcW w:w="941"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FR-1 </w:t>
            </w:r>
          </w:p>
        </w:tc>
        <w:tc>
          <w:tcPr>
            <w:tcW w:w="320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User Registration </w:t>
            </w:r>
          </w:p>
        </w:tc>
        <w:tc>
          <w:tcPr>
            <w:tcW w:w="5339" w:type="dxa"/>
            <w:tcBorders>
              <w:top w:val="single" w:sz="4" w:space="0" w:color="000000"/>
              <w:left w:val="single" w:sz="4" w:space="0" w:color="000000"/>
              <w:bottom w:val="single" w:sz="4" w:space="0" w:color="000000"/>
              <w:right w:val="single" w:sz="4" w:space="0" w:color="000000"/>
            </w:tcBorders>
          </w:tcPr>
          <w:p w:rsidR="00A0583D" w:rsidRDefault="00455CF4">
            <w:pPr>
              <w:spacing w:after="31"/>
            </w:pPr>
            <w:r>
              <w:t xml:space="preserve">Registration Via Email </w:t>
            </w:r>
          </w:p>
          <w:p w:rsidR="00A0583D" w:rsidRDefault="00455CF4">
            <w:pPr>
              <w:spacing w:after="0"/>
            </w:pPr>
            <w:r>
              <w:t xml:space="preserve">Registration Via phone number </w:t>
            </w:r>
          </w:p>
        </w:tc>
      </w:tr>
      <w:tr w:rsidR="00A0583D">
        <w:trPr>
          <w:trHeight w:val="686"/>
        </w:trPr>
        <w:tc>
          <w:tcPr>
            <w:tcW w:w="941"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FR-2</w:t>
            </w:r>
            <w: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User Confirmation </w:t>
            </w:r>
          </w:p>
        </w:tc>
        <w:tc>
          <w:tcPr>
            <w:tcW w:w="5339" w:type="dxa"/>
            <w:tcBorders>
              <w:top w:val="single" w:sz="4" w:space="0" w:color="000000"/>
              <w:left w:val="single" w:sz="4" w:space="0" w:color="000000"/>
              <w:bottom w:val="single" w:sz="4" w:space="0" w:color="000000"/>
              <w:right w:val="single" w:sz="4" w:space="0" w:color="000000"/>
            </w:tcBorders>
          </w:tcPr>
          <w:p w:rsidR="00A0583D" w:rsidRDefault="00455CF4">
            <w:pPr>
              <w:spacing w:after="31"/>
            </w:pPr>
            <w:r>
              <w:t xml:space="preserve">Confirmation via Email </w:t>
            </w:r>
          </w:p>
          <w:p w:rsidR="00A0583D" w:rsidRDefault="00455CF4">
            <w:pPr>
              <w:spacing w:after="0"/>
            </w:pPr>
            <w:r>
              <w:t xml:space="preserve">Confirmation via OTP </w:t>
            </w:r>
          </w:p>
        </w:tc>
      </w:tr>
      <w:tr w:rsidR="00A0583D">
        <w:trPr>
          <w:trHeight w:val="994"/>
        </w:trPr>
        <w:tc>
          <w:tcPr>
            <w:tcW w:w="941"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FR-3 </w:t>
            </w:r>
          </w:p>
        </w:tc>
        <w:tc>
          <w:tcPr>
            <w:tcW w:w="320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Installation of Camera </w:t>
            </w:r>
          </w:p>
        </w:tc>
        <w:tc>
          <w:tcPr>
            <w:tcW w:w="5339" w:type="dxa"/>
            <w:tcBorders>
              <w:top w:val="single" w:sz="4" w:space="0" w:color="000000"/>
              <w:left w:val="single" w:sz="4" w:space="0" w:color="000000"/>
              <w:bottom w:val="single" w:sz="4" w:space="0" w:color="000000"/>
              <w:right w:val="single" w:sz="4" w:space="0" w:color="000000"/>
            </w:tcBorders>
          </w:tcPr>
          <w:p w:rsidR="00A0583D" w:rsidRDefault="00455CF4">
            <w:pPr>
              <w:spacing w:after="28"/>
            </w:pPr>
            <w:r>
              <w:t xml:space="preserve">Locating the Swimmers position </w:t>
            </w:r>
          </w:p>
          <w:p w:rsidR="00A0583D" w:rsidRDefault="00455CF4">
            <w:pPr>
              <w:spacing w:after="0"/>
            </w:pPr>
            <w:r>
              <w:t xml:space="preserve">Monitor the Swimmers movement and detect the drowning person </w:t>
            </w:r>
          </w:p>
        </w:tc>
      </w:tr>
      <w:tr w:rsidR="00A0583D">
        <w:trPr>
          <w:trHeight w:val="430"/>
        </w:trPr>
        <w:tc>
          <w:tcPr>
            <w:tcW w:w="941"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FR-4 </w:t>
            </w:r>
          </w:p>
        </w:tc>
        <w:tc>
          <w:tcPr>
            <w:tcW w:w="320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Alarm system </w:t>
            </w:r>
          </w:p>
        </w:tc>
        <w:tc>
          <w:tcPr>
            <w:tcW w:w="5339"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Alert the lifeguard by triggering the alarm</w:t>
            </w:r>
            <w:r>
              <w:t xml:space="preserve"> </w:t>
            </w:r>
          </w:p>
        </w:tc>
      </w:tr>
      <w:tr w:rsidR="00A0583D">
        <w:trPr>
          <w:trHeight w:val="1313"/>
        </w:trPr>
        <w:tc>
          <w:tcPr>
            <w:tcW w:w="941"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FR-5 </w:t>
            </w:r>
          </w:p>
        </w:tc>
        <w:tc>
          <w:tcPr>
            <w:tcW w:w="320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Output </w:t>
            </w:r>
          </w:p>
        </w:tc>
        <w:tc>
          <w:tcPr>
            <w:tcW w:w="5339" w:type="dxa"/>
            <w:tcBorders>
              <w:top w:val="single" w:sz="4" w:space="0" w:color="000000"/>
              <w:left w:val="single" w:sz="4" w:space="0" w:color="000000"/>
              <w:bottom w:val="single" w:sz="4" w:space="0" w:color="000000"/>
              <w:right w:val="single" w:sz="4" w:space="0" w:color="000000"/>
            </w:tcBorders>
          </w:tcPr>
          <w:p w:rsidR="00A0583D" w:rsidRDefault="00455CF4">
            <w:pPr>
              <w:spacing w:after="28"/>
            </w:pPr>
            <w:r>
              <w:t xml:space="preserve">Vision based monitor </w:t>
            </w:r>
          </w:p>
          <w:p w:rsidR="00A0583D" w:rsidRDefault="00455CF4">
            <w:pPr>
              <w:spacing w:after="33"/>
            </w:pPr>
            <w:r>
              <w:t xml:space="preserve">Image, position and movement detection </w:t>
            </w:r>
          </w:p>
          <w:p w:rsidR="00A0583D" w:rsidRDefault="00455CF4">
            <w:pPr>
              <w:spacing w:after="31"/>
            </w:pPr>
            <w:r>
              <w:t xml:space="preserve">Drowning is detected </w:t>
            </w:r>
          </w:p>
          <w:p w:rsidR="00A0583D" w:rsidRDefault="00455CF4">
            <w:pPr>
              <w:spacing w:after="0"/>
            </w:pPr>
            <w:r>
              <w:t xml:space="preserve">Rescue drowning people by Life Guard </w:t>
            </w:r>
          </w:p>
        </w:tc>
      </w:tr>
    </w:tbl>
    <w:p w:rsidR="00A0583D" w:rsidRDefault="00455CF4">
      <w:pPr>
        <w:spacing w:after="173"/>
        <w:ind w:left="-5" w:hanging="10"/>
      </w:pPr>
      <w:r>
        <w:rPr>
          <w:b/>
        </w:rPr>
        <w:t>Non-functional Requirements:</w:t>
      </w:r>
      <w:r>
        <w:t xml:space="preserve"> </w:t>
      </w:r>
    </w:p>
    <w:p w:rsidR="00A0583D" w:rsidRDefault="00455CF4">
      <w:pPr>
        <w:spacing w:after="0"/>
        <w:ind w:left="-5" w:hanging="10"/>
      </w:pPr>
      <w:r>
        <w:t xml:space="preserve">Following are the non-functional requirements of the proposed solution. </w:t>
      </w:r>
    </w:p>
    <w:tbl>
      <w:tblPr>
        <w:tblStyle w:val="TableGrid"/>
        <w:tblW w:w="9326" w:type="dxa"/>
        <w:tblInd w:w="-89" w:type="dxa"/>
        <w:tblCellMar>
          <w:top w:w="94" w:type="dxa"/>
          <w:left w:w="108" w:type="dxa"/>
          <w:bottom w:w="0" w:type="dxa"/>
          <w:right w:w="111" w:type="dxa"/>
        </w:tblCellMar>
        <w:tblLook w:val="04A0" w:firstRow="1" w:lastRow="0" w:firstColumn="1" w:lastColumn="0" w:noHBand="0" w:noVBand="1"/>
      </w:tblPr>
      <w:tblGrid>
        <w:gridCol w:w="926"/>
        <w:gridCol w:w="3464"/>
        <w:gridCol w:w="4936"/>
      </w:tblGrid>
      <w:tr w:rsidR="00A0583D">
        <w:trPr>
          <w:trHeight w:val="401"/>
        </w:trPr>
        <w:tc>
          <w:tcPr>
            <w:tcW w:w="926"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FR No.</w:t>
            </w:r>
            <w:r>
              <w:t xml:space="preserve"> </w:t>
            </w:r>
          </w:p>
        </w:tc>
        <w:tc>
          <w:tcPr>
            <w:tcW w:w="3464"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Non-</w:t>
            </w:r>
            <w:r>
              <w:rPr>
                <w:b/>
              </w:rPr>
              <w:t>Functional Requirement</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Description</w:t>
            </w:r>
            <w:r>
              <w:t xml:space="preserve"> </w:t>
            </w:r>
          </w:p>
        </w:tc>
      </w:tr>
      <w:tr w:rsidR="00A0583D">
        <w:trPr>
          <w:trHeight w:val="377"/>
        </w:trPr>
        <w:tc>
          <w:tcPr>
            <w:tcW w:w="926"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Usability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User-Friendly </w:t>
            </w:r>
          </w:p>
        </w:tc>
      </w:tr>
      <w:tr w:rsidR="00A0583D">
        <w:trPr>
          <w:trHeight w:val="684"/>
        </w:trPr>
        <w:tc>
          <w:tcPr>
            <w:tcW w:w="926"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NFR-2 </w:t>
            </w:r>
          </w:p>
        </w:tc>
        <w:tc>
          <w:tcPr>
            <w:tcW w:w="3464"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Security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By observing the swimmer's body movement and posture, our software has high security. </w:t>
            </w:r>
          </w:p>
        </w:tc>
      </w:tr>
      <w:tr w:rsidR="00A0583D">
        <w:trPr>
          <w:trHeight w:val="684"/>
        </w:trPr>
        <w:tc>
          <w:tcPr>
            <w:tcW w:w="926"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Reliability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Performing Vision based security system for all type of swimming pools </w:t>
            </w:r>
          </w:p>
        </w:tc>
      </w:tr>
      <w:tr w:rsidR="00A0583D">
        <w:trPr>
          <w:trHeight w:val="994"/>
        </w:trPr>
        <w:tc>
          <w:tcPr>
            <w:tcW w:w="926"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NFR-4 </w:t>
            </w:r>
          </w:p>
        </w:tc>
        <w:tc>
          <w:tcPr>
            <w:tcW w:w="3464"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A0583D" w:rsidRDefault="00455CF4">
            <w:pPr>
              <w:spacing w:after="2" w:line="284" w:lineRule="auto"/>
            </w:pPr>
            <w:r>
              <w:t xml:space="preserve">Using deep learning, image can be recognized. If the image is detected, it triggers the alarm to alert the </w:t>
            </w:r>
          </w:p>
          <w:p w:rsidR="00A0583D" w:rsidRDefault="00455CF4">
            <w:pPr>
              <w:spacing w:after="0"/>
            </w:pPr>
            <w:r>
              <w:t xml:space="preserve">Life Guard who rescue the drowning peoples </w:t>
            </w:r>
          </w:p>
        </w:tc>
      </w:tr>
      <w:tr w:rsidR="00A0583D">
        <w:trPr>
          <w:trHeight w:val="410"/>
        </w:trPr>
        <w:tc>
          <w:tcPr>
            <w:tcW w:w="926"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NFR-5 </w:t>
            </w:r>
          </w:p>
        </w:tc>
        <w:tc>
          <w:tcPr>
            <w:tcW w:w="3464"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rPr>
              <w:t>Availability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24/7 monitoring cameras </w:t>
            </w:r>
          </w:p>
        </w:tc>
      </w:tr>
      <w:tr w:rsidR="00A0583D">
        <w:trPr>
          <w:trHeight w:val="1303"/>
        </w:trPr>
        <w:tc>
          <w:tcPr>
            <w:tcW w:w="926"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lastRenderedPageBreak/>
              <w:t xml:space="preserve">NFR-6 </w:t>
            </w:r>
          </w:p>
        </w:tc>
        <w:tc>
          <w:tcPr>
            <w:tcW w:w="3464"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rPr>
                <w:b/>
                <w:color w:val="222222"/>
              </w:rPr>
              <w:t>Scalability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A0583D" w:rsidRDefault="00455CF4">
            <w:pPr>
              <w:spacing w:after="0"/>
            </w:pPr>
            <w:r>
              <w:t xml:space="preserve">Our software system can be used by the company driver who manages the pools. We use the IBM cloud server to collect and maintain the data. We will ensure the safety of the swimmers </w:t>
            </w:r>
          </w:p>
        </w:tc>
      </w:tr>
    </w:tbl>
    <w:p w:rsidR="00A0583D" w:rsidRDefault="00455CF4">
      <w:pPr>
        <w:spacing w:after="0"/>
        <w:ind w:left="14"/>
      </w:pPr>
      <w:r>
        <w:t xml:space="preserve"> </w:t>
      </w:r>
    </w:p>
    <w:sectPr w:rsidR="00A0583D">
      <w:pgSz w:w="11906" w:h="16838"/>
      <w:pgMar w:top="1440" w:right="1440"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3D"/>
    <w:rsid w:val="00455CF4"/>
    <w:rsid w:val="00A0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9E8C"/>
  <w15:docId w15:val="{6F4B80AE-3483-4597-940C-BD5D4C8A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Windows User</cp:lastModifiedBy>
  <cp:revision>2</cp:revision>
  <dcterms:created xsi:type="dcterms:W3CDTF">2022-10-18T09:21:00Z</dcterms:created>
  <dcterms:modified xsi:type="dcterms:W3CDTF">2022-10-18T09:21:00Z</dcterms:modified>
</cp:coreProperties>
</file>