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ind w:left="0" w:firstLine="0"/>
        <w:rPr>
          <w:b/>
          <w:sz w:val="40"/>
        </w:rPr>
      </w:pPr>
    </w:p>
    <w:p>
      <w:pPr>
        <w:pStyle w:val="Heading1"/>
        <w:spacing w:before="320"/>
        <w:ind w:left="624" w:right="145"/>
        <w:jc w:val="center"/>
      </w:pPr>
      <w:r>
        <w:rPr/>
        <w:t>Virtual Eye – Life Guard For Swimming Pools To Detect</w:t>
      </w:r>
      <w:r>
        <w:rPr>
          <w:spacing w:val="-77"/>
        </w:rPr>
        <w:t> </w:t>
      </w:r>
      <w:r>
        <w:rPr/>
        <w:t>Active Drowning</w:t>
      </w:r>
    </w:p>
    <w:p>
      <w:pPr>
        <w:pStyle w:val="BodyText"/>
        <w:ind w:left="0" w:firstLine="0"/>
        <w:rPr>
          <w:b/>
          <w:sz w:val="34"/>
        </w:rPr>
      </w:pPr>
    </w:p>
    <w:p>
      <w:pPr>
        <w:pStyle w:val="BodyText"/>
        <w:spacing w:before="9"/>
        <w:ind w:left="0" w:firstLine="0"/>
        <w:rPr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PROBLEM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DEFINITION</w:t>
      </w:r>
    </w:p>
    <w:p>
      <w:pPr>
        <w:pStyle w:val="BodyText"/>
        <w:spacing w:before="1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262" w:hanging="420"/>
        <w:jc w:val="left"/>
        <w:rPr>
          <w:sz w:val="30"/>
        </w:rPr>
      </w:pPr>
      <w:r>
        <w:rPr>
          <w:sz w:val="30"/>
        </w:rPr>
        <w:t>Swimming is a great urban stress-reliever. Hotels and tourist</w:t>
      </w:r>
      <w:r>
        <w:rPr>
          <w:spacing w:val="1"/>
          <w:sz w:val="30"/>
        </w:rPr>
        <w:t> </w:t>
      </w:r>
      <w:r>
        <w:rPr>
          <w:sz w:val="30"/>
        </w:rPr>
        <w:t>spots have more swimming pools than private homes. Beginners</w:t>
      </w:r>
      <w:r>
        <w:rPr>
          <w:spacing w:val="-72"/>
          <w:sz w:val="30"/>
        </w:rPr>
        <w:t> </w:t>
      </w:r>
      <w:r>
        <w:rPr>
          <w:sz w:val="30"/>
        </w:rPr>
        <w:t>have trouble breathing underwater, causing breathing problems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drowning.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5" w:val="left" w:leader="none"/>
        </w:tabs>
        <w:spacing w:line="240" w:lineRule="auto" w:before="0" w:after="0"/>
        <w:ind w:left="540" w:right="337" w:hanging="420"/>
        <w:jc w:val="left"/>
        <w:rPr>
          <w:sz w:val="30"/>
        </w:rPr>
      </w:pPr>
      <w:r>
        <w:rPr/>
        <w:tab/>
      </w:r>
      <w:r>
        <w:rPr>
          <w:sz w:val="30"/>
        </w:rPr>
        <w:t>Drowning increases global mortality without harming children.</w:t>
      </w:r>
      <w:r>
        <w:rPr>
          <w:spacing w:val="-72"/>
          <w:sz w:val="30"/>
        </w:rPr>
        <w:t> </w:t>
      </w:r>
      <w:r>
        <w:rPr>
          <w:sz w:val="30"/>
        </w:rPr>
        <w:t>Under-6-year-olds have the highest drowning mortality rates</w:t>
      </w:r>
      <w:r>
        <w:rPr>
          <w:spacing w:val="1"/>
          <w:sz w:val="30"/>
        </w:rPr>
        <w:t> </w:t>
      </w:r>
      <w:r>
        <w:rPr>
          <w:sz w:val="30"/>
        </w:rPr>
        <w:t>globally.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5" w:val="left" w:leader="none"/>
        </w:tabs>
        <w:spacing w:line="240" w:lineRule="auto" w:before="0" w:after="0"/>
        <w:ind w:left="540" w:right="599" w:hanging="420"/>
        <w:jc w:val="left"/>
        <w:rPr>
          <w:sz w:val="30"/>
        </w:rPr>
      </w:pPr>
      <w:r>
        <w:rPr/>
        <w:tab/>
      </w:r>
      <w:r>
        <w:rPr>
          <w:sz w:val="30"/>
        </w:rPr>
        <w:t>These deaths are the third cause of unplanned death globally,</w:t>
      </w:r>
      <w:r>
        <w:rPr>
          <w:spacing w:val="-72"/>
          <w:sz w:val="30"/>
        </w:rPr>
        <w:t> </w:t>
      </w: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1.2 million</w:t>
      </w:r>
      <w:r>
        <w:rPr>
          <w:spacing w:val="-2"/>
          <w:sz w:val="30"/>
        </w:rPr>
        <w:t> </w:t>
      </w:r>
      <w:r>
        <w:rPr>
          <w:sz w:val="30"/>
        </w:rPr>
        <w:t>cases yearly.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5" w:val="left" w:leader="none"/>
        </w:tabs>
        <w:spacing w:line="240" w:lineRule="auto" w:before="0" w:after="0"/>
        <w:ind w:left="540" w:right="363" w:hanging="420"/>
        <w:jc w:val="left"/>
        <w:rPr>
          <w:sz w:val="30"/>
        </w:rPr>
      </w:pPr>
      <w:r>
        <w:rPr/>
        <w:tab/>
      </w:r>
      <w:r>
        <w:rPr>
          <w:sz w:val="30"/>
        </w:rPr>
        <w:t>To save lives, a meticulous system must be implemented along</w:t>
      </w:r>
      <w:r>
        <w:rPr>
          <w:spacing w:val="-72"/>
          <w:sz w:val="30"/>
        </w:rPr>
        <w:t> </w:t>
      </w:r>
      <w:r>
        <w:rPr>
          <w:sz w:val="30"/>
        </w:rPr>
        <w:t>swimming</w:t>
      </w:r>
      <w:r>
        <w:rPr>
          <w:spacing w:val="-1"/>
          <w:sz w:val="30"/>
        </w:rPr>
        <w:t> </w:t>
      </w:r>
      <w:r>
        <w:rPr>
          <w:sz w:val="30"/>
        </w:rPr>
        <w:t>pools.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238" w:hanging="420"/>
        <w:jc w:val="left"/>
        <w:rPr>
          <w:sz w:val="30"/>
        </w:rPr>
      </w:pPr>
      <w:r>
        <w:rPr>
          <w:sz w:val="30"/>
        </w:rPr>
        <w:t>By studying body movement patterns and connecting cameras to</w:t>
      </w:r>
      <w:r>
        <w:rPr>
          <w:spacing w:val="-72"/>
          <w:sz w:val="30"/>
        </w:rPr>
        <w:t> </w:t>
      </w:r>
      <w:r>
        <w:rPr>
          <w:sz w:val="30"/>
        </w:rPr>
        <w:t>AI</w:t>
      </w:r>
      <w:r>
        <w:rPr>
          <w:spacing w:val="-1"/>
          <w:sz w:val="30"/>
        </w:rPr>
        <w:t> </w:t>
      </w:r>
      <w:r>
        <w:rPr>
          <w:sz w:val="30"/>
        </w:rPr>
        <w:t>systems,</w:t>
      </w:r>
      <w:r>
        <w:rPr>
          <w:spacing w:val="-3"/>
          <w:sz w:val="30"/>
        </w:rPr>
        <w:t> </w:t>
      </w:r>
      <w:r>
        <w:rPr>
          <w:sz w:val="30"/>
        </w:rPr>
        <w:t>we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2"/>
          <w:sz w:val="30"/>
        </w:rPr>
        <w:t> </w:t>
      </w:r>
      <w:r>
        <w:rPr>
          <w:sz w:val="30"/>
        </w:rPr>
        <w:t>create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safer</w:t>
      </w:r>
      <w:r>
        <w:rPr>
          <w:spacing w:val="-1"/>
          <w:sz w:val="30"/>
        </w:rPr>
        <w:t> </w:t>
      </w:r>
      <w:r>
        <w:rPr>
          <w:sz w:val="30"/>
        </w:rPr>
        <w:t>underwater</w:t>
      </w:r>
      <w:r>
        <w:rPr>
          <w:spacing w:val="1"/>
          <w:sz w:val="30"/>
        </w:rPr>
        <w:t> </w:t>
      </w:r>
      <w:r>
        <w:rPr>
          <w:sz w:val="30"/>
        </w:rPr>
        <w:t>pool.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140" w:hanging="420"/>
        <w:jc w:val="left"/>
        <w:rPr>
          <w:sz w:val="30"/>
        </w:rPr>
      </w:pPr>
      <w:r>
        <w:rPr>
          <w:sz w:val="30"/>
        </w:rPr>
        <w:t>Installing 16 underwater and ceiling cameras and analysing video</w:t>
      </w:r>
      <w:r>
        <w:rPr>
          <w:spacing w:val="-72"/>
          <w:sz w:val="30"/>
        </w:rPr>
        <w:t> </w:t>
      </w:r>
      <w:r>
        <w:rPr>
          <w:sz w:val="30"/>
        </w:rPr>
        <w:t>feeds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3"/>
          <w:sz w:val="30"/>
        </w:rPr>
        <w:t> </w:t>
      </w:r>
      <w:r>
        <w:rPr>
          <w:sz w:val="30"/>
        </w:rPr>
        <w:t>create</w:t>
      </w:r>
      <w:r>
        <w:rPr>
          <w:spacing w:val="-1"/>
          <w:sz w:val="30"/>
        </w:rPr>
        <w:t> </w:t>
      </w:r>
      <w:r>
        <w:rPr>
          <w:sz w:val="30"/>
        </w:rPr>
        <w:t>such systems.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162" w:hanging="420"/>
        <w:jc w:val="both"/>
        <w:rPr>
          <w:sz w:val="30"/>
        </w:rPr>
      </w:pPr>
      <w:r>
        <w:rPr>
          <w:sz w:val="30"/>
        </w:rPr>
        <w:t>As a POC, we use one camera that streams underwater video and</w:t>
      </w:r>
      <w:r>
        <w:rPr>
          <w:spacing w:val="-72"/>
          <w:sz w:val="30"/>
        </w:rPr>
        <w:t> </w:t>
      </w:r>
      <w:r>
        <w:rPr>
          <w:sz w:val="30"/>
        </w:rPr>
        <w:t>analyses swimmers' positions to assess drowning risk; if it's high,</w:t>
      </w:r>
      <w:r>
        <w:rPr>
          <w:spacing w:val="-72"/>
          <w:sz w:val="30"/>
        </w:rPr>
        <w:t> </w:t>
      </w:r>
      <w:r>
        <w:rPr>
          <w:sz w:val="30"/>
        </w:rPr>
        <w:t>an</w:t>
      </w:r>
      <w:r>
        <w:rPr>
          <w:spacing w:val="-1"/>
          <w:sz w:val="30"/>
        </w:rPr>
        <w:t> </w:t>
      </w:r>
      <w:r>
        <w:rPr>
          <w:sz w:val="30"/>
        </w:rPr>
        <w:t>alert is</w:t>
      </w:r>
      <w:r>
        <w:rPr>
          <w:spacing w:val="-1"/>
          <w:sz w:val="30"/>
        </w:rPr>
        <w:t> </w:t>
      </w:r>
      <w:r>
        <w:rPr>
          <w:sz w:val="30"/>
        </w:rPr>
        <w:t>generated to</w:t>
      </w:r>
      <w:r>
        <w:rPr>
          <w:spacing w:val="-3"/>
          <w:sz w:val="30"/>
        </w:rPr>
        <w:t> </w:t>
      </w:r>
      <w:r>
        <w:rPr>
          <w:sz w:val="30"/>
        </w:rPr>
        <w:t>alert</w:t>
      </w:r>
      <w:r>
        <w:rPr>
          <w:spacing w:val="2"/>
          <w:sz w:val="30"/>
        </w:rPr>
        <w:t> </w:t>
      </w:r>
      <w:r>
        <w:rPr>
          <w:sz w:val="30"/>
        </w:rPr>
        <w:t>lifeguards.</w:t>
      </w:r>
    </w:p>
    <w:p>
      <w:pPr>
        <w:pStyle w:val="BodyText"/>
        <w:spacing w:before="8"/>
        <w:ind w:left="0" w:firstLine="0"/>
        <w:rPr>
          <w:sz w:val="29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OBJECTIVE</w:t>
      </w:r>
    </w:p>
    <w:p>
      <w:pPr>
        <w:pStyle w:val="BodyText"/>
        <w:spacing w:before="2"/>
        <w:ind w:left="0" w:firstLine="0"/>
        <w:rPr>
          <w:rFonts w:ascii="Arial"/>
          <w:b/>
          <w:sz w:val="32"/>
        </w:rPr>
      </w:pPr>
    </w:p>
    <w:p>
      <w:pPr>
        <w:pStyle w:val="BodyText"/>
        <w:ind w:left="120" w:right="362" w:firstLine="0"/>
      </w:pPr>
      <w:r>
        <w:rPr/>
        <w:t>To design a system in an economically viable and easily accessible</w:t>
      </w:r>
      <w:r>
        <w:rPr>
          <w:spacing w:val="-72"/>
        </w:rPr>
        <w:t> </w:t>
      </w:r>
      <w:r>
        <w:rPr/>
        <w:t>way that acts as a virtual eye to detect the drowning person in the</w:t>
      </w:r>
      <w:r>
        <w:rPr>
          <w:spacing w:val="1"/>
        </w:rPr>
        <w:t> </w:t>
      </w:r>
      <w:r>
        <w:rPr/>
        <w:t>swimming pool and alert the lifeguard using alarms to save the</w:t>
      </w:r>
      <w:r>
        <w:rPr>
          <w:spacing w:val="1"/>
        </w:rPr>
        <w:t> </w:t>
      </w:r>
      <w:r>
        <w:rPr/>
        <w:t>drowning</w:t>
      </w:r>
      <w:r>
        <w:rPr>
          <w:spacing w:val="-3"/>
        </w:rPr>
        <w:t> </w:t>
      </w:r>
      <w:r>
        <w:rPr/>
        <w:t>person.</w:t>
      </w:r>
    </w:p>
    <w:p>
      <w:pPr>
        <w:spacing w:after="0"/>
        <w:sectPr>
          <w:type w:val="continuous"/>
          <w:pgSz w:w="11910" w:h="16840"/>
          <w:pgMar w:top="136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7" w:lineRule="auto" w:before="76" w:after="0"/>
        <w:ind w:left="1468" w:right="1443" w:hanging="1349"/>
        <w:jc w:val="left"/>
        <w:rPr>
          <w:sz w:val="30"/>
        </w:rPr>
      </w:pPr>
      <w:r>
        <w:rPr>
          <w:b/>
          <w:color w:val="404040"/>
          <w:sz w:val="30"/>
        </w:rPr>
        <w:t>NAME OF THE PAPER : </w:t>
      </w:r>
      <w:r>
        <w:rPr>
          <w:color w:val="404040"/>
          <w:sz w:val="30"/>
        </w:rPr>
        <w:t>A Survey of Drowning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Detection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7" w:lineRule="auto" w:before="0" w:after="0"/>
        <w:ind w:left="1560" w:right="1896" w:hanging="1440"/>
        <w:jc w:val="left"/>
        <w:rPr>
          <w:sz w:val="30"/>
        </w:rPr>
      </w:pPr>
      <w:r>
        <w:rPr>
          <w:b/>
          <w:color w:val="404040"/>
          <w:sz w:val="30"/>
        </w:rPr>
        <w:t>NAME OF THE AUTHOR : </w:t>
      </w:r>
      <w:r>
        <w:rPr>
          <w:color w:val="404040"/>
          <w:sz w:val="30"/>
        </w:rPr>
        <w:t>Nagato Konishi ;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Yo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Ishigaki</w:t>
      </w:r>
    </w:p>
    <w:p>
      <w:pPr>
        <w:pStyle w:val="BodyText"/>
        <w:ind w:left="1560" w:right="4555" w:firstLine="0"/>
      </w:pPr>
      <w:r>
        <w:rPr>
          <w:color w:val="404040"/>
        </w:rPr>
        <w:t>Seizi linuma</w:t>
      </w:r>
      <w:r>
        <w:rPr>
          <w:color w:val="404040"/>
          <w:spacing w:val="1"/>
        </w:rPr>
        <w:t> </w:t>
      </w:r>
      <w:r>
        <w:rPr>
          <w:color w:val="404040"/>
        </w:rPr>
        <w:t>Tsubasa Nakada</w:t>
      </w:r>
      <w:r>
        <w:rPr>
          <w:color w:val="404040"/>
          <w:spacing w:val="1"/>
        </w:rPr>
        <w:t> </w:t>
      </w:r>
      <w:r>
        <w:rPr>
          <w:color w:val="404040"/>
        </w:rPr>
        <w:t>Taisuke Hoshino</w:t>
      </w:r>
      <w:r>
        <w:rPr>
          <w:color w:val="404040"/>
          <w:spacing w:val="1"/>
        </w:rPr>
        <w:t> </w:t>
      </w:r>
      <w:r>
        <w:rPr>
          <w:color w:val="404040"/>
        </w:rPr>
        <w:t>Wataru Nemoto</w:t>
      </w:r>
      <w:r>
        <w:rPr>
          <w:color w:val="404040"/>
          <w:spacing w:val="1"/>
        </w:rPr>
        <w:t> </w:t>
      </w:r>
      <w:r>
        <w:rPr>
          <w:color w:val="404040"/>
        </w:rPr>
        <w:t>Kazunori</w:t>
      </w:r>
      <w:r>
        <w:rPr>
          <w:color w:val="404040"/>
          <w:spacing w:val="-9"/>
        </w:rPr>
        <w:t> </w:t>
      </w:r>
      <w:r>
        <w:rPr>
          <w:color w:val="404040"/>
        </w:rPr>
        <w:t>Ohkawara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0" w:after="0"/>
        <w:ind w:left="540" w:right="716" w:hanging="42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JOURNAL PUBLISHED : </w:t>
      </w:r>
      <w:r>
        <w:rPr>
          <w:color w:val="404040"/>
          <w:sz w:val="30"/>
        </w:rPr>
        <w:t>2021 International Mobile,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Intelligent,and</w:t>
      </w:r>
      <w:r>
        <w:rPr>
          <w:color w:val="404040"/>
          <w:spacing w:val="-6"/>
          <w:sz w:val="30"/>
        </w:rPr>
        <w:t> </w:t>
      </w:r>
      <w:r>
        <w:rPr>
          <w:color w:val="404040"/>
          <w:sz w:val="30"/>
        </w:rPr>
        <w:t>Ubiquitous</w:t>
      </w:r>
      <w:r>
        <w:rPr>
          <w:color w:val="404040"/>
          <w:spacing w:val="-8"/>
          <w:sz w:val="30"/>
        </w:rPr>
        <w:t> </w:t>
      </w:r>
      <w:r>
        <w:rPr>
          <w:color w:val="404040"/>
          <w:sz w:val="30"/>
        </w:rPr>
        <w:t>Computing</w:t>
      </w:r>
      <w:r>
        <w:rPr>
          <w:color w:val="404040"/>
          <w:spacing w:val="-7"/>
          <w:sz w:val="30"/>
        </w:rPr>
        <w:t> </w:t>
      </w:r>
      <w:r>
        <w:rPr>
          <w:color w:val="404040"/>
          <w:sz w:val="30"/>
        </w:rPr>
        <w:t>Conference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(MIUCC)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344" w:lineRule="exact" w:before="0" w:after="0"/>
        <w:ind w:left="914" w:right="0" w:hanging="795"/>
        <w:jc w:val="left"/>
        <w:rPr>
          <w:sz w:val="30"/>
        </w:rPr>
      </w:pPr>
      <w:r>
        <w:rPr>
          <w:b/>
          <w:color w:val="404040"/>
          <w:sz w:val="30"/>
        </w:rPr>
        <w:t>MONTH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AND YEAR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PUBLISHED :</w:t>
      </w:r>
      <w:r>
        <w:rPr>
          <w:b/>
          <w:color w:val="404040"/>
          <w:spacing w:val="-4"/>
          <w:sz w:val="30"/>
        </w:rPr>
        <w:t> </w:t>
      </w:r>
      <w:r>
        <w:rPr>
          <w:color w:val="404040"/>
          <w:sz w:val="30"/>
        </w:rPr>
        <w:t>09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June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2021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0" w:after="0"/>
        <w:ind w:left="540" w:right="138" w:hanging="42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OBJECTIVE OF THE PROJECT : </w:t>
      </w:r>
      <w:r>
        <w:rPr>
          <w:color w:val="404040"/>
          <w:sz w:val="30"/>
        </w:rPr>
        <w:t>To track swimmers in a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pool using machine learning techniques and prevent drowning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accidents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0" w:after="0"/>
        <w:ind w:left="540" w:right="349" w:hanging="42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TECHNOLOGY USED : </w:t>
      </w:r>
      <w:r>
        <w:rPr>
          <w:color w:val="404040"/>
          <w:sz w:val="30"/>
        </w:rPr>
        <w:t>The concepts of image and video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processing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are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used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along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with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machine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learning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paradigms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0" w:after="0"/>
        <w:ind w:left="540" w:right="1030" w:hanging="42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ACCURACY : </w:t>
      </w:r>
      <w:r>
        <w:rPr>
          <w:color w:val="404040"/>
          <w:sz w:val="30"/>
        </w:rPr>
        <w:t>Better accuracy levels with the help of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identification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of the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swimmer’s position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89" w:val="left" w:leader="none"/>
        </w:tabs>
        <w:spacing w:line="240" w:lineRule="auto" w:before="1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NAME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OF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THE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PAPER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color w:val="404040"/>
          <w:sz w:val="30"/>
        </w:rPr>
        <w:t>Automated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Vision-based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Surveillance System to Detect Drowning Incidents in Swimming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Pools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0" w:after="0"/>
        <w:ind w:left="1560" w:right="947" w:hanging="1440"/>
        <w:jc w:val="left"/>
        <w:rPr>
          <w:sz w:val="30"/>
        </w:rPr>
      </w:pPr>
      <w:r>
        <w:rPr>
          <w:b/>
          <w:color w:val="404040"/>
          <w:sz w:val="30"/>
        </w:rPr>
        <w:t>NAME OF THE AUTHOR : </w:t>
      </w:r>
      <w:r>
        <w:rPr>
          <w:color w:val="404040"/>
          <w:sz w:val="30"/>
        </w:rPr>
        <w:t>Abdel llah N. Alshbatat,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Shamma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Alhameli</w:t>
      </w:r>
    </w:p>
    <w:p>
      <w:pPr>
        <w:pStyle w:val="BodyText"/>
        <w:ind w:left="1560" w:right="4545" w:firstLine="0"/>
      </w:pPr>
      <w:r>
        <w:rPr>
          <w:color w:val="404040"/>
        </w:rPr>
        <w:t>Shamsa Almazrouei</w:t>
      </w:r>
      <w:r>
        <w:rPr>
          <w:color w:val="404040"/>
          <w:spacing w:val="-72"/>
        </w:rPr>
        <w:t> </w:t>
      </w:r>
      <w:r>
        <w:rPr>
          <w:color w:val="404040"/>
        </w:rPr>
        <w:t>Salama Alhameli</w:t>
      </w:r>
      <w:r>
        <w:rPr>
          <w:color w:val="404040"/>
          <w:spacing w:val="1"/>
        </w:rPr>
        <w:t> </w:t>
      </w:r>
      <w:r>
        <w:rPr>
          <w:color w:val="404040"/>
        </w:rPr>
        <w:t>Wadhha</w:t>
      </w:r>
      <w:r>
        <w:rPr>
          <w:color w:val="404040"/>
          <w:spacing w:val="-4"/>
        </w:rPr>
        <w:t> </w:t>
      </w:r>
      <w:r>
        <w:rPr>
          <w:color w:val="404040"/>
        </w:rPr>
        <w:t>Almarar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JOURNAL PUBLISHED : </w:t>
      </w:r>
      <w:r>
        <w:rPr>
          <w:color w:val="404040"/>
          <w:sz w:val="30"/>
        </w:rPr>
        <w:t>2020 Advances in Science and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Engineering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Technology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International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Conferences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(ASET)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344" w:lineRule="exact" w:before="1" w:after="0"/>
        <w:ind w:left="914" w:right="0" w:hanging="795"/>
        <w:jc w:val="both"/>
        <w:rPr>
          <w:sz w:val="30"/>
        </w:rPr>
      </w:pPr>
      <w:r>
        <w:rPr>
          <w:b/>
          <w:color w:val="404040"/>
          <w:sz w:val="30"/>
        </w:rPr>
        <w:t>MONTH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AND YEAR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PUBLISHED :</w:t>
      </w:r>
      <w:r>
        <w:rPr>
          <w:b/>
          <w:color w:val="404040"/>
          <w:spacing w:val="-4"/>
          <w:sz w:val="30"/>
        </w:rPr>
        <w:t> </w:t>
      </w:r>
      <w:r>
        <w:rPr>
          <w:color w:val="404040"/>
          <w:sz w:val="30"/>
        </w:rPr>
        <w:t>16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June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2020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0" w:after="0"/>
        <w:ind w:left="540" w:right="116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OBJECTIVE OF THE PROJECT : </w:t>
      </w:r>
      <w:r>
        <w:rPr>
          <w:color w:val="404040"/>
          <w:sz w:val="30"/>
        </w:rPr>
        <w:t>To track swimmers in a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pool using machine learning techniques and prevent drowning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accidents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40" w:lineRule="auto" w:before="0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TECHNOLOGY USED : </w:t>
      </w:r>
      <w:r>
        <w:rPr>
          <w:color w:val="404040"/>
          <w:sz w:val="30"/>
        </w:rPr>
        <w:t>Raspberry Pi with the Raspbian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operating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system,based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on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the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color based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algorithm</w:t>
      </w:r>
    </w:p>
    <w:p>
      <w:pPr>
        <w:pStyle w:val="ListParagraph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ACCURACY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b/>
          <w:color w:val="404040"/>
          <w:spacing w:val="1"/>
          <w:sz w:val="30"/>
        </w:rPr>
        <w:t> </w:t>
      </w:r>
      <w:r>
        <w:rPr>
          <w:color w:val="404040"/>
          <w:sz w:val="30"/>
        </w:rPr>
        <w:t>The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system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has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a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unique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capability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to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monitor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and track swimmers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89" w:after="0"/>
        <w:ind w:left="540" w:right="116" w:hanging="420"/>
        <w:jc w:val="left"/>
        <w:rPr>
          <w:sz w:val="30"/>
        </w:rPr>
      </w:pPr>
      <w:r>
        <w:rPr>
          <w:b/>
          <w:color w:val="404040"/>
          <w:sz w:val="30"/>
        </w:rPr>
        <w:t>NAME OF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THE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PAPER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 </w:t>
      </w:r>
      <w:r>
        <w:rPr>
          <w:color w:val="404040"/>
          <w:sz w:val="30"/>
        </w:rPr>
        <w:t>Computer Vision Enabled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Drowning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Detection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System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2" w:after="0"/>
        <w:ind w:left="1560" w:right="1547" w:hanging="1440"/>
        <w:jc w:val="left"/>
        <w:rPr>
          <w:sz w:val="30"/>
        </w:rPr>
      </w:pPr>
      <w:r>
        <w:rPr>
          <w:b/>
          <w:color w:val="404040"/>
          <w:sz w:val="30"/>
        </w:rPr>
        <w:t>NAME OF THE AUTHOR : </w:t>
      </w:r>
      <w:r>
        <w:rPr>
          <w:color w:val="404040"/>
          <w:sz w:val="30"/>
        </w:rPr>
        <w:t>Upulie Handalage ,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Nisansali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Nikapotha</w:t>
      </w:r>
    </w:p>
    <w:p>
      <w:pPr>
        <w:pStyle w:val="BodyText"/>
        <w:ind w:left="1560" w:right="3672" w:firstLine="0"/>
      </w:pPr>
      <w:r>
        <w:rPr>
          <w:color w:val="404040"/>
        </w:rPr>
        <w:t>Chanaka Subasinghe</w:t>
      </w:r>
      <w:r>
        <w:rPr>
          <w:color w:val="404040"/>
          <w:spacing w:val="1"/>
        </w:rPr>
        <w:t> </w:t>
      </w:r>
      <w:r>
        <w:rPr>
          <w:color w:val="404040"/>
        </w:rPr>
        <w:t>Tereen Prasanga</w:t>
      </w:r>
      <w:r>
        <w:rPr>
          <w:color w:val="404040"/>
          <w:spacing w:val="1"/>
        </w:rPr>
        <w:t> </w:t>
      </w:r>
      <w:r>
        <w:rPr>
          <w:color w:val="404040"/>
        </w:rPr>
        <w:t>Thusithanjana</w:t>
      </w:r>
      <w:r>
        <w:rPr>
          <w:color w:val="404040"/>
          <w:spacing w:val="-10"/>
        </w:rPr>
        <w:t> </w:t>
      </w:r>
      <w:r>
        <w:rPr>
          <w:color w:val="404040"/>
        </w:rPr>
        <w:t>Thilakarthna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  <w:tab w:pos="1136" w:val="left" w:leader="none"/>
          <w:tab w:pos="2879" w:val="left" w:leader="none"/>
          <w:tab w:pos="4907" w:val="left" w:leader="none"/>
          <w:tab w:pos="5303" w:val="left" w:leader="none"/>
          <w:tab w:pos="6196" w:val="left" w:leader="none"/>
          <w:tab w:pos="6892" w:val="left" w:leader="none"/>
        </w:tabs>
        <w:spacing w:line="240" w:lineRule="auto" w:before="0" w:after="0"/>
        <w:ind w:left="540" w:right="118" w:hanging="42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JOURNAL</w:t>
        <w:tab/>
        <w:t>PUBLISHED</w:t>
        <w:tab/>
        <w:t>:</w:t>
        <w:tab/>
      </w:r>
      <w:r>
        <w:rPr>
          <w:color w:val="404040"/>
          <w:sz w:val="30"/>
        </w:rPr>
        <w:t>2021</w:t>
        <w:tab/>
        <w:t>3rd</w:t>
        <w:tab/>
        <w:t>International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Conference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on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Advancements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in Computing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(ICAC)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344" w:lineRule="exact" w:before="0" w:after="0"/>
        <w:ind w:left="914" w:right="0" w:hanging="795"/>
        <w:jc w:val="left"/>
        <w:rPr>
          <w:sz w:val="30"/>
        </w:rPr>
      </w:pPr>
      <w:r>
        <w:rPr>
          <w:b/>
          <w:color w:val="404040"/>
          <w:sz w:val="30"/>
        </w:rPr>
        <w:t>MONTH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AND YEAR</w:t>
      </w:r>
      <w:r>
        <w:rPr>
          <w:b/>
          <w:color w:val="404040"/>
          <w:spacing w:val="2"/>
          <w:sz w:val="30"/>
        </w:rPr>
        <w:t> </w:t>
      </w:r>
      <w:r>
        <w:rPr>
          <w:b/>
          <w:color w:val="404040"/>
          <w:sz w:val="30"/>
        </w:rPr>
        <w:t>PUBLISHED</w:t>
      </w:r>
      <w:r>
        <w:rPr>
          <w:b/>
          <w:color w:val="404040"/>
          <w:spacing w:val="72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b/>
          <w:color w:val="404040"/>
          <w:spacing w:val="-1"/>
          <w:sz w:val="30"/>
        </w:rPr>
        <w:t> </w:t>
      </w:r>
      <w:r>
        <w:rPr>
          <w:color w:val="404040"/>
          <w:sz w:val="30"/>
        </w:rPr>
        <w:t>11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January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2022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420" w:right="118" w:hanging="300"/>
        <w:jc w:val="left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OBJECTIVE</w:t>
      </w:r>
      <w:r>
        <w:rPr>
          <w:b/>
          <w:color w:val="404040"/>
          <w:spacing w:val="48"/>
          <w:sz w:val="30"/>
        </w:rPr>
        <w:t> </w:t>
      </w:r>
      <w:r>
        <w:rPr>
          <w:b/>
          <w:color w:val="404040"/>
          <w:sz w:val="30"/>
        </w:rPr>
        <w:t>OF</w:t>
      </w:r>
      <w:r>
        <w:rPr>
          <w:b/>
          <w:color w:val="404040"/>
          <w:spacing w:val="49"/>
          <w:sz w:val="30"/>
        </w:rPr>
        <w:t> </w:t>
      </w:r>
      <w:r>
        <w:rPr>
          <w:b/>
          <w:color w:val="404040"/>
          <w:sz w:val="30"/>
        </w:rPr>
        <w:t>THE</w:t>
      </w:r>
      <w:r>
        <w:rPr>
          <w:b/>
          <w:color w:val="404040"/>
          <w:spacing w:val="51"/>
          <w:sz w:val="30"/>
        </w:rPr>
        <w:t> </w:t>
      </w:r>
      <w:r>
        <w:rPr>
          <w:b/>
          <w:color w:val="404040"/>
          <w:sz w:val="30"/>
        </w:rPr>
        <w:t>PROJECT:</w:t>
      </w:r>
      <w:r>
        <w:rPr>
          <w:b/>
          <w:color w:val="404040"/>
          <w:spacing w:val="51"/>
          <w:sz w:val="30"/>
        </w:rPr>
        <w:t> </w:t>
      </w:r>
      <w:r>
        <w:rPr>
          <w:color w:val="404040"/>
          <w:sz w:val="30"/>
        </w:rPr>
        <w:t>To</w:t>
      </w:r>
      <w:r>
        <w:rPr>
          <w:color w:val="404040"/>
          <w:spacing w:val="48"/>
          <w:sz w:val="30"/>
        </w:rPr>
        <w:t> </w:t>
      </w:r>
      <w:r>
        <w:rPr>
          <w:color w:val="404040"/>
          <w:sz w:val="30"/>
        </w:rPr>
        <w:t>reduce</w:t>
      </w:r>
      <w:r>
        <w:rPr>
          <w:color w:val="404040"/>
          <w:spacing w:val="49"/>
          <w:sz w:val="30"/>
        </w:rPr>
        <w:t> </w:t>
      </w:r>
      <w:r>
        <w:rPr>
          <w:color w:val="404040"/>
          <w:sz w:val="30"/>
        </w:rPr>
        <w:t>drowning</w:t>
      </w:r>
      <w:r>
        <w:rPr>
          <w:color w:val="404040"/>
          <w:spacing w:val="49"/>
          <w:sz w:val="30"/>
        </w:rPr>
        <w:t> </w:t>
      </w:r>
      <w:r>
        <w:rPr>
          <w:color w:val="404040"/>
          <w:sz w:val="30"/>
        </w:rPr>
        <w:t>and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assure pool safety effectively using an automated visual based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monitoring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system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TECHNOLOGY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USED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color w:val="404040"/>
          <w:sz w:val="30"/>
        </w:rPr>
        <w:t>Using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convolutional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neural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network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(CNN)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models,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it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can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detect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a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drowning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person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in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different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stages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0" w:after="0"/>
        <w:ind w:left="120" w:right="454" w:firstLine="0"/>
        <w:jc w:val="both"/>
        <w:rPr>
          <w:sz w:val="30"/>
        </w:rPr>
      </w:pPr>
      <w:r>
        <w:rPr>
          <w:b/>
          <w:color w:val="404040"/>
          <w:sz w:val="30"/>
        </w:rPr>
        <w:t>ACCURACY : </w:t>
      </w:r>
      <w:r>
        <w:rPr>
          <w:color w:val="404040"/>
          <w:sz w:val="30"/>
        </w:rPr>
        <w:t>A higher degree of accuracy is achieved by</w:t>
      </w:r>
      <w:r>
        <w:rPr>
          <w:color w:val="404040"/>
          <w:spacing w:val="-72"/>
          <w:sz w:val="30"/>
        </w:rPr>
        <w:t> </w:t>
      </w:r>
      <w:r>
        <w:rPr>
          <w:color w:val="404040"/>
          <w:sz w:val="30"/>
        </w:rPr>
        <w:t>identifying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the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swimmer's 3D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position.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116" w:hanging="420"/>
        <w:jc w:val="both"/>
        <w:rPr>
          <w:sz w:val="30"/>
        </w:rPr>
      </w:pPr>
      <w:r>
        <w:rPr>
          <w:b/>
          <w:color w:val="404040"/>
          <w:sz w:val="30"/>
        </w:rPr>
        <w:t>NAME OF THE PAPER : </w:t>
      </w:r>
      <w:r>
        <w:rPr>
          <w:color w:val="404040"/>
          <w:sz w:val="30"/>
        </w:rPr>
        <w:t>A novel drowning detection method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for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safety of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Swimmers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344" w:lineRule="exact" w:before="1" w:after="0"/>
        <w:ind w:left="914" w:right="0" w:hanging="795"/>
        <w:jc w:val="left"/>
        <w:rPr>
          <w:sz w:val="30"/>
        </w:rPr>
      </w:pPr>
      <w:r>
        <w:rPr>
          <w:b/>
          <w:color w:val="404040"/>
          <w:sz w:val="30"/>
        </w:rPr>
        <w:t>NAME</w:t>
      </w:r>
      <w:r>
        <w:rPr>
          <w:b/>
          <w:color w:val="404040"/>
          <w:spacing w:val="-2"/>
          <w:sz w:val="30"/>
        </w:rPr>
        <w:t> </w:t>
      </w:r>
      <w:r>
        <w:rPr>
          <w:b/>
          <w:color w:val="404040"/>
          <w:sz w:val="30"/>
        </w:rPr>
        <w:t>OF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THE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AUTHOR :</w:t>
      </w:r>
      <w:r>
        <w:rPr>
          <w:b/>
          <w:color w:val="404040"/>
          <w:spacing w:val="-2"/>
          <w:sz w:val="30"/>
        </w:rPr>
        <w:t> </w:t>
      </w:r>
      <w:r>
        <w:rPr>
          <w:color w:val="404040"/>
          <w:sz w:val="30"/>
        </w:rPr>
        <w:t>Ajil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Roy</w:t>
      </w:r>
    </w:p>
    <w:p>
      <w:pPr>
        <w:pStyle w:val="BodyText"/>
        <w:spacing w:line="344" w:lineRule="exact"/>
        <w:ind w:left="1560" w:firstLine="0"/>
      </w:pPr>
      <w:r>
        <w:rPr>
          <w:color w:val="404040"/>
        </w:rPr>
        <w:t>K.</w:t>
      </w:r>
      <w:r>
        <w:rPr>
          <w:color w:val="404040"/>
          <w:spacing w:val="-5"/>
        </w:rPr>
        <w:t> </w:t>
      </w:r>
      <w:r>
        <w:rPr>
          <w:color w:val="404040"/>
        </w:rPr>
        <w:t>Srinivasan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</w:tabs>
        <w:spacing w:line="240" w:lineRule="auto" w:before="1" w:after="0"/>
        <w:ind w:left="540" w:right="118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JOURNAL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PUBLISHED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b/>
          <w:color w:val="404040"/>
          <w:spacing w:val="1"/>
          <w:sz w:val="30"/>
        </w:rPr>
        <w:t> </w:t>
      </w:r>
      <w:r>
        <w:rPr>
          <w:color w:val="404040"/>
          <w:sz w:val="30"/>
        </w:rPr>
        <w:t>2018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20th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National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Power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Systems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Conference (NPSC)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1" w:after="0"/>
        <w:ind w:left="914" w:right="0" w:hanging="795"/>
        <w:jc w:val="both"/>
        <w:rPr>
          <w:sz w:val="30"/>
        </w:rPr>
      </w:pPr>
      <w:r>
        <w:rPr>
          <w:b/>
          <w:color w:val="404040"/>
          <w:sz w:val="30"/>
        </w:rPr>
        <w:t>MONTH</w:t>
      </w:r>
      <w:r>
        <w:rPr>
          <w:b/>
          <w:color w:val="404040"/>
          <w:spacing w:val="-1"/>
          <w:sz w:val="30"/>
        </w:rPr>
        <w:t> </w:t>
      </w:r>
      <w:r>
        <w:rPr>
          <w:b/>
          <w:color w:val="404040"/>
          <w:sz w:val="30"/>
        </w:rPr>
        <w:t>AND YEAR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PUBLISHED :</w:t>
      </w:r>
      <w:r>
        <w:rPr>
          <w:b/>
          <w:color w:val="404040"/>
          <w:spacing w:val="-5"/>
          <w:sz w:val="30"/>
        </w:rPr>
        <w:t> </w:t>
      </w:r>
      <w:r>
        <w:rPr>
          <w:color w:val="404040"/>
          <w:sz w:val="30"/>
        </w:rPr>
        <w:t>25</w:t>
      </w:r>
      <w:r>
        <w:rPr>
          <w:color w:val="404040"/>
          <w:spacing w:val="-1"/>
          <w:sz w:val="30"/>
        </w:rPr>
        <w:t> </w:t>
      </w:r>
      <w:r>
        <w:rPr>
          <w:color w:val="404040"/>
          <w:sz w:val="30"/>
        </w:rPr>
        <w:t>July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2019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" w:after="0"/>
        <w:ind w:left="540" w:right="116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OBJECTIVE OF THE PROJECT: </w:t>
      </w:r>
      <w:r>
        <w:rPr>
          <w:color w:val="404040"/>
          <w:sz w:val="30"/>
        </w:rPr>
        <w:t>To ensure detection of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drowning and reporting at the earlier stages by providing generic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solution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that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suites different</w:t>
      </w:r>
      <w:r>
        <w:rPr>
          <w:color w:val="404040"/>
          <w:spacing w:val="-5"/>
          <w:sz w:val="30"/>
        </w:rPr>
        <w:t> </w:t>
      </w:r>
      <w:r>
        <w:rPr>
          <w:color w:val="404040"/>
          <w:sz w:val="30"/>
        </w:rPr>
        <w:t>water bodies from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pools</w:t>
      </w:r>
      <w:r>
        <w:rPr>
          <w:color w:val="404040"/>
          <w:spacing w:val="-5"/>
          <w:sz w:val="30"/>
        </w:rPr>
        <w:t> </w:t>
      </w:r>
      <w:r>
        <w:rPr>
          <w:color w:val="404040"/>
          <w:sz w:val="30"/>
        </w:rPr>
        <w:t>to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oceans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0" w:after="0"/>
        <w:ind w:left="540" w:right="116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TECHNOLOGY USED : </w:t>
      </w:r>
      <w:r>
        <w:rPr>
          <w:color w:val="404040"/>
          <w:sz w:val="30"/>
        </w:rPr>
        <w:t>A method simulated in Proteus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design</w:t>
      </w:r>
      <w:r>
        <w:rPr>
          <w:color w:val="404040"/>
          <w:spacing w:val="-3"/>
          <w:sz w:val="30"/>
        </w:rPr>
        <w:t> </w:t>
      </w:r>
      <w:r>
        <w:rPr>
          <w:color w:val="404040"/>
          <w:sz w:val="30"/>
        </w:rPr>
        <w:t>suite.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0" w:after="0"/>
        <w:ind w:left="540" w:right="116" w:hanging="420"/>
        <w:jc w:val="both"/>
        <w:rPr>
          <w:sz w:val="30"/>
        </w:rPr>
      </w:pPr>
      <w:r>
        <w:rPr/>
        <w:tab/>
      </w:r>
      <w:r>
        <w:rPr>
          <w:b/>
          <w:color w:val="404040"/>
          <w:sz w:val="30"/>
        </w:rPr>
        <w:t>ACCURACY</w:t>
      </w:r>
      <w:r>
        <w:rPr>
          <w:b/>
          <w:color w:val="404040"/>
          <w:spacing w:val="1"/>
          <w:sz w:val="30"/>
        </w:rPr>
        <w:t> </w:t>
      </w:r>
      <w:r>
        <w:rPr>
          <w:b/>
          <w:color w:val="404040"/>
          <w:sz w:val="30"/>
        </w:rPr>
        <w:t>:</w:t>
      </w:r>
      <w:r>
        <w:rPr>
          <w:b/>
          <w:color w:val="404040"/>
          <w:spacing w:val="1"/>
          <w:sz w:val="30"/>
        </w:rPr>
        <w:t> </w:t>
      </w:r>
      <w:r>
        <w:rPr>
          <w:color w:val="404040"/>
          <w:sz w:val="30"/>
        </w:rPr>
        <w:t>Economically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viable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providing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good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results;useful for both low and middle income countries and also</w:t>
      </w:r>
      <w:r>
        <w:rPr>
          <w:color w:val="404040"/>
          <w:spacing w:val="1"/>
          <w:sz w:val="30"/>
        </w:rPr>
        <w:t> </w:t>
      </w:r>
      <w:r>
        <w:rPr>
          <w:color w:val="404040"/>
          <w:sz w:val="30"/>
        </w:rPr>
        <w:t>maintains</w:t>
      </w:r>
      <w:r>
        <w:rPr>
          <w:color w:val="404040"/>
          <w:spacing w:val="-4"/>
          <w:sz w:val="30"/>
        </w:rPr>
        <w:t> </w:t>
      </w:r>
      <w:r>
        <w:rPr>
          <w:color w:val="404040"/>
          <w:sz w:val="30"/>
        </w:rPr>
        <w:t>good</w:t>
      </w:r>
      <w:r>
        <w:rPr>
          <w:color w:val="404040"/>
          <w:spacing w:val="-2"/>
          <w:sz w:val="30"/>
        </w:rPr>
        <w:t> </w:t>
      </w:r>
      <w:r>
        <w:rPr>
          <w:color w:val="404040"/>
          <w:sz w:val="30"/>
        </w:rPr>
        <w:t>accuracy</w:t>
      </w:r>
      <w:r>
        <w:rPr>
          <w:color w:val="404040"/>
          <w:spacing w:val="3"/>
          <w:sz w:val="30"/>
        </w:rPr>
        <w:t> </w:t>
      </w:r>
      <w:r>
        <w:rPr>
          <w:color w:val="404040"/>
          <w:sz w:val="30"/>
        </w:rPr>
        <w:t>levels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top="1580" w:bottom="280" w:left="1680" w:right="1680"/>
        </w:sectPr>
      </w:pPr>
    </w:p>
    <w:p>
      <w:pPr>
        <w:pStyle w:val="Heading1"/>
        <w:spacing w:before="63"/>
        <w:rPr>
          <w:rFonts w:ascii="Arial"/>
        </w:rPr>
      </w:pPr>
      <w:r>
        <w:rPr>
          <w:rFonts w:ascii="Arial"/>
        </w:rPr>
        <w:t>CRITICAL</w:t>
      </w:r>
      <w:r>
        <w:rPr>
          <w:rFonts w:ascii="Arial"/>
          <w:spacing w:val="-1"/>
        </w:rPr>
        <w:t> </w:t>
      </w:r>
      <w:r>
        <w:rPr>
          <w:rFonts w:ascii="Arial"/>
        </w:rPr>
        <w:t>FINDINGS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7" w:lineRule="auto" w:before="51" w:after="0"/>
        <w:ind w:left="540" w:right="1076" w:hanging="420"/>
        <w:jc w:val="left"/>
        <w:rPr>
          <w:rFonts w:ascii="Arial MT" w:hAnsi="Arial MT"/>
          <w:sz w:val="30"/>
        </w:rPr>
      </w:pPr>
      <w:r>
        <w:rPr/>
        <w:tab/>
      </w:r>
      <w:r>
        <w:rPr>
          <w:rFonts w:ascii="Arial MT" w:hAnsi="Arial MT"/>
          <w:sz w:val="30"/>
        </w:rPr>
        <w:t>These visual monitoring systems make much of a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positive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contribution.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7" w:lineRule="auto" w:before="0" w:after="0"/>
        <w:ind w:left="540" w:right="833" w:hanging="420"/>
        <w:jc w:val="lef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It provides a way for the earliest detection of drowning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persons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through</w:t>
      </w:r>
      <w:r>
        <w:rPr>
          <w:rFonts w:ascii="Arial MT" w:hAnsi="Arial MT"/>
          <w:spacing w:val="-1"/>
          <w:sz w:val="30"/>
        </w:rPr>
        <w:t> </w:t>
      </w:r>
      <w:r>
        <w:rPr>
          <w:rFonts w:ascii="Arial MT" w:hAnsi="Arial MT"/>
          <w:sz w:val="30"/>
        </w:rPr>
        <w:t>alarms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0"/>
        <w:jc w:val="lef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It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also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serves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for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an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easy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installation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in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swimming</w:t>
      </w:r>
      <w:r>
        <w:rPr>
          <w:rFonts w:ascii="Arial MT" w:hAnsi="Arial MT"/>
          <w:spacing w:val="1"/>
          <w:sz w:val="30"/>
        </w:rPr>
        <w:t> </w:t>
      </w:r>
      <w:r>
        <w:rPr>
          <w:rFonts w:ascii="Arial MT" w:hAnsi="Arial MT"/>
          <w:sz w:val="30"/>
        </w:rPr>
        <w:t>pools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540" w:right="250" w:hanging="420"/>
        <w:jc w:val="left"/>
        <w:rPr>
          <w:rFonts w:ascii="Arial MT" w:hAnsi="Arial MT"/>
          <w:sz w:val="30"/>
        </w:rPr>
      </w:pPr>
      <w:r>
        <w:rPr/>
        <w:tab/>
      </w:r>
      <w:r>
        <w:rPr>
          <w:rFonts w:ascii="Arial MT" w:hAnsi="Arial MT"/>
          <w:sz w:val="30"/>
        </w:rPr>
        <w:t>Installation of camera(virtual eye) in the swimming pools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are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not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so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expensive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44" w:lineRule="exact" w:before="0" w:after="0"/>
        <w:ind w:left="840" w:right="0" w:hanging="720"/>
        <w:jc w:val="lef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Low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maintenance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of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the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installed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camera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540" w:right="1150" w:hanging="420"/>
        <w:jc w:val="left"/>
        <w:rPr>
          <w:rFonts w:ascii="Arial MT" w:hAnsi="Arial MT"/>
          <w:sz w:val="30"/>
        </w:rPr>
      </w:pPr>
      <w:r>
        <w:rPr/>
        <w:tab/>
      </w:r>
      <w:r>
        <w:rPr>
          <w:rFonts w:ascii="Arial MT" w:hAnsi="Arial MT"/>
          <w:sz w:val="30"/>
        </w:rPr>
        <w:t>Although it offers certain benefits, there are some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drawbacks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as</w:t>
      </w:r>
      <w:r>
        <w:rPr>
          <w:rFonts w:ascii="Arial MT" w:hAnsi="Arial MT"/>
          <w:spacing w:val="-1"/>
          <w:sz w:val="30"/>
        </w:rPr>
        <w:t> </w:t>
      </w:r>
      <w:r>
        <w:rPr>
          <w:rFonts w:ascii="Arial MT" w:hAnsi="Arial MT"/>
          <w:sz w:val="30"/>
        </w:rPr>
        <w:t>well.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706" w:val="left" w:leader="none"/>
        </w:tabs>
        <w:spacing w:line="240" w:lineRule="auto" w:before="1" w:after="0"/>
        <w:ind w:left="540" w:right="615" w:hanging="420"/>
        <w:jc w:val="left"/>
        <w:rPr>
          <w:rFonts w:ascii="Arial MT" w:hAnsi="Arial MT"/>
          <w:sz w:val="30"/>
        </w:rPr>
      </w:pPr>
      <w:r>
        <w:rPr/>
        <w:tab/>
      </w:r>
      <w:r>
        <w:rPr>
          <w:rFonts w:ascii="Arial MT" w:hAnsi="Arial MT"/>
          <w:sz w:val="30"/>
        </w:rPr>
        <w:t>There is a possibility of machine misunderstanding the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situations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540" w:right="516" w:hanging="420"/>
        <w:jc w:val="left"/>
        <w:rPr>
          <w:rFonts w:ascii="Arial MT" w:hAnsi="Arial MT"/>
          <w:sz w:val="30"/>
        </w:rPr>
      </w:pPr>
      <w:r>
        <w:rPr/>
        <w:tab/>
      </w:r>
      <w:r>
        <w:rPr>
          <w:rFonts w:ascii="Arial MT" w:hAnsi="Arial MT"/>
          <w:sz w:val="30"/>
        </w:rPr>
        <w:t>Requirement of manual monitoring even though visual</w:t>
      </w:r>
      <w:r>
        <w:rPr>
          <w:rFonts w:ascii="Arial MT" w:hAnsi="Arial MT"/>
          <w:spacing w:val="-81"/>
          <w:sz w:val="30"/>
        </w:rPr>
        <w:t> </w:t>
      </w:r>
      <w:r>
        <w:rPr>
          <w:rFonts w:ascii="Arial MT" w:hAnsi="Arial MT"/>
          <w:sz w:val="30"/>
        </w:rPr>
        <w:t>systems</w:t>
      </w:r>
      <w:r>
        <w:rPr>
          <w:rFonts w:ascii="Arial MT" w:hAnsi="Arial MT"/>
          <w:spacing w:val="-2"/>
          <w:sz w:val="30"/>
        </w:rPr>
        <w:t> </w:t>
      </w:r>
      <w:r>
        <w:rPr>
          <w:rFonts w:ascii="Arial MT" w:hAnsi="Arial MT"/>
          <w:sz w:val="30"/>
        </w:rPr>
        <w:t>are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placed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3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0" w:hanging="420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624" w:right="12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right="118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2022-10-15T17:50:27Z</dcterms:created>
  <dcterms:modified xsi:type="dcterms:W3CDTF">2022-10-15T17:50:27Z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