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rPr>
          <w:rFonts w:ascii="Times New Roman"/>
          <w:sz w:val="23"/>
        </w:rPr>
      </w:pPr>
      <w:r>
        <w:pict>
          <v:group id="_x0000_s1026" o:spid="_x0000_s1026" o:spt="203" style="position:absolute;left:0pt;margin-left:43.05pt;margin-top:485.2pt;height:92.4pt;width:236.9pt;mso-position-horizontal-relative:page;mso-position-vertical-relative:page;z-index:251659264;mso-width-relative:page;mso-height-relative:page;" coordorigin="862,9704" coordsize="4738,1848">
            <o:lock v:ext="edit"/>
            <v:shape id="_x0000_s1027" o:spid="_x0000_s1027" style="position:absolute;left:3802;top:10245;height:374;width:1790;" fillcolor="#FFFFFF" filled="t" stroked="f" coordorigin="3802,10245" coordsize="1790,374" path="m4249,10245l3802,10432,4249,10619,4249,10526,5592,10526,5592,10339,4249,10339,4249,10245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3802;top:10245;height:374;width:1790;" filled="f" stroked="t" coordorigin="3802,10245" coordsize="1790,374" path="m4249,10619l4249,10526,5592,10526,5592,10339,4249,10339,4249,10245,3802,10432,4249,10619xe">
              <v:path arrowok="t"/>
              <v:fill on="f" focussize="0,0"/>
              <v:stroke color="#000000"/>
              <v:imagedata o:title=""/>
              <o:lock v:ext="edit"/>
            </v:shape>
            <v:shape id="_x0000_s1029" o:spid="_x0000_s1029" o:spt="202" type="#_x0000_t202" style="position:absolute;left:892;top:9734;height:1788;width:2910;" filled="f" stroked="t" coordsize="21600,21600">
              <v:path/>
              <v:fill on="f" focussize="0,0"/>
              <v:stroke weight="3pt" color="#C0504D" linestyle="thickThin"/>
              <v:imagedata o:title=""/>
              <o:lock v:ext="edit"/>
              <v:textbox inset="0mm,0mm,0mm,0mm">
                <w:txbxContent>
                  <w:p>
                    <w:pPr>
                      <w:spacing w:before="96" w:line="276" w:lineRule="auto"/>
                      <w:ind w:left="163" w:right="18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Analysis of quality and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instantly alerting the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environmental hazard also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clearing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waste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water</w:t>
                    </w:r>
                    <w:r>
                      <w:rPr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surface</w:t>
                    </w:r>
                  </w:p>
                </w:txbxContent>
              </v:textbox>
            </v:shape>
          </v:group>
        </w:pict>
      </w:r>
      <w:r>
        <w:pict>
          <v:group id="_x0000_s1030" o:spid="_x0000_s1030" o:spt="203" style="position:absolute;left:0pt;margin-left:283pt;margin-top:495.1pt;height:82.5pt;width:236.9pt;mso-position-horizontal-relative:page;mso-position-vertical-relative:page;z-index:251659264;mso-width-relative:page;mso-height-relative:page;" coordorigin="5660,9902" coordsize="4738,1650">
            <o:lock v:ext="edit"/>
            <v:shape id="_x0000_s1031" o:spid="_x0000_s1031" style="position:absolute;left:8600;top:10357;height:374;width:1790;" fillcolor="#FFFFFF" filled="t" stroked="f" coordorigin="8600,10357" coordsize="1790,374" path="m9047,10357l8600,10544,9047,10731,9047,10638,10390,10638,10390,10451,9047,10451,9047,10357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8600;top:10357;height:374;width:1790;" filled="f" stroked="t" coordorigin="8600,10357" coordsize="1790,374" path="m9047,10731l9047,10638,10390,10638,10390,10451,9047,10451,9047,10357,8600,10544,9047,10731xe">
              <v:path arrowok="t"/>
              <v:fill on="f" focussize="0,0"/>
              <v:stroke color="#000000"/>
              <v:imagedata o:title=""/>
              <o:lock v:ext="edit"/>
            </v:shape>
            <v:shape id="_x0000_s1033" o:spid="_x0000_s1033" o:spt="202" type="#_x0000_t202" style="position:absolute;left:5690;top:9932;height:1590;width:2910;" filled="f" stroked="t" coordsize="21600,21600">
              <v:path/>
              <v:fill on="f" focussize="0,0"/>
              <v:stroke weight="3pt" color="#000000" linestyle="thickThin"/>
              <v:imagedata o:title=""/>
              <o:lock v:ext="edit"/>
              <v:textbox inset="0mm,0mm,0mm,0mm">
                <w:txbxContent>
                  <w:p>
                    <w:pPr>
                      <w:spacing w:before="94" w:line="276" w:lineRule="auto"/>
                      <w:ind w:left="166" w:right="19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Architecture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enables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access</w:t>
                    </w:r>
                    <w:r>
                      <w:rPr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to control management of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water</w:t>
                    </w:r>
                  </w:p>
                </w:txbxContent>
              </v:textbox>
            </v:shape>
          </v:group>
        </w:pict>
      </w:r>
      <w:r>
        <w:pict>
          <v:shape id="_x0000_s1034" o:spid="_x0000_s1034" style="position:absolute;left:0pt;margin-left:585.2pt;margin-top:376pt;height:110.7pt;width:18.7pt;mso-position-horizontal-relative:page;mso-position-vertical-relative:page;z-index:251660288;mso-width-relative:page;mso-height-relative:page;" filled="f" stroked="t" coordorigin="11704,7520" coordsize="374,2214" path="m12078,9180l11984,9180,11984,7520,11798,7520,11798,9180,11704,9180,11891,9734,12078,9180xe">
            <v:path arrowok="t"/>
            <v:fill on="f" focussize="0,0"/>
            <v:stroke color="#000000"/>
            <v:imagedata o:title=""/>
            <o:lock v:ext="edit"/>
          </v:shape>
        </w:pict>
      </w:r>
      <w:r>
        <w:pict>
          <v:shape id="_x0000_s1035" o:spid="_x0000_s1035" o:spt="202" type="#_x0000_t202" style="position:absolute;left:0pt;margin-left:524.75pt;margin-top:496.6pt;height:79.5pt;width:145.5pt;mso-position-horizontal-relative:page;mso-position-vertical-relative:page;z-index:251660288;mso-width-relative:page;mso-height-relative:page;" filled="f" stroked="t" coordsize="21600,21600">
            <v:path/>
            <v:fill on="f" focussize="0,0"/>
            <v:stroke weight="3pt" color="#4F81BC" linestyle="thickThin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94" w:line="276" w:lineRule="auto"/>
                    <w:ind w:left="166" w:right="164"/>
                  </w:pPr>
                  <w:r>
                    <w:t>It helps the users to identify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the causes that effect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river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water</w:t>
                  </w:r>
                </w:p>
              </w:txbxContent>
            </v:textbox>
          </v:shape>
        </w:pict>
      </w:r>
    </w:p>
    <w:p>
      <w:pPr>
        <w:pStyle w:val="5"/>
        <w:spacing w:line="386" w:lineRule="auto"/>
      </w:pPr>
      <w:bookmarkStart w:id="0" w:name="_GoBack"/>
      <w:bookmarkEnd w:id="0"/>
      <w:r>
        <w:t>Project Design Phase-I</w:t>
      </w:r>
      <w:r>
        <w:rPr>
          <w:spacing w:val="-80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>
      <w:pPr>
        <w:pStyle w:val="4"/>
        <w:spacing w:before="7"/>
        <w:rPr>
          <w:b/>
          <w:sz w:val="26"/>
        </w:rPr>
      </w:pPr>
    </w:p>
    <w:tbl>
      <w:tblPr>
        <w:tblStyle w:val="3"/>
        <w:tblW w:w="0" w:type="auto"/>
        <w:tblInd w:w="5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98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371" w:type="dxa"/>
          </w:tcPr>
          <w:p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815" w:type="dxa"/>
          </w:tcPr>
          <w:p>
            <w:pPr>
              <w:pStyle w:val="8"/>
              <w:spacing w:before="1" w:line="240" w:lineRule="auto"/>
              <w:rPr>
                <w:rFonts w:hint="default"/>
                <w:b/>
                <w:sz w:val="22"/>
                <w:lang w:val="en-IN"/>
              </w:rPr>
            </w:pPr>
            <w:r>
              <w:rPr>
                <w:rFonts w:hint="default"/>
                <w:b/>
                <w:sz w:val="22"/>
                <w:lang w:val="en-IN"/>
              </w:rPr>
              <w:t>18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371" w:type="dxa"/>
          </w:tcPr>
          <w:p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9815" w:type="dxa"/>
          </w:tcPr>
          <w:p>
            <w:pPr>
              <w:pStyle w:val="8"/>
              <w:spacing w:line="240" w:lineRule="auto"/>
              <w:rPr>
                <w:b/>
                <w:sz w:val="20"/>
              </w:rPr>
            </w:pPr>
            <w:r>
              <w:rPr>
                <w:b/>
                <w:bCs/>
                <w:sz w:val="22"/>
              </w:rPr>
              <w:t>PNT2022TMID1</w:t>
            </w:r>
            <w:r>
              <w:rPr>
                <w:rFonts w:hint="default"/>
                <w:b/>
                <w:bCs/>
                <w:sz w:val="22"/>
                <w:lang w:val="en-IN"/>
              </w:rPr>
              <w:t>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371" w:type="dxa"/>
          </w:tcPr>
          <w:p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9815" w:type="dxa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Real-Time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River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Water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Quality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Monitoring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Control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25"/>
        </w:rPr>
      </w:pPr>
      <w:r>
        <w:pict>
          <v:shape id="_x0000_s1036" o:spid="_x0000_s1036" o:spt="202" type="#_x0000_t202" style="position:absolute;left:0pt;margin-left:44.55pt;margin-top:31.5pt;height:79.5pt;width:145.5pt;mso-position-horizontal-relative:page;mso-wrap-distance-bottom:0pt;mso-wrap-distance-top:0pt;z-index:-251655168;mso-width-relative:page;mso-height-relative:page;" filled="f" stroked="t" coordsize="21600,21600">
            <v:path/>
            <v:fill on="f" focussize="0,0"/>
            <v:stroke weight="3pt" color="#8063A1" linestyle="thickThin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97" w:line="276" w:lineRule="auto"/>
                    <w:ind w:left="163" w:right="266"/>
                  </w:pP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project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system for tracking water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 based on physical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parameters</w:t>
                  </w:r>
                </w:p>
              </w:txbxContent>
            </v:textbox>
            <w10:wrap type="topAndBottom"/>
          </v:shape>
        </w:pict>
      </w:r>
      <w:r>
        <w:pict>
          <v:group id="_x0000_s1037" o:spid="_x0000_s1037" o:spt="203" style="position:absolute;left:0pt;margin-left:195.3pt;margin-top:17.5pt;height:103.6pt;width:313.75pt;mso-position-horizontal-relative:page;mso-wrap-distance-bottom:0pt;mso-wrap-distance-top:0pt;z-index:-251655168;mso-width-relative:page;mso-height-relative:page;" coordorigin="3906,351" coordsize="6275,2072">
            <o:lock v:ext="edit"/>
            <v:shape id="_x0000_s1038" o:spid="_x0000_s1038" style="position:absolute;left:5640;top:350;height:2072;width:3010;" fillcolor="#F79546" filled="t" stroked="f" coordorigin="5640,351" coordsize="3010,2072" path="m8570,431l8550,431,8550,451,8550,2323,5740,2323,5740,451,8550,451,8550,431,5720,431,5720,451,5720,2323,5720,2343,8570,2343,8570,2323,8570,451,8570,431xm8650,351l8590,351,8590,411,8590,2363,5700,2363,5700,411,8590,411,8590,351,5640,351,5640,411,5640,2363,5640,2423,8650,2423,8650,2363,8650,411,8650,351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5771;top:525;height:1729;width:2776;" fillcolor="#000000" filled="t" stroked="f" coordorigin="5771,526" coordsize="2776,1729" path="m8546,526l8537,526,5781,526,5771,526,5771,535,5771,2254,5781,2254,5781,535,8537,535,8537,2254,8546,2254,8546,535,8546,526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3914;top:980;height:374;width:6260;" filled="f" stroked="t" coordorigin="3914,981" coordsize="6260,374" path="m5173,981l5173,1074,3914,1074,3914,1261,5173,1261,5173,1355,5592,1168,5173,981xm9809,981l9809,1074,8714,1074,8714,1261,9809,1261,9809,1355,10174,1168,9809,981xe">
              <v:path arrowok="t"/>
              <v:fill on="f" focussize="0,0"/>
              <v:stroke color="#000000"/>
              <v:imagedata o:title=""/>
              <o:lock v:ext="edit"/>
            </v:shape>
            <v:shape id="_x0000_s1041" o:spid="_x0000_s1041" o:spt="202" type="#_x0000_t202" style="position:absolute;left:5780;top:535;height:1828;width:27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106" w:right="17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Placing sensors strategically</w:t>
                    </w:r>
                    <w:r>
                      <w:rPr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at predetermined water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monitoring locations to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keep an eye on the water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within predetermined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measurement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ranges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2" o:spid="_x0000_s1042" o:spt="202" type="#_x0000_t202" style="position:absolute;left:0pt;margin-left:516.2pt;margin-top:25.5pt;height:79.5pt;width:145.5pt;mso-position-horizontal-relative:page;mso-wrap-distance-bottom:0pt;mso-wrap-distance-top:0pt;z-index:-251654144;mso-width-relative:page;mso-height-relative:page;" filled="f" stroked="t" coordsize="21600,21600">
            <v:path/>
            <v:fill on="f" focussize="0,0"/>
            <v:stroke weight="3pt" color="#9BBA58" linestyle="thickThin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97" w:line="276" w:lineRule="auto"/>
                    <w:ind w:left="165" w:right="313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 brand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elements verifying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 of the water 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gadgets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5840" w:h="12240" w:orient="landscape"/>
          <w:pgMar w:top="1140" w:right="1200" w:bottom="280" w:left="760" w:header="720" w:footer="720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12"/>
        </w:rPr>
      </w:pPr>
    </w:p>
    <w:p>
      <w:pPr>
        <w:pStyle w:val="4"/>
        <w:ind w:left="981"/>
        <w:rPr>
          <w:sz w:val="20"/>
        </w:rPr>
      </w:pPr>
      <w:r>
        <w:rPr>
          <w:sz w:val="20"/>
        </w:rPr>
        <w:drawing>
          <wp:inline distT="0" distB="0" distL="0" distR="0">
            <wp:extent cx="7980680" cy="38468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1250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140" w:right="120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862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8"/>
      <w:ind w:left="5501" w:right="5054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3" w:lineRule="exact"/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4"/>
    <customShpInfo spid="_x0000_s1035"/>
    <customShpInfo spid="_x0000_s1036"/>
    <customShpInfo spid="_x0000_s1038"/>
    <customShpInfo spid="_x0000_s1039"/>
    <customShpInfo spid="_x0000_s1040"/>
    <customShpInfo spid="_x0000_s1041"/>
    <customShpInfo spid="_x0000_s1037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2022-10-18T06:00:00Z</dcterms:created>
  <dc:creator>ELCOT</dc:creator>
  <cp:lastModifiedBy>ELCOT</cp:lastModifiedBy>
  <dcterms:modified xsi:type="dcterms:W3CDTF">2022-10-18T06:18:27Z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0AA10F097A904255B81A24004C73B313</vt:lpwstr>
  </property>
</Properties>
</file>