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44" w:tblpY="1161"/>
        <w:tblOverlap w:val="never"/>
        <w:tblW w:w="93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line="251" w:lineRule="exact"/>
              <w:ind w:left="122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9" w:type="dxa"/>
          </w:tcPr>
          <w:p>
            <w:pPr>
              <w:pStyle w:val="9"/>
              <w:spacing w:line="251" w:lineRule="exact"/>
              <w:ind w:left="124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October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line="251" w:lineRule="exact"/>
              <w:ind w:left="122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9" w:type="dxa"/>
          </w:tcPr>
          <w:p>
            <w:pPr>
              <w:pStyle w:val="9"/>
              <w:spacing w:line="251" w:lineRule="exact"/>
              <w:ind w:left="0" w:leftChars="0"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4510" w:type="dxa"/>
          </w:tcPr>
          <w:p>
            <w:pPr>
              <w:pStyle w:val="9"/>
              <w:ind w:left="122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9" w:type="dxa"/>
          </w:tcPr>
          <w:p>
            <w:pPr>
              <w:pStyle w:val="9"/>
              <w:ind w:left="124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</w:t>
            </w:r>
            <w:r>
              <w:rPr>
                <w:rFonts w:hint="default"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</w:t>
            </w:r>
          </w:p>
          <w:p>
            <w:pPr>
              <w:pStyle w:val="9"/>
              <w:spacing w:before="21" w:line="252" w:lineRule="exact"/>
              <w:ind w:left="124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line="251" w:lineRule="exact"/>
              <w:ind w:left="122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9" w:type="dxa"/>
          </w:tcPr>
          <w:p>
            <w:pPr>
              <w:pStyle w:val="9"/>
              <w:spacing w:line="251" w:lineRule="exact"/>
              <w:ind w:left="124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spacing w:before="21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  <w:bookmarkStart w:id="0" w:name="_GoBack"/>
      <w:bookmarkEnd w:id="0"/>
    </w:p>
    <w:p>
      <w:pPr>
        <w:pStyle w:val="5"/>
        <w:spacing w:before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1" w:line="357" w:lineRule="auto"/>
        <w:ind w:left="100" w:firstLine="71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code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pattern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explains</w:t>
      </w:r>
      <w:r>
        <w:rPr>
          <w:rFonts w:hint="default"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how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build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IOT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based</w:t>
      </w:r>
      <w:r>
        <w:rPr>
          <w:rFonts w:hint="default"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river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6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61"/>
          <w:sz w:val="24"/>
          <w:szCs w:val="24"/>
          <w:lang w:val="en-IN"/>
        </w:rPr>
        <w:t xml:space="preserve">            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IN"/>
        </w:rPr>
        <w:t xml:space="preserve"> quality monitoring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controlling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system with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some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predefined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values.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Flow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Chart: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group id="_x0000_s1026" o:spid="_x0000_s1026" o:spt="203" style="position:absolute;left:0pt;margin-left:81.8pt;margin-top:8.95pt;height:354.6pt;width:427pt;mso-position-horizontal-relative:page;mso-wrap-distance-bottom:0pt;mso-wrap-distance-top:0pt;z-index:-251657216;mso-width-relative:page;mso-height-relative:page;" coordorigin="1636,179" coordsize="8540,7092">
            <o:lock v:ext="edit"/>
            <v:shape id="_x0000_s1027" o:spid="_x0000_s1027" style="position:absolute;left:3996;top:1613;height:5460;width:3996;" fillcolor="#ACB8C9" filled="t" stroked="f" coordorigin="3996,1614" coordsize="3996,5460" path="m7992,1614l3996,1614,3996,2056,3996,7074,7992,7074,7992,2056,7992,1614xe">
              <v:path arrowok="t"/>
              <v:fill on="t" focussize="0,0"/>
              <v:stroke on="f"/>
              <v:imagedata o:title=""/>
              <o:lock v:ext="edit"/>
            </v:shape>
            <v:rect id="_x0000_s1028" o:spid="_x0000_s1028" o:spt="1" style="position:absolute;left:3996;top:1613;height:5460;width:3996;" filled="f" stroked="t" coordsize="21600,21600">
              <v:path/>
              <v:fill on="f" focussize="0,0"/>
              <v:stroke weight="1pt" color="#2E528F"/>
              <v:imagedata o:title=""/>
              <o:lock v:ext="edit"/>
            </v:rect>
            <v:rect id="_x0000_s1029" o:spid="_x0000_s1029" o:spt="1" style="position:absolute;left:4524;top:3653;height:924;width:94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4524;top:3653;height:924;width:948;" filled="f" stroked="t" coordsize="21600,21600">
              <v:path/>
              <v:fill on="f" focussize="0,0"/>
              <v:stroke weight="1pt" color="#2E528F"/>
              <v:imagedata o:title=""/>
              <o:lock v:ext="edit"/>
            </v:rect>
            <v:rect id="_x0000_s1031" o:spid="_x0000_s1031" o:spt="1" style="position:absolute;left:6600;top:3641;height:888;width:87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1860;top:2033;height:2568;width:5616;" filled="f" stroked="t" coordorigin="1860,2034" coordsize="5616,2568" path="m6600,4530l7476,4530,7476,3642,6600,3642,6600,4530xm1860,2898l2737,2898,2737,2034,1860,2034,1860,2898xm1872,4602l2856,4602,2856,3666,1872,3666,1872,4602xe">
              <v:path arrowok="t"/>
              <v:fill on="f" focussize="0,0"/>
              <v:stroke weight="1pt" color="#2E528F"/>
              <v:imagedata o:title=""/>
              <o:lock v:ext="edit"/>
            </v:shape>
            <v:shape id="_x0000_s1033" o:spid="_x0000_s1033" style="position:absolute;left:2244;top:2897;height:1330;width:4356;" fillcolor="#4471C4" filled="t" stroked="f" coordorigin="2244,2898" coordsize="4356,1330" path="m2364,3570l2309,3570,2309,2898,2299,2898,2299,3570,2244,3570,2304,3690,2354,3590,2364,3570xm4524,4134l4514,4129,4404,4074,4404,4129,2868,4129,2868,4139,4404,4139,4404,4194,4514,4139,4524,4134xm6594,4173l6500,4173,6480,4173,6479,4227,6594,4173xm6600,4170l6481,4107,6480,4162,5460,4141,5460,4151,6480,4172,6500,4172,6595,4172,6600,4170xe">
              <v:path arrowok="t"/>
              <v:fill on="t" focussize="0,0"/>
              <v:stroke on="f"/>
              <v:imagedata o:title=""/>
              <o:lock v:ext="edit"/>
            </v:shape>
            <v:rect id="_x0000_s1034" o:spid="_x0000_s1034" o:spt="1" style="position:absolute;left:9108;top:3605;height:900;width:1056;" filled="f" stroked="t" coordsize="21600,21600">
              <v:path/>
              <v:fill on="f" focussize="0,0"/>
              <v:stroke weight="1pt" color="#2E528F"/>
              <v:imagedata o:title=""/>
              <o:lock v:ext="edit"/>
            </v:rect>
            <v:shape id="_x0000_s1035" o:spid="_x0000_s1035" style="position:absolute;left:7476;top:4114;height:120;width:1644;" fillcolor="#4471C4" filled="t" stroked="f" coordorigin="7476,4114" coordsize="1644,120" path="m9001,4114l9000,4169,9020,4169,9020,4179,9000,4179,8999,4234,9113,4179,9020,4179,9000,4179,9113,4179,9120,4176,9001,4114xm9000,4169l9000,4179,9020,4179,9020,4169,9000,4169xm7476,4147l7476,4157,9000,4179,9000,4169,7476,4147xe">
              <v:path arrowok="t"/>
              <v:fill on="t" focussize="0,0"/>
              <v:stroke on="f"/>
              <v:imagedata o:title=""/>
              <o:lock v:ext="edit"/>
            </v:shape>
            <v:rect id="_x0000_s1036" o:spid="_x0000_s1036" o:spt="1" style="position:absolute;left:1644;top:1949;height:1092;width:124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1704;top:3653;height:960;width:11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1704;top:3653;height:960;width:1188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39" o:spid="_x0000_s1039" o:spt="1" style="position:absolute;left:4512;top:3641;height:924;width:9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4512;top:3641;height:924;width:960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41" o:spid="_x0000_s1041" o:spt="1" style="position:absolute;left:6588;top:3629;height:912;width:108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6588;top:3629;height:912;width:1080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43" o:spid="_x0000_s1043" o:spt="1" style="position:absolute;left:9108;top:3593;height:924;width:104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9108;top:3593;height:924;width:1044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45" o:spid="_x0000_s1045" style="position:absolute;left:3576;top:233;height:6972;width:2;" filled="f" stroked="t" coordorigin="3576,234" coordsize="0,6972" path="m3576,4104l3576,7206m3576,234l3576,3660e">
              <v:path arrowok="t"/>
              <v:fill on="f" focussize="0,0"/>
              <v:stroke weight="0.5pt" color="#000000"/>
              <v:imagedata o:title=""/>
              <o:lock v:ext="edit"/>
            </v:shape>
            <v:shape id="_x0000_s1046" o:spid="_x0000_s1046" style="position:absolute;left:8430;top:228;height:7042;width:2;" filled="f" stroked="t" coordorigin="8430,229" coordsize="0,7042" path="m8430,4069l8430,7271m8430,229l8430,3625e">
              <v:path arrowok="t"/>
              <v:fill on="f" focussize="0,0"/>
              <v:stroke weight="1.1pt" color="#000000"/>
              <v:imagedata o:title=""/>
              <o:lock v:ext="edit"/>
            </v:shape>
            <v:rect id="_x0000_s1047" o:spid="_x0000_s1047" o:spt="1" style="position:absolute;left:5323;top:1157;height:898;width:123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5323;top:1157;height:898;width:1236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49" o:spid="_x0000_s1049" o:spt="1" style="position:absolute;left:3336;top:3659;height:444;width:45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o:spt="202" type="#_x0000_t202" style="position:absolute;left:1831;top:292;height:281;width:6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051" o:spid="_x0000_s1051" o:spt="202" type="#_x0000_t202" style="position:absolute;left:5381;top:237;height:281;width:11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  <w:u w:val="single"/>
                      </w:rPr>
                      <w:t>IBM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  <w:u w:val="single"/>
                      </w:rPr>
                      <w:t>cloud</w:t>
                    </w:r>
                  </w:p>
                </w:txbxContent>
              </v:textbox>
            </v:shape>
            <v:shape id="_x0000_s1052" o:spid="_x0000_s1052" o:spt="202" type="#_x0000_t202" style="position:absolute;left:9388;top:179;height:281;width:7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  <w:u w:val="single"/>
                      </w:rPr>
                      <w:t>Admin</w:t>
                    </w:r>
                  </w:p>
                </w:txbxContent>
              </v:textbox>
            </v:shape>
            <v:shape id="_x0000_s1053" o:spid="_x0000_s1053" o:spt="202" type="#_x0000_t202" style="position:absolute;left:1915;top:3231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54" o:spid="_x0000_s1054" o:spt="202" type="#_x0000_t202" style="position:absolute;left:3487;top:3784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55" o:spid="_x0000_s1055" o:spt="202" type="#_x0000_t202" style="position:absolute;left:5876;top:3736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2"/>
                      </w:rPr>
                      <w:t>3</w:t>
                    </w:r>
                  </w:p>
                </w:txbxContent>
              </v:textbox>
            </v:shape>
            <v:shape id="_x0000_s1056" o:spid="_x0000_s1056" o:spt="202" type="#_x0000_t202" style="position:absolute;left:8384;top:3748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2"/>
                      </w:rPr>
                      <w:t>4</w:t>
                    </w:r>
                  </w:p>
                </w:txbxContent>
              </v:textbox>
            </v:shape>
            <v:shape id="_x0000_s1057" o:spid="_x0000_s1057" o:spt="202" type="#_x0000_t202" style="position:absolute;left:5330;top:1623;height:425;width:1221;" fillcolor="#FFFFF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2" w:lineRule="exact"/>
                      <w:ind w:left="144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SERVICES</w:t>
                    </w:r>
                  </w:p>
                </w:txbxContent>
              </v:textbox>
            </v:shape>
            <v:shape id="_x0000_s1058" o:spid="_x0000_s1058" o:spt="202" type="#_x0000_t202" style="position:absolute;left:5330;top:1165;height:439;width:12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WATSON</w:t>
                    </w:r>
                  </w:p>
                </w:txbxContent>
              </v:textbox>
            </v:shape>
            <v:shape id="_x0000_s1059" o:spid="_x0000_s1059" o:spt="202" type="#_x0000_t202" style="position:absolute;left:1711;top:3675;height:916;width:11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7" w:line="259" w:lineRule="auto"/>
                      <w:ind w:left="144" w:right="186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2"/>
                      </w:rPr>
                      <w:t>Interface</w:t>
                    </w:r>
                  </w:p>
                </w:txbxContent>
              </v:textbox>
            </v:shape>
            <v:shape id="_x0000_s1060" o:spid="_x0000_s1060" o:spt="202" type="#_x0000_t202" style="position:absolute;left:9118;top:3615;height:880;width:10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7"/>
                      <w:ind w:left="143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2"/>
                      </w:rPr>
                      <w:t>UI</w:t>
                    </w:r>
                  </w:p>
                </w:txbxContent>
              </v:textbox>
            </v:shape>
            <v:shape id="_x0000_s1061" o:spid="_x0000_s1061" o:spt="202" type="#_x0000_t202" style="position:absolute;left:1644;top:1949;height:1092;width:1248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71" w:line="259" w:lineRule="auto"/>
                      <w:ind w:left="144" w:right="142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Received</w:t>
                    </w:r>
                    <w:r>
                      <w:rPr>
                        <w:rFonts w:ascii="Calibri"/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2"/>
                      </w:rPr>
                      <w:t>Data from</w:t>
                    </w:r>
                    <w:r>
                      <w:rPr>
                        <w:rFonts w:ascii="Calibri"/>
                        <w:b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2"/>
                      </w:rPr>
                      <w:t>Sensors</w:t>
                    </w:r>
                  </w:p>
                </w:txbxContent>
              </v:textbox>
            </v:shape>
            <v:shape id="_x0000_s1062" o:spid="_x0000_s1062" o:spt="202" type="#_x0000_t202" style="position:absolute;left:6610;top:3651;height:868;width:10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7" w:line="259" w:lineRule="auto"/>
                      <w:ind w:left="130" w:right="20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Cloud</w:t>
                    </w:r>
                    <w:r>
                      <w:rPr>
                        <w:rFonts w:ascii="Calibri"/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2"/>
                      </w:rPr>
                      <w:t>Storage</w:t>
                    </w:r>
                  </w:p>
                </w:txbxContent>
              </v:textbox>
            </v:shape>
            <v:shape id="_x0000_s1063" o:spid="_x0000_s1063" o:spt="202" type="#_x0000_t202" style="position:absolute;left:4534;top:3663;height:895;width:9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7" w:line="259" w:lineRule="auto"/>
                      <w:ind w:left="130" w:right="345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Data</w:t>
                    </w:r>
                    <w:r>
                      <w:rPr>
                        <w:rFonts w:ascii="Calibri"/>
                        <w:b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2"/>
                      </w:rPr>
                      <w:t>Base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1027"/>
        </w:tabs>
        <w:spacing w:before="1" w:after="0" w:line="360" w:lineRule="auto"/>
        <w:ind w:left="1026" w:right="116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Feed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received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Sensor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unit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placed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river</w:t>
      </w:r>
      <w:r>
        <w:rPr>
          <w:rFonts w:hint="default" w:ascii="Times New Roman" w:hAnsi="Times New Roman" w:cs="Times New Roman"/>
          <w:spacing w:val="-6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sides.</w:t>
      </w:r>
    </w:p>
    <w:p>
      <w:pPr>
        <w:pStyle w:val="8"/>
        <w:numPr>
          <w:ilvl w:val="0"/>
          <w:numId w:val="1"/>
        </w:numPr>
        <w:tabs>
          <w:tab w:val="left" w:pos="1090"/>
        </w:tabs>
        <w:spacing w:before="0" w:after="0" w:line="341" w:lineRule="exact"/>
        <w:ind w:left="1089" w:right="0" w:hanging="42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collected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 displayed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 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Web page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user.</w:t>
      </w:r>
    </w:p>
    <w:p>
      <w:pPr>
        <w:spacing w:after="0" w:line="341" w:lineRule="exact"/>
        <w:jc w:val="left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00" w:right="132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027"/>
        </w:tabs>
        <w:spacing w:before="23" w:after="0" w:line="360" w:lineRule="auto"/>
        <w:ind w:left="1026" w:right="114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1"/>
          <w:sz w:val="24"/>
          <w:szCs w:val="24"/>
        </w:rPr>
        <w:t>Then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collected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sent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base,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where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collected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6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the predefined data are checked and monitored. If any data exceed</w:t>
      </w:r>
      <w:r>
        <w:rPr>
          <w:rFonts w:hint="default" w:ascii="Times New Roman" w:hAnsi="Times New Roman" w:cs="Times New Roman"/>
          <w:spacing w:val="-6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predefined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date then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control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signal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send to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Admin.</w:t>
      </w:r>
    </w:p>
    <w:p>
      <w:pPr>
        <w:pStyle w:val="8"/>
        <w:numPr>
          <w:ilvl w:val="0"/>
          <w:numId w:val="1"/>
        </w:numPr>
        <w:tabs>
          <w:tab w:val="left" w:pos="1027"/>
        </w:tabs>
        <w:spacing w:before="1" w:after="0" w:line="240" w:lineRule="auto"/>
        <w:ind w:left="1026" w:right="0" w:hanging="36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collected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stored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IBM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cloud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storage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8"/>
        <w:numPr>
          <w:ilvl w:val="0"/>
          <w:numId w:val="1"/>
        </w:numPr>
        <w:tabs>
          <w:tab w:val="left" w:pos="1027"/>
        </w:tabs>
        <w:spacing w:before="167" w:after="0" w:line="240" w:lineRule="auto"/>
        <w:ind w:left="1026" w:right="0" w:hanging="36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Later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 be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controlled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 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admin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via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Web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UI.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Components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&amp;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Technologies:</w:t>
      </w:r>
    </w:p>
    <w:p>
      <w:pPr>
        <w:pStyle w:val="5"/>
        <w:spacing w:before="8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2578"/>
        <w:gridCol w:w="3154"/>
        <w:gridCol w:w="2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3" w:hRule="atLeast"/>
        </w:trPr>
        <w:tc>
          <w:tcPr>
            <w:tcW w:w="737" w:type="dxa"/>
          </w:tcPr>
          <w:p>
            <w:pPr>
              <w:pStyle w:val="9"/>
              <w:ind w:left="0" w:right="9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57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3154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 w:hRule="atLeast"/>
        </w:trPr>
        <w:tc>
          <w:tcPr>
            <w:tcW w:w="737" w:type="dxa"/>
          </w:tcPr>
          <w:p>
            <w:pPr>
              <w:pStyle w:val="9"/>
              <w:ind w:left="0" w:right="12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8" w:type="dxa"/>
          </w:tcPr>
          <w:p>
            <w:pPr>
              <w:pStyle w:val="9"/>
              <w:spacing w:line="360" w:lineRule="auto"/>
              <w:ind w:right="22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Received Data from</w:t>
            </w:r>
            <w:r>
              <w:rPr>
                <w:rFonts w:hint="default"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3154" w:type="dxa"/>
          </w:tcPr>
          <w:p>
            <w:pPr>
              <w:pStyle w:val="9"/>
              <w:spacing w:line="360" w:lineRule="auto"/>
              <w:ind w:right="14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data collected form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sensor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units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placed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</w:p>
          <w:p>
            <w:pPr>
              <w:pStyle w:val="9"/>
              <w:spacing w:before="0" w:line="341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sides.</w:t>
            </w:r>
          </w:p>
        </w:tc>
        <w:tc>
          <w:tcPr>
            <w:tcW w:w="25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ESP32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wifi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737" w:type="dxa"/>
          </w:tcPr>
          <w:p>
            <w:pPr>
              <w:pStyle w:val="9"/>
              <w:ind w:left="0" w:right="12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Web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154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collected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were</w:t>
            </w:r>
          </w:p>
          <w:p>
            <w:pPr>
              <w:pStyle w:val="9"/>
              <w:spacing w:before="1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displayed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visually.</w:t>
            </w:r>
          </w:p>
        </w:tc>
        <w:tc>
          <w:tcPr>
            <w:tcW w:w="25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HTML,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CSS,</w:t>
            </w:r>
          </w:p>
          <w:p>
            <w:pPr>
              <w:pStyle w:val="9"/>
              <w:spacing w:before="1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737" w:type="dxa"/>
          </w:tcPr>
          <w:p>
            <w:pPr>
              <w:pStyle w:val="9"/>
              <w:ind w:left="0" w:right="12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154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5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737" w:type="dxa"/>
          </w:tcPr>
          <w:p>
            <w:pPr>
              <w:pStyle w:val="9"/>
              <w:ind w:left="0" w:right="12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8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Cloud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154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Database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Service on</w:t>
            </w:r>
          </w:p>
          <w:p>
            <w:pPr>
              <w:pStyle w:val="9"/>
              <w:spacing w:before="1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25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IBM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cloud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737" w:type="dxa"/>
          </w:tcPr>
          <w:p>
            <w:pPr>
              <w:pStyle w:val="9"/>
              <w:spacing w:before="4"/>
              <w:ind w:left="0" w:right="12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8" w:type="dxa"/>
          </w:tcPr>
          <w:p>
            <w:pPr>
              <w:pStyle w:val="9"/>
              <w:spacing w:before="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54" w:type="dxa"/>
          </w:tcPr>
          <w:p>
            <w:pPr>
              <w:pStyle w:val="9"/>
              <w:spacing w:before="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storage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549" w:type="dxa"/>
          </w:tcPr>
          <w:p>
            <w:pPr>
              <w:pStyle w:val="9"/>
              <w:spacing w:before="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IBM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Block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Storage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284"/>
        <w:ind w:left="10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Characteristics:</w:t>
      </w:r>
    </w:p>
    <w:p>
      <w:pPr>
        <w:pStyle w:val="5"/>
        <w:spacing w:before="11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"/>
        <w:gridCol w:w="2664"/>
        <w:gridCol w:w="2981"/>
        <w:gridCol w:w="26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70" w:type="dxa"/>
          </w:tcPr>
          <w:p>
            <w:pPr>
              <w:pStyle w:val="9"/>
              <w:spacing w:before="4"/>
              <w:ind w:left="0" w:right="12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664" w:type="dxa"/>
          </w:tcPr>
          <w:p>
            <w:pPr>
              <w:pStyle w:val="9"/>
              <w:spacing w:before="4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2981" w:type="dxa"/>
          </w:tcPr>
          <w:p>
            <w:pPr>
              <w:pStyle w:val="9"/>
              <w:spacing w:before="4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02" w:type="dxa"/>
          </w:tcPr>
          <w:p>
            <w:pPr>
              <w:pStyle w:val="9"/>
              <w:spacing w:before="4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 w:hRule="atLeast"/>
        </w:trPr>
        <w:tc>
          <w:tcPr>
            <w:tcW w:w="770" w:type="dxa"/>
          </w:tcPr>
          <w:p>
            <w:pPr>
              <w:pStyle w:val="9"/>
              <w:ind w:left="0" w:right="15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64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 Monitoring</w:t>
            </w:r>
          </w:p>
        </w:tc>
        <w:tc>
          <w:tcPr>
            <w:tcW w:w="2981" w:type="dxa"/>
          </w:tcPr>
          <w:p>
            <w:pPr>
              <w:pStyle w:val="9"/>
              <w:spacing w:line="360" w:lineRule="auto"/>
              <w:ind w:left="108" w:right="12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PH level of river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 can be monitored</w:t>
            </w:r>
            <w:r>
              <w:rPr>
                <w:rFonts w:hint="default"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via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placing sensors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</w:p>
          <w:p>
            <w:pPr>
              <w:pStyle w:val="9"/>
              <w:spacing w:before="0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rivers.</w:t>
            </w:r>
          </w:p>
        </w:tc>
        <w:tc>
          <w:tcPr>
            <w:tcW w:w="2602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PH-sensor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400" w:right="1320" w:bottom="280" w:left="1340" w:header="720" w:footer="720" w:gutter="0"/>
          <w:cols w:space="720" w:num="1"/>
        </w:sect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"/>
        <w:gridCol w:w="2664"/>
        <w:gridCol w:w="2981"/>
        <w:gridCol w:w="26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70" w:type="dxa"/>
          </w:tcPr>
          <w:p>
            <w:pPr>
              <w:pStyle w:val="9"/>
              <w:ind w:left="0" w:right="12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664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2981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02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770" w:type="dxa"/>
          </w:tcPr>
          <w:p>
            <w:pPr>
              <w:pStyle w:val="9"/>
              <w:ind w:left="0" w:right="15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64" w:type="dxa"/>
          </w:tcPr>
          <w:p>
            <w:pPr>
              <w:pStyle w:val="9"/>
              <w:spacing w:line="360" w:lineRule="auto"/>
              <w:ind w:left="108" w:right="104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hint="default"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2981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</w:t>
            </w:r>
          </w:p>
          <w:p>
            <w:pPr>
              <w:pStyle w:val="9"/>
              <w:spacing w:before="3" w:line="510" w:lineRule="atLeast"/>
              <w:ind w:left="108" w:right="80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 water can be</w:t>
            </w:r>
            <w:r>
              <w:rPr>
                <w:rFonts w:hint="default"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monitored</w:t>
            </w:r>
          </w:p>
        </w:tc>
        <w:tc>
          <w:tcPr>
            <w:tcW w:w="2602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 w:hRule="atLeast"/>
        </w:trPr>
        <w:tc>
          <w:tcPr>
            <w:tcW w:w="770" w:type="dxa"/>
          </w:tcPr>
          <w:p>
            <w:pPr>
              <w:pStyle w:val="9"/>
              <w:ind w:left="0" w:right="15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64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Pollution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2981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clarity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purity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</w:t>
            </w:r>
          </w:p>
          <w:p>
            <w:pPr>
              <w:pStyle w:val="9"/>
              <w:spacing w:before="3" w:line="510" w:lineRule="atLeast"/>
              <w:ind w:left="108" w:right="80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 water can be</w:t>
            </w:r>
            <w:r>
              <w:rPr>
                <w:rFonts w:hint="default"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monitored</w:t>
            </w:r>
          </w:p>
        </w:tc>
        <w:tc>
          <w:tcPr>
            <w:tcW w:w="2602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Conductive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770" w:type="dxa"/>
          </w:tcPr>
          <w:p>
            <w:pPr>
              <w:pStyle w:val="9"/>
              <w:spacing w:before="0"/>
              <w:ind w:left="0" w:right="15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64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Soil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2981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amount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soil</w:t>
            </w:r>
          </w:p>
          <w:p>
            <w:pPr>
              <w:pStyle w:val="9"/>
              <w:spacing w:before="4" w:line="510" w:lineRule="atLeast"/>
              <w:ind w:left="108" w:right="15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mixed in the river water</w:t>
            </w:r>
            <w:r>
              <w:rPr>
                <w:rFonts w:hint="default"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2602" w:type="dxa"/>
          </w:tcPr>
          <w:p>
            <w:pPr>
              <w:pStyle w:val="9"/>
              <w:ind w:left="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Turbidity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sensor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decimal"/>
      <w:lvlText w:val="%1)"/>
      <w:lvlJc w:val="left"/>
      <w:pPr>
        <w:ind w:left="1026" w:hanging="360"/>
        <w:jc w:val="left"/>
      </w:pPr>
      <w:rPr>
        <w:rFonts w:hint="default" w:ascii="Calibri Light" w:hAnsi="Calibri Light" w:eastAsia="Calibri Light" w:cs="Calibri Light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4885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ind w:left="100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1026" w:hanging="361"/>
      <w:jc w:val="both"/>
    </w:pPr>
    <w:rPr>
      <w:rFonts w:ascii="Calibri Light" w:hAnsi="Calibri Light" w:eastAsia="Calibri Light" w:cs="Calibri Ligh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2"/>
      <w:ind w:left="107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2022-10-17T18:12:00Z</dcterms:created>
  <dc:creator>Venkatesan T</dc:creator>
  <cp:lastModifiedBy>ELCOT</cp:lastModifiedBy>
  <dcterms:modified xsi:type="dcterms:W3CDTF">2022-10-17T18:28:33Z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BDC631C7AB174B978F7969B7D29C5936</vt:lpwstr>
  </property>
</Properties>
</file>