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9719" w14:textId="50233647" w:rsidR="00EA5154" w:rsidRPr="00F45585" w:rsidRDefault="00EA5154" w:rsidP="00EA5154">
      <w:pPr>
        <w:pStyle w:val="ListParagraph"/>
        <w:jc w:val="center"/>
        <w:rPr>
          <w:rFonts w:ascii="Arial" w:hAnsi="Arial" w:cs="Arial"/>
          <w:b/>
          <w:bCs/>
          <w:color w:val="35475C"/>
          <w:sz w:val="52"/>
          <w:szCs w:val="52"/>
          <w:shd w:val="clear" w:color="auto" w:fill="FFFFFF"/>
        </w:rPr>
      </w:pPr>
      <w:r w:rsidRPr="00F45585">
        <w:rPr>
          <w:b/>
          <w:bCs/>
          <w:sz w:val="52"/>
          <w:szCs w:val="52"/>
        </w:rPr>
        <w:t>A GESTURE BASED TOOL FOR STERILE BROWSING OF RADIOLOGY IMAGES</w:t>
      </w:r>
    </w:p>
    <w:p w14:paraId="40F7C045" w14:textId="7B97DFBE" w:rsidR="00EA5154" w:rsidRDefault="00EA5154" w:rsidP="00EA5154">
      <w:pPr>
        <w:pStyle w:val="ListParagraph"/>
        <w:rPr>
          <w:rFonts w:ascii="Arial" w:hAnsi="Arial" w:cs="Arial"/>
          <w:color w:val="35475C"/>
          <w:sz w:val="48"/>
          <w:szCs w:val="48"/>
          <w:shd w:val="clear" w:color="auto" w:fill="FFFFFF"/>
        </w:rPr>
      </w:pPr>
    </w:p>
    <w:p w14:paraId="0C6F8392" w14:textId="2D174225" w:rsidR="00EA5154" w:rsidRDefault="00EA5154" w:rsidP="00EA5154">
      <w:pPr>
        <w:pStyle w:val="ListParagraph"/>
        <w:rPr>
          <w:rFonts w:ascii="Arial" w:hAnsi="Arial" w:cs="Arial"/>
          <w:color w:val="35475C"/>
          <w:sz w:val="48"/>
          <w:szCs w:val="48"/>
          <w:shd w:val="clear" w:color="auto" w:fill="FFFFFF"/>
        </w:rPr>
      </w:pPr>
    </w:p>
    <w:p w14:paraId="70515191" w14:textId="7FD6B3A8" w:rsidR="00EA5154" w:rsidRDefault="00EA5154" w:rsidP="00EA5154">
      <w:pPr>
        <w:pStyle w:val="ListParagraph"/>
        <w:rPr>
          <w:rFonts w:ascii="Arial" w:hAnsi="Arial" w:cs="Arial"/>
          <w:color w:val="35475C"/>
          <w:sz w:val="48"/>
          <w:szCs w:val="48"/>
          <w:shd w:val="clear" w:color="auto" w:fill="FFFFFF"/>
        </w:rPr>
      </w:pPr>
    </w:p>
    <w:p w14:paraId="6AB72EC3" w14:textId="5833FB1E" w:rsidR="00122FAF" w:rsidRPr="00F45585" w:rsidRDefault="00122FAF" w:rsidP="00F45585">
      <w:pPr>
        <w:jc w:val="both"/>
        <w:rPr>
          <w:sz w:val="44"/>
          <w:szCs w:val="44"/>
          <w:shd w:val="clear" w:color="auto" w:fill="FFFFFF"/>
        </w:rPr>
      </w:pPr>
      <w:r w:rsidRPr="00F45585">
        <w:rPr>
          <w:sz w:val="44"/>
          <w:szCs w:val="44"/>
          <w:shd w:val="clear" w:color="auto" w:fill="FFFFFF"/>
        </w:rPr>
        <w:t>A hand gesture system for MRI manipulation in an EMR image database called “</w:t>
      </w:r>
      <w:proofErr w:type="spellStart"/>
      <w:r w:rsidRPr="00F45585">
        <w:rPr>
          <w:sz w:val="44"/>
          <w:szCs w:val="44"/>
          <w:shd w:val="clear" w:color="auto" w:fill="FFFFFF"/>
        </w:rPr>
        <w:t>Gestix</w:t>
      </w:r>
      <w:proofErr w:type="spellEnd"/>
      <w:r w:rsidRPr="00F45585">
        <w:rPr>
          <w:sz w:val="44"/>
          <w:szCs w:val="44"/>
          <w:shd w:val="clear" w:color="auto" w:fill="FFFFFF"/>
        </w:rPr>
        <w:t xml:space="preserve">” was tested during a brain biopsy surgery. This system is a real-time hand-tracking recognition technique based on </w:t>
      </w:r>
      <w:proofErr w:type="spellStart"/>
      <w:r w:rsidRPr="00F45585">
        <w:rPr>
          <w:sz w:val="44"/>
          <w:szCs w:val="44"/>
          <w:shd w:val="clear" w:color="auto" w:fill="FFFFFF"/>
        </w:rPr>
        <w:t>color</w:t>
      </w:r>
      <w:proofErr w:type="spellEnd"/>
      <w:r w:rsidRPr="00F45585">
        <w:rPr>
          <w:sz w:val="44"/>
          <w:szCs w:val="44"/>
          <w:shd w:val="clear" w:color="auto" w:fill="FFFFFF"/>
        </w:rPr>
        <w:t xml:space="preserve"> and motion fusion. In an in vivo experiment, this type of interface prevented surgeon's focus shift and change of location while achieving, rapid intuitive interaction with an EMR image database.</w:t>
      </w:r>
    </w:p>
    <w:p w14:paraId="5D359CA4" w14:textId="34410D49" w:rsidR="00122FAF" w:rsidRPr="00F45585" w:rsidRDefault="00122FAF" w:rsidP="00F45585">
      <w:pPr>
        <w:rPr>
          <w:b/>
          <w:bCs/>
          <w:sz w:val="44"/>
          <w:szCs w:val="44"/>
          <w:shd w:val="clear" w:color="auto" w:fill="FFFFFF"/>
        </w:rPr>
      </w:pPr>
      <w:r w:rsidRPr="00F45585">
        <w:rPr>
          <w:b/>
          <w:bCs/>
          <w:sz w:val="44"/>
          <w:szCs w:val="44"/>
          <w:shd w:val="clear" w:color="auto" w:fill="FFFFFF"/>
        </w:rPr>
        <w:t xml:space="preserve">Problem </w:t>
      </w:r>
      <w:proofErr w:type="gramStart"/>
      <w:r w:rsidRPr="00F45585">
        <w:rPr>
          <w:b/>
          <w:bCs/>
          <w:sz w:val="44"/>
          <w:szCs w:val="44"/>
          <w:shd w:val="clear" w:color="auto" w:fill="FFFFFF"/>
        </w:rPr>
        <w:t>statement :</w:t>
      </w:r>
      <w:proofErr w:type="gramEnd"/>
    </w:p>
    <w:p w14:paraId="3EA776C5" w14:textId="088354E8" w:rsidR="00122FAF" w:rsidRPr="00122FAF" w:rsidRDefault="00F45585" w:rsidP="00F45585">
      <w:pPr>
        <w:jc w:val="both"/>
        <w:rPr>
          <w:rFonts w:ascii="Arial" w:hAnsi="Arial" w:cs="Arial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 xml:space="preserve">       </w:t>
      </w:r>
      <w:r w:rsidR="00122FAF" w:rsidRPr="00F45585">
        <w:rPr>
          <w:sz w:val="44"/>
          <w:szCs w:val="44"/>
          <w:shd w:val="clear" w:color="auto" w:fill="FFFFFF"/>
        </w:rPr>
        <w:t>T</w:t>
      </w:r>
      <w:r w:rsidR="00122FAF" w:rsidRPr="00F45585">
        <w:rPr>
          <w:sz w:val="44"/>
          <w:szCs w:val="44"/>
          <w:shd w:val="clear" w:color="auto" w:fill="FFFFFF"/>
        </w:rPr>
        <w:t xml:space="preserve">raditional methods of human-computer interaction fail to provide an efficient method of medical image manipulation supporting users' focus of attention. With the advent of Artificial Intelligence, a new mode of interaction, Gesture- based interaction is introduced. Gesture-Based interaction provides an efficient, intuitive, </w:t>
      </w:r>
      <w:r w:rsidR="00122FAF" w:rsidRPr="00F45585">
        <w:rPr>
          <w:sz w:val="44"/>
          <w:szCs w:val="44"/>
          <w:shd w:val="clear" w:color="auto" w:fill="FFFFFF"/>
        </w:rPr>
        <w:lastRenderedPageBreak/>
        <w:t>accurate and safe means of interaction without affecting the quality of work.</w:t>
      </w:r>
    </w:p>
    <w:p w14:paraId="6ED2B51B" w14:textId="10C10863" w:rsidR="00EA5154" w:rsidRPr="00F45585" w:rsidRDefault="00F45585" w:rsidP="00F4558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122FAF" w:rsidRPr="00F45585">
        <w:rPr>
          <w:sz w:val="44"/>
          <w:szCs w:val="44"/>
        </w:rPr>
        <w:t xml:space="preserve">In this project Gesture based Desktop </w:t>
      </w:r>
      <w:proofErr w:type="gramStart"/>
      <w:r w:rsidR="00122FAF" w:rsidRPr="00F45585">
        <w:rPr>
          <w:sz w:val="44"/>
          <w:szCs w:val="44"/>
        </w:rPr>
        <w:t>automation ,First</w:t>
      </w:r>
      <w:proofErr w:type="gramEnd"/>
      <w:r w:rsidR="00122FAF" w:rsidRPr="00F45585">
        <w:rPr>
          <w:sz w:val="44"/>
          <w:szCs w:val="44"/>
        </w:rPr>
        <w:t xml:space="preserve"> the model is trained pre trained on the images of different hand gestures, such as a showing numbers with fingers as 1 ,2,3,4 . This model uses the integrated webcam to capture the video frame. The image of the gesture captured in the video frame is compared </w:t>
      </w:r>
      <w:proofErr w:type="gramStart"/>
      <w:r w:rsidR="00122FAF" w:rsidRPr="00F45585">
        <w:rPr>
          <w:sz w:val="44"/>
          <w:szCs w:val="44"/>
        </w:rPr>
        <w:t>with  the</w:t>
      </w:r>
      <w:proofErr w:type="gramEnd"/>
      <w:r w:rsidR="00122FAF" w:rsidRPr="00F45585">
        <w:rPr>
          <w:sz w:val="44"/>
          <w:szCs w:val="44"/>
        </w:rPr>
        <w:t xml:space="preserve"> Pre-trained model and the gesture is identified. If the gesture </w:t>
      </w:r>
      <w:proofErr w:type="spellStart"/>
      <w:r w:rsidR="00122FAF" w:rsidRPr="00F45585">
        <w:rPr>
          <w:sz w:val="44"/>
          <w:szCs w:val="44"/>
        </w:rPr>
        <w:t>predictes</w:t>
      </w:r>
      <w:proofErr w:type="spellEnd"/>
      <w:r w:rsidR="00122FAF" w:rsidRPr="00F45585">
        <w:rPr>
          <w:sz w:val="44"/>
          <w:szCs w:val="44"/>
        </w:rPr>
        <w:t xml:space="preserve"> is 1 then images is blurred;2, image is resized;</w:t>
      </w:r>
      <w:proofErr w:type="gramStart"/>
      <w:r w:rsidR="00122FAF" w:rsidRPr="00F45585">
        <w:rPr>
          <w:sz w:val="44"/>
          <w:szCs w:val="44"/>
        </w:rPr>
        <w:t>3,image</w:t>
      </w:r>
      <w:proofErr w:type="gramEnd"/>
      <w:r w:rsidR="00122FAF" w:rsidRPr="00F45585">
        <w:rPr>
          <w:sz w:val="44"/>
          <w:szCs w:val="44"/>
        </w:rPr>
        <w:t xml:space="preserve"> is rotated etc</w:t>
      </w:r>
    </w:p>
    <w:p w14:paraId="3AFB6433" w14:textId="787527DB" w:rsidR="00EA5154" w:rsidRDefault="00F45585" w:rsidP="00EA5154">
      <w:pPr>
        <w:pStyle w:val="ListParagraph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AE4BB" wp14:editId="4807CEAB">
            <wp:simplePos x="0" y="0"/>
            <wp:positionH relativeFrom="column">
              <wp:posOffset>-640080</wp:posOffset>
            </wp:positionH>
            <wp:positionV relativeFrom="page">
              <wp:posOffset>6111240</wp:posOffset>
            </wp:positionV>
            <wp:extent cx="7063740" cy="1569720"/>
            <wp:effectExtent l="0" t="0" r="3810" b="0"/>
            <wp:wrapSquare wrapText="bothSides"/>
            <wp:docPr id="2915" name="Picture 2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Picture 2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 xml:space="preserve"> </w:t>
      </w:r>
    </w:p>
    <w:p w14:paraId="4B48061C" w14:textId="7B6BFA7B" w:rsidR="00F45585" w:rsidRPr="00EA5154" w:rsidRDefault="00F45585" w:rsidP="00EA5154">
      <w:pPr>
        <w:pStyle w:val="ListParagraph"/>
        <w:rPr>
          <w:sz w:val="48"/>
          <w:szCs w:val="48"/>
        </w:rPr>
      </w:pPr>
    </w:p>
    <w:sectPr w:rsidR="00F45585" w:rsidRPr="00EA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EE7"/>
    <w:multiLevelType w:val="hybridMultilevel"/>
    <w:tmpl w:val="E608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24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54"/>
    <w:rsid w:val="00122FAF"/>
    <w:rsid w:val="00E2598F"/>
    <w:rsid w:val="00EA5154"/>
    <w:rsid w:val="00F4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65AA"/>
  <w15:chartTrackingRefBased/>
  <w15:docId w15:val="{8B8AE2BF-3353-421A-8174-0E4134BE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 nithinkumarreddy</dc:creator>
  <cp:keywords/>
  <dc:description/>
  <cp:lastModifiedBy>appireddy nithinkumarreddy</cp:lastModifiedBy>
  <cp:revision>1</cp:revision>
  <dcterms:created xsi:type="dcterms:W3CDTF">2022-10-20T06:14:00Z</dcterms:created>
  <dcterms:modified xsi:type="dcterms:W3CDTF">2022-10-20T06:47:00Z</dcterms:modified>
</cp:coreProperties>
</file>