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25"/>
        <w:ind w:left="3547" w:right="3142"/>
        <w:jc w:val="center"/>
        <w:rPr>
          <w:rFonts w:ascii="Calibri"/>
        </w:rPr>
      </w:pPr>
      <w:r>
        <w:rPr>
          <w:rFonts w:ascii="Calibri"/>
        </w:rPr>
        <w:t>Project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Design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Phase-I</w:t>
      </w:r>
    </w:p>
    <w:p>
      <w:pPr>
        <w:pStyle w:val="5"/>
        <w:spacing w:before="1"/>
        <w:rPr>
          <w:rFonts w:ascii="Calibri"/>
          <w:b/>
          <w:sz w:val="28"/>
        </w:rPr>
      </w:pPr>
    </w:p>
    <w:p>
      <w:pPr>
        <w:spacing w:before="0"/>
        <w:ind w:left="3547" w:right="3142" w:firstLine="0"/>
        <w:jc w:val="center"/>
        <w:rPr>
          <w:rFonts w:ascii="Calibri"/>
          <w:b/>
          <w:sz w:val="26"/>
        </w:rPr>
      </w:pPr>
      <w:r>
        <w:rPr>
          <w:rFonts w:ascii="Calibri"/>
          <w:b/>
          <w:sz w:val="26"/>
        </w:rPr>
        <w:t>Solution</w:t>
      </w:r>
      <w:r>
        <w:rPr>
          <w:rFonts w:ascii="Calibri"/>
          <w:b/>
          <w:spacing w:val="-12"/>
          <w:sz w:val="26"/>
        </w:rPr>
        <w:t xml:space="preserve"> </w:t>
      </w:r>
      <w:r>
        <w:rPr>
          <w:rFonts w:ascii="Calibri"/>
          <w:b/>
          <w:sz w:val="26"/>
        </w:rPr>
        <w:t>Architecture</w:t>
      </w:r>
    </w:p>
    <w:p>
      <w:pPr>
        <w:pStyle w:val="5"/>
        <w:rPr>
          <w:rFonts w:ascii="Calibri"/>
          <w:b/>
        </w:rPr>
      </w:pPr>
    </w:p>
    <w:tbl>
      <w:tblPr>
        <w:tblStyle w:val="4"/>
        <w:tblW w:w="0" w:type="auto"/>
        <w:tblInd w:w="15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20"/>
        <w:gridCol w:w="452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</w:tblPrEx>
        <w:trPr>
          <w:trHeight w:val="269" w:hRule="atLeast"/>
        </w:trPr>
        <w:tc>
          <w:tcPr>
            <w:tcW w:w="4520" w:type="dxa"/>
          </w:tcPr>
          <w:p>
            <w:pPr>
              <w:pStyle w:val="8"/>
              <w:spacing w:before="11" w:line="239" w:lineRule="exact"/>
              <w:ind w:left="100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Date</w:t>
            </w:r>
          </w:p>
        </w:tc>
        <w:tc>
          <w:tcPr>
            <w:tcW w:w="4520" w:type="dxa"/>
          </w:tcPr>
          <w:p>
            <w:pPr>
              <w:pStyle w:val="8"/>
              <w:spacing w:before="11" w:line="239" w:lineRule="exac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05</w:t>
            </w:r>
            <w:r>
              <w:rPr>
                <w:rFonts w:ascii="Calibri"/>
                <w:spacing w:val="-5"/>
                <w:sz w:val="22"/>
              </w:rPr>
              <w:t xml:space="preserve"> </w:t>
            </w:r>
            <w:r>
              <w:rPr>
                <w:rFonts w:ascii="Calibri"/>
                <w:sz w:val="22"/>
              </w:rPr>
              <w:t>November</w:t>
            </w:r>
            <w:r>
              <w:rPr>
                <w:rFonts w:ascii="Calibri"/>
                <w:spacing w:val="-5"/>
                <w:sz w:val="22"/>
              </w:rPr>
              <w:t xml:space="preserve"> </w:t>
            </w:r>
            <w:r>
              <w:rPr>
                <w:rFonts w:ascii="Calibri"/>
                <w:sz w:val="22"/>
              </w:rPr>
              <w:t>2022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</w:tblPrEx>
        <w:trPr>
          <w:trHeight w:val="250" w:hRule="atLeast"/>
        </w:trPr>
        <w:tc>
          <w:tcPr>
            <w:tcW w:w="4520" w:type="dxa"/>
          </w:tcPr>
          <w:p>
            <w:pPr>
              <w:pStyle w:val="8"/>
              <w:ind w:left="100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Team</w:t>
            </w:r>
            <w:r>
              <w:rPr>
                <w:rFonts w:ascii="Calibri"/>
                <w:spacing w:val="-11"/>
                <w:sz w:val="22"/>
              </w:rPr>
              <w:t xml:space="preserve"> </w:t>
            </w:r>
            <w:r>
              <w:rPr>
                <w:rFonts w:ascii="Calibri"/>
                <w:sz w:val="22"/>
              </w:rPr>
              <w:t>ID</w:t>
            </w:r>
          </w:p>
        </w:tc>
        <w:tc>
          <w:tcPr>
            <w:tcW w:w="4520" w:type="dxa"/>
          </w:tcPr>
          <w:p>
            <w:pPr>
              <w:pStyle w:val="8"/>
              <w:rPr>
                <w:sz w:val="22"/>
              </w:rPr>
            </w:pPr>
            <w:r>
              <w:rPr>
                <w:rFonts w:hint="default"/>
                <w:sz w:val="22"/>
              </w:rPr>
              <w:t>PNT2022TMID11798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</w:tblPrEx>
        <w:trPr>
          <w:trHeight w:val="489" w:hRule="atLeast"/>
        </w:trPr>
        <w:tc>
          <w:tcPr>
            <w:tcW w:w="4520" w:type="dxa"/>
          </w:tcPr>
          <w:p>
            <w:pPr>
              <w:pStyle w:val="8"/>
              <w:spacing w:line="267" w:lineRule="exact"/>
              <w:ind w:left="100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Project</w:t>
            </w:r>
            <w:r>
              <w:rPr>
                <w:rFonts w:ascii="Calibri"/>
                <w:spacing w:val="-6"/>
                <w:sz w:val="22"/>
              </w:rPr>
              <w:t xml:space="preserve"> </w:t>
            </w:r>
            <w:r>
              <w:rPr>
                <w:rFonts w:ascii="Calibri"/>
                <w:sz w:val="22"/>
              </w:rPr>
              <w:t>Name</w:t>
            </w:r>
          </w:p>
        </w:tc>
        <w:tc>
          <w:tcPr>
            <w:tcW w:w="4520" w:type="dxa"/>
          </w:tcPr>
          <w:p>
            <w:pPr>
              <w:pStyle w:val="8"/>
              <w:spacing w:line="247" w:lineRule="exact"/>
              <w:rPr>
                <w:sz w:val="22"/>
              </w:rPr>
            </w:pPr>
            <w:r>
              <w:rPr>
                <w:sz w:val="22"/>
              </w:rPr>
              <w:t>Real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time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water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quality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monitoring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control</w:t>
            </w:r>
          </w:p>
          <w:p>
            <w:pPr>
              <w:pStyle w:val="8"/>
              <w:spacing w:line="223" w:lineRule="exact"/>
              <w:rPr>
                <w:sz w:val="22"/>
              </w:rPr>
            </w:pPr>
            <w:r>
              <w:rPr>
                <w:sz w:val="22"/>
              </w:rPr>
              <w:t>system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4520" w:type="dxa"/>
          </w:tcPr>
          <w:p>
            <w:pPr>
              <w:pStyle w:val="8"/>
              <w:ind w:left="100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Maximum</w:t>
            </w:r>
            <w:r>
              <w:rPr>
                <w:rFonts w:ascii="Calibri"/>
                <w:spacing w:val="-7"/>
                <w:sz w:val="22"/>
              </w:rPr>
              <w:t xml:space="preserve"> </w:t>
            </w:r>
            <w:r>
              <w:rPr>
                <w:rFonts w:ascii="Calibri"/>
                <w:sz w:val="22"/>
              </w:rPr>
              <w:t>Marks</w:t>
            </w:r>
          </w:p>
        </w:tc>
        <w:tc>
          <w:tcPr>
            <w:tcW w:w="4520" w:type="dxa"/>
          </w:tcPr>
          <w:p>
            <w:pPr>
              <w:pStyle w:val="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4</w:t>
            </w:r>
            <w:r>
              <w:rPr>
                <w:rFonts w:ascii="Calibri"/>
                <w:spacing w:val="-4"/>
                <w:sz w:val="22"/>
              </w:rPr>
              <w:t xml:space="preserve"> </w:t>
            </w:r>
            <w:r>
              <w:rPr>
                <w:rFonts w:ascii="Calibri"/>
                <w:sz w:val="22"/>
              </w:rPr>
              <w:t>Marks</w:t>
            </w:r>
          </w:p>
        </w:tc>
      </w:tr>
    </w:tbl>
    <w:p>
      <w:pPr>
        <w:pStyle w:val="5"/>
        <w:rPr>
          <w:rFonts w:ascii="Calibri"/>
          <w:b/>
          <w:sz w:val="20"/>
        </w:rPr>
      </w:pPr>
    </w:p>
    <w:p>
      <w:pPr>
        <w:pStyle w:val="5"/>
        <w:rPr>
          <w:rFonts w:ascii="Calibri"/>
          <w:b/>
          <w:sz w:val="20"/>
        </w:rPr>
      </w:pPr>
    </w:p>
    <w:p>
      <w:pPr>
        <w:pStyle w:val="5"/>
        <w:rPr>
          <w:rFonts w:ascii="Calibri"/>
          <w:b/>
          <w:sz w:val="20"/>
        </w:rPr>
      </w:pPr>
    </w:p>
    <w:p>
      <w:pPr>
        <w:pStyle w:val="5"/>
        <w:rPr>
          <w:rFonts w:ascii="Calibri"/>
          <w:b/>
          <w:sz w:val="20"/>
        </w:rPr>
      </w:pPr>
    </w:p>
    <w:p>
      <w:pPr>
        <w:pStyle w:val="5"/>
        <w:rPr>
          <w:rFonts w:ascii="Calibri"/>
          <w:b/>
          <w:sz w:val="20"/>
        </w:rPr>
      </w:pPr>
    </w:p>
    <w:p>
      <w:pPr>
        <w:pStyle w:val="5"/>
        <w:rPr>
          <w:rFonts w:ascii="Calibri"/>
          <w:b/>
          <w:sz w:val="20"/>
        </w:rPr>
      </w:pPr>
    </w:p>
    <w:p>
      <w:pPr>
        <w:pStyle w:val="5"/>
        <w:rPr>
          <w:rFonts w:ascii="Calibri"/>
          <w:b/>
          <w:sz w:val="20"/>
        </w:rPr>
      </w:pPr>
    </w:p>
    <w:p>
      <w:pPr>
        <w:pStyle w:val="5"/>
        <w:rPr>
          <w:rFonts w:ascii="Calibri"/>
          <w:b/>
          <w:sz w:val="20"/>
        </w:rPr>
      </w:pPr>
    </w:p>
    <w:p>
      <w:pPr>
        <w:pStyle w:val="5"/>
        <w:spacing w:before="10"/>
        <w:rPr>
          <w:rFonts w:ascii="Calibri"/>
          <w:b/>
          <w:sz w:val="11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982345</wp:posOffset>
            </wp:positionH>
            <wp:positionV relativeFrom="paragraph">
              <wp:posOffset>116205</wp:posOffset>
            </wp:positionV>
            <wp:extent cx="5473700" cy="298577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3480" cy="29859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rPr>
          <w:rFonts w:ascii="Calibri"/>
          <w:b/>
          <w:sz w:val="26"/>
        </w:rPr>
      </w:pPr>
    </w:p>
    <w:p>
      <w:pPr>
        <w:pStyle w:val="5"/>
        <w:rPr>
          <w:rFonts w:ascii="Calibri"/>
          <w:b/>
          <w:sz w:val="26"/>
        </w:rPr>
      </w:pPr>
    </w:p>
    <w:p>
      <w:pPr>
        <w:pStyle w:val="5"/>
        <w:rPr>
          <w:rFonts w:ascii="Calibri"/>
          <w:b/>
          <w:sz w:val="26"/>
        </w:rPr>
      </w:pPr>
    </w:p>
    <w:p>
      <w:pPr>
        <w:pStyle w:val="5"/>
        <w:spacing w:before="5"/>
        <w:rPr>
          <w:rFonts w:ascii="Calibri"/>
          <w:b/>
          <w:sz w:val="32"/>
        </w:rPr>
      </w:pPr>
    </w:p>
    <w:p>
      <w:pPr>
        <w:pStyle w:val="2"/>
        <w:spacing w:before="1"/>
      </w:pPr>
      <w:r>
        <w:t>Sensors:</w:t>
      </w:r>
    </w:p>
    <w:p>
      <w:pPr>
        <w:pStyle w:val="5"/>
        <w:spacing w:before="2"/>
        <w:rPr>
          <w:rFonts w:ascii="Arial"/>
          <w:b/>
          <w:sz w:val="25"/>
        </w:rPr>
      </w:pPr>
    </w:p>
    <w:p>
      <w:pPr>
        <w:pStyle w:val="7"/>
        <w:numPr>
          <w:ilvl w:val="0"/>
          <w:numId w:val="1"/>
        </w:numPr>
        <w:tabs>
          <w:tab w:val="left" w:pos="840"/>
        </w:tabs>
        <w:spacing w:before="0" w:after="0" w:line="240" w:lineRule="auto"/>
        <w:ind w:left="839" w:right="0" w:hanging="125"/>
        <w:jc w:val="left"/>
        <w:rPr>
          <w:sz w:val="24"/>
        </w:rPr>
      </w:pPr>
      <w:r>
        <w:rPr>
          <w:sz w:val="24"/>
        </w:rPr>
        <w:t>Getting</w:t>
      </w:r>
      <w:r>
        <w:rPr>
          <w:spacing w:val="-2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2"/>
          <w:sz w:val="24"/>
        </w:rPr>
        <w:t xml:space="preserve"> </w:t>
      </w:r>
      <w:r>
        <w:rPr>
          <w:sz w:val="24"/>
        </w:rPr>
        <w:t>about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quality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water.</w:t>
      </w:r>
    </w:p>
    <w:p>
      <w:pPr>
        <w:pStyle w:val="7"/>
        <w:numPr>
          <w:ilvl w:val="0"/>
          <w:numId w:val="1"/>
        </w:numPr>
        <w:tabs>
          <w:tab w:val="left" w:pos="840"/>
        </w:tabs>
        <w:spacing w:before="168" w:after="0" w:line="240" w:lineRule="auto"/>
        <w:ind w:left="839" w:right="0" w:hanging="125"/>
        <w:jc w:val="left"/>
        <w:rPr>
          <w:sz w:val="24"/>
        </w:rPr>
      </w:pPr>
      <w:r>
        <w:rPr>
          <w:sz w:val="24"/>
        </w:rPr>
        <w:t>Various</w:t>
      </w:r>
      <w:r>
        <w:rPr>
          <w:spacing w:val="-8"/>
          <w:sz w:val="24"/>
        </w:rPr>
        <w:t xml:space="preserve"> </w:t>
      </w:r>
      <w:r>
        <w:rPr>
          <w:sz w:val="24"/>
        </w:rPr>
        <w:t>sensors</w:t>
      </w:r>
      <w:r>
        <w:rPr>
          <w:spacing w:val="-7"/>
          <w:sz w:val="24"/>
        </w:rPr>
        <w:t xml:space="preserve"> </w:t>
      </w:r>
      <w:r>
        <w:rPr>
          <w:sz w:val="24"/>
        </w:rPr>
        <w:t>are</w:t>
      </w:r>
      <w:r>
        <w:rPr>
          <w:spacing w:val="-7"/>
          <w:sz w:val="24"/>
        </w:rPr>
        <w:t xml:space="preserve"> </w:t>
      </w:r>
      <w:r>
        <w:rPr>
          <w:sz w:val="24"/>
        </w:rPr>
        <w:t>used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get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information.</w:t>
      </w:r>
    </w:p>
    <w:p>
      <w:pPr>
        <w:pStyle w:val="7"/>
        <w:numPr>
          <w:ilvl w:val="0"/>
          <w:numId w:val="1"/>
        </w:numPr>
        <w:tabs>
          <w:tab w:val="left" w:pos="840"/>
        </w:tabs>
        <w:spacing w:before="155" w:after="0" w:line="240" w:lineRule="auto"/>
        <w:ind w:left="839" w:right="0" w:hanging="125"/>
        <w:jc w:val="left"/>
        <w:rPr>
          <w:sz w:val="24"/>
        </w:rPr>
      </w:pPr>
      <w:r>
        <w:rPr>
          <w:sz w:val="24"/>
        </w:rPr>
        <w:t>Then gathered information is sent to the IOT</w:t>
      </w:r>
      <w:r>
        <w:rPr>
          <w:spacing w:val="-5"/>
          <w:sz w:val="24"/>
        </w:rPr>
        <w:t xml:space="preserve"> </w:t>
      </w:r>
      <w:r>
        <w:rPr>
          <w:sz w:val="24"/>
        </w:rPr>
        <w:t>platform.</w:t>
      </w:r>
    </w:p>
    <w:p>
      <w:pPr>
        <w:pStyle w:val="5"/>
        <w:spacing w:before="10"/>
        <w:rPr>
          <w:sz w:val="31"/>
        </w:rPr>
      </w:pPr>
    </w:p>
    <w:p>
      <w:pPr>
        <w:pStyle w:val="2"/>
      </w:pPr>
      <w:r>
        <w:t>Create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Configure</w:t>
      </w:r>
      <w:r>
        <w:rPr>
          <w:spacing w:val="-11"/>
        </w:rPr>
        <w:t xml:space="preserve"> </w:t>
      </w:r>
      <w:r>
        <w:t>IBM</w:t>
      </w:r>
      <w:r>
        <w:rPr>
          <w:spacing w:val="-11"/>
        </w:rPr>
        <w:t xml:space="preserve"> </w:t>
      </w:r>
      <w:r>
        <w:t>cloud</w:t>
      </w:r>
      <w:r>
        <w:rPr>
          <w:spacing w:val="-11"/>
        </w:rPr>
        <w:t xml:space="preserve"> </w:t>
      </w:r>
      <w:r>
        <w:t>platform</w:t>
      </w:r>
      <w:r>
        <w:rPr>
          <w:spacing w:val="-11"/>
        </w:rPr>
        <w:t xml:space="preserve"> </w:t>
      </w:r>
      <w:r>
        <w:t>services:</w:t>
      </w:r>
    </w:p>
    <w:p>
      <w:pPr>
        <w:spacing w:after="0"/>
        <w:sectPr>
          <w:type w:val="continuous"/>
          <w:pgSz w:w="11920" w:h="16840"/>
          <w:pgMar w:top="1420" w:right="1520" w:bottom="280" w:left="1100" w:header="720" w:footer="720" w:gutter="0"/>
          <w:cols w:space="720" w:num="1"/>
        </w:sectPr>
      </w:pPr>
    </w:p>
    <w:p>
      <w:pPr>
        <w:pStyle w:val="7"/>
        <w:numPr>
          <w:ilvl w:val="0"/>
          <w:numId w:val="1"/>
        </w:numPr>
        <w:tabs>
          <w:tab w:val="left" w:pos="840"/>
        </w:tabs>
        <w:spacing w:before="72" w:after="0" w:line="240" w:lineRule="auto"/>
        <w:ind w:left="839" w:right="0" w:hanging="125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IBM</w:t>
      </w:r>
      <w:r>
        <w:rPr>
          <w:spacing w:val="-2"/>
          <w:sz w:val="24"/>
        </w:rPr>
        <w:t xml:space="preserve"> </w:t>
      </w:r>
      <w:r>
        <w:rPr>
          <w:sz w:val="24"/>
        </w:rPr>
        <w:t>Watson</w:t>
      </w:r>
      <w:r>
        <w:rPr>
          <w:spacing w:val="-2"/>
          <w:sz w:val="24"/>
        </w:rPr>
        <w:t xml:space="preserve"> </w:t>
      </w:r>
      <w:r>
        <w:rPr>
          <w:sz w:val="24"/>
        </w:rPr>
        <w:t>IOT</w:t>
      </w:r>
      <w:r>
        <w:rPr>
          <w:spacing w:val="-6"/>
          <w:sz w:val="24"/>
        </w:rPr>
        <w:t xml:space="preserve"> </w:t>
      </w:r>
      <w:r>
        <w:rPr>
          <w:sz w:val="24"/>
        </w:rPr>
        <w:t>platform</w:t>
      </w:r>
    </w:p>
    <w:p>
      <w:pPr>
        <w:pStyle w:val="7"/>
        <w:numPr>
          <w:ilvl w:val="0"/>
          <w:numId w:val="1"/>
        </w:numPr>
        <w:tabs>
          <w:tab w:val="left" w:pos="840"/>
        </w:tabs>
        <w:spacing w:before="155" w:after="0" w:line="240" w:lineRule="auto"/>
        <w:ind w:left="839" w:right="0" w:hanging="125"/>
        <w:jc w:val="left"/>
        <w:rPr>
          <w:sz w:val="24"/>
        </w:rPr>
      </w:pPr>
      <w:r>
        <w:rPr>
          <w:sz w:val="24"/>
        </w:rPr>
        <w:t>Create a device &amp; configure the IBM IOT</w:t>
      </w:r>
      <w:r>
        <w:rPr>
          <w:spacing w:val="-5"/>
          <w:sz w:val="24"/>
        </w:rPr>
        <w:t xml:space="preserve"> </w:t>
      </w:r>
      <w:r>
        <w:rPr>
          <w:sz w:val="24"/>
        </w:rPr>
        <w:t>Platform</w:t>
      </w:r>
    </w:p>
    <w:p>
      <w:pPr>
        <w:pStyle w:val="7"/>
        <w:numPr>
          <w:ilvl w:val="0"/>
          <w:numId w:val="1"/>
        </w:numPr>
        <w:tabs>
          <w:tab w:val="left" w:pos="840"/>
        </w:tabs>
        <w:spacing w:before="160" w:after="0" w:line="240" w:lineRule="auto"/>
        <w:ind w:left="839" w:right="0" w:hanging="125"/>
        <w:jc w:val="left"/>
        <w:rPr>
          <w:sz w:val="24"/>
        </w:rPr>
      </w:pPr>
      <w:r>
        <w:rPr>
          <w:sz w:val="24"/>
        </w:rPr>
        <w:t>Create Node-Red service</w:t>
      </w:r>
    </w:p>
    <w:p>
      <w:pPr>
        <w:pStyle w:val="7"/>
        <w:numPr>
          <w:ilvl w:val="0"/>
          <w:numId w:val="1"/>
        </w:numPr>
        <w:tabs>
          <w:tab w:val="left" w:pos="840"/>
        </w:tabs>
        <w:spacing w:before="160" w:after="0" w:line="240" w:lineRule="auto"/>
        <w:ind w:left="839" w:right="0" w:hanging="125"/>
        <w:jc w:val="left"/>
        <w:rPr>
          <w:sz w:val="24"/>
        </w:rPr>
      </w:pPr>
      <w:r>
        <w:rPr>
          <w:sz w:val="24"/>
        </w:rPr>
        <w:t>Create a database in IBM</w:t>
      </w:r>
      <w:r>
        <w:rPr>
          <w:spacing w:val="1"/>
          <w:sz w:val="24"/>
        </w:rPr>
        <w:t xml:space="preserve"> </w:t>
      </w:r>
      <w:r>
        <w:rPr>
          <w:sz w:val="24"/>
        </w:rPr>
        <w:t>Cloudant DB to save</w:t>
      </w:r>
      <w:r>
        <w:rPr>
          <w:spacing w:val="1"/>
          <w:sz w:val="24"/>
        </w:rPr>
        <w:t xml:space="preserve"> </w:t>
      </w:r>
      <w:r>
        <w:rPr>
          <w:sz w:val="24"/>
        </w:rPr>
        <w:t>the sensor’s readings.</w:t>
      </w:r>
    </w:p>
    <w:p>
      <w:pPr>
        <w:pStyle w:val="5"/>
        <w:rPr>
          <w:sz w:val="32"/>
        </w:rPr>
      </w:pPr>
    </w:p>
    <w:p>
      <w:pPr>
        <w:pStyle w:val="5"/>
        <w:spacing w:before="1"/>
        <w:rPr>
          <w:sz w:val="46"/>
        </w:rPr>
      </w:pPr>
    </w:p>
    <w:p>
      <w:pPr>
        <w:pStyle w:val="2"/>
        <w:ind w:left="715"/>
      </w:pPr>
      <w:r>
        <w:t>Develop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web</w:t>
      </w:r>
      <w:r>
        <w:rPr>
          <w:spacing w:val="-11"/>
        </w:rPr>
        <w:t xml:space="preserve"> </w:t>
      </w:r>
      <w:r>
        <w:t>application</w:t>
      </w:r>
      <w:r>
        <w:rPr>
          <w:spacing w:val="-11"/>
        </w:rPr>
        <w:t xml:space="preserve"> </w:t>
      </w:r>
      <w:r>
        <w:t>using</w:t>
      </w:r>
      <w:r>
        <w:rPr>
          <w:spacing w:val="-11"/>
        </w:rPr>
        <w:t xml:space="preserve"> </w:t>
      </w:r>
      <w:r>
        <w:t>Node-RED</w:t>
      </w:r>
      <w:r>
        <w:rPr>
          <w:spacing w:val="-11"/>
        </w:rPr>
        <w:t xml:space="preserve"> </w:t>
      </w:r>
      <w:r>
        <w:t>service:</w:t>
      </w:r>
    </w:p>
    <w:p>
      <w:pPr>
        <w:pStyle w:val="5"/>
        <w:spacing w:before="9"/>
        <w:rPr>
          <w:rFonts w:ascii="Arial"/>
          <w:b/>
          <w:sz w:val="29"/>
        </w:rPr>
      </w:pPr>
    </w:p>
    <w:p>
      <w:pPr>
        <w:pStyle w:val="7"/>
        <w:numPr>
          <w:ilvl w:val="0"/>
          <w:numId w:val="1"/>
        </w:numPr>
        <w:tabs>
          <w:tab w:val="left" w:pos="840"/>
        </w:tabs>
        <w:spacing w:before="1" w:after="0" w:line="240" w:lineRule="auto"/>
        <w:ind w:left="839" w:right="0" w:hanging="125"/>
        <w:jc w:val="left"/>
        <w:rPr>
          <w:sz w:val="24"/>
        </w:rPr>
      </w:pPr>
      <w:r>
        <w:rPr>
          <w:sz w:val="24"/>
        </w:rPr>
        <w:t>Develop a web application using Node-RED.</w:t>
      </w:r>
    </w:p>
    <w:p>
      <w:pPr>
        <w:pStyle w:val="7"/>
        <w:numPr>
          <w:ilvl w:val="0"/>
          <w:numId w:val="1"/>
        </w:numPr>
        <w:tabs>
          <w:tab w:val="left" w:pos="840"/>
        </w:tabs>
        <w:spacing w:before="155" w:after="0" w:line="276" w:lineRule="auto"/>
        <w:ind w:left="1075" w:right="373" w:hanging="360"/>
        <w:jc w:val="left"/>
        <w:rPr>
          <w:sz w:val="24"/>
        </w:rPr>
      </w:pPr>
      <w:r>
        <w:rPr>
          <w:sz w:val="24"/>
        </w:rPr>
        <w:t>Develop a python script to publish the readings of the sensors and threshold</w:t>
      </w:r>
      <w:r>
        <w:rPr>
          <w:spacing w:val="-65"/>
          <w:sz w:val="24"/>
        </w:rPr>
        <w:t xml:space="preserve"> </w:t>
      </w:r>
      <w:r>
        <w:rPr>
          <w:sz w:val="24"/>
        </w:rPr>
        <w:t>readings of the quality of water to remind</w:t>
      </w:r>
      <w:r>
        <w:rPr>
          <w:spacing w:val="1"/>
          <w:sz w:val="24"/>
        </w:rPr>
        <w:t xml:space="preserve"> </w:t>
      </w:r>
      <w:r>
        <w:rPr>
          <w:sz w:val="24"/>
        </w:rPr>
        <w:t>details to the IBM IOT</w:t>
      </w:r>
      <w:r>
        <w:rPr>
          <w:spacing w:val="-5"/>
          <w:sz w:val="24"/>
        </w:rPr>
        <w:t xml:space="preserve"> </w:t>
      </w:r>
      <w:r>
        <w:rPr>
          <w:sz w:val="24"/>
        </w:rPr>
        <w:t>Platform.</w:t>
      </w:r>
    </w:p>
    <w:p>
      <w:pPr>
        <w:pStyle w:val="2"/>
        <w:spacing w:before="135"/>
      </w:pPr>
      <w:r>
        <w:t>Develop</w:t>
      </w:r>
      <w:r>
        <w:rPr>
          <w:spacing w:val="-12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t>application:</w:t>
      </w:r>
    </w:p>
    <w:p>
      <w:pPr>
        <w:pStyle w:val="5"/>
        <w:spacing w:before="3"/>
        <w:rPr>
          <w:rFonts w:ascii="Arial"/>
          <w:b/>
          <w:sz w:val="25"/>
        </w:rPr>
      </w:pPr>
    </w:p>
    <w:p>
      <w:pPr>
        <w:pStyle w:val="7"/>
        <w:numPr>
          <w:ilvl w:val="0"/>
          <w:numId w:val="1"/>
        </w:numPr>
        <w:tabs>
          <w:tab w:val="left" w:pos="840"/>
        </w:tabs>
        <w:spacing w:before="0" w:after="0" w:line="240" w:lineRule="auto"/>
        <w:ind w:left="839" w:right="0" w:hanging="125"/>
        <w:jc w:val="left"/>
        <w:rPr>
          <w:sz w:val="24"/>
        </w:rPr>
      </w:pPr>
      <w:r>
        <w:rPr>
          <w:sz w:val="24"/>
        </w:rPr>
        <w:t>Develop an application in which the user can view the readings of the sensors</w:t>
      </w:r>
    </w:p>
    <w:p>
      <w:pPr>
        <w:pStyle w:val="5"/>
        <w:spacing w:before="4"/>
        <w:rPr>
          <w:sz w:val="29"/>
        </w:rPr>
      </w:pPr>
    </w:p>
    <w:p>
      <w:pPr>
        <w:pStyle w:val="7"/>
        <w:numPr>
          <w:ilvl w:val="0"/>
          <w:numId w:val="1"/>
        </w:numPr>
        <w:tabs>
          <w:tab w:val="left" w:pos="840"/>
        </w:tabs>
        <w:spacing w:before="0" w:after="0" w:line="240" w:lineRule="auto"/>
        <w:ind w:left="839" w:right="0" w:hanging="125"/>
        <w:jc w:val="left"/>
        <w:rPr>
          <w:sz w:val="24"/>
        </w:rPr>
      </w:pPr>
      <w:bookmarkStart w:id="0" w:name="_GoBack"/>
      <w:bookmarkEnd w:id="0"/>
      <w:r>
        <w:rPr>
          <w:sz w:val="24"/>
        </w:rPr>
        <w:t>Develop an application which can alert the user by sending alert messages.</w:t>
      </w:r>
    </w:p>
    <w:sectPr>
      <w:pgSz w:w="11920" w:h="16840"/>
      <w:pgMar w:top="1460" w:right="1520" w:bottom="280" w:left="11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Lucida Sans Unicode">
    <w:panose1 w:val="020B0602030504020204"/>
    <w:charset w:val="01"/>
    <w:family w:val="swiss"/>
    <w:pitch w:val="default"/>
    <w:sig w:usb0="80001AFF" w:usb1="0000396B" w:usb2="00000000" w:usb3="00000000" w:csb0="200000BF" w:csb1="D7F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∙"/>
      <w:lvlJc w:val="left"/>
      <w:pPr>
        <w:ind w:left="1075" w:hanging="125"/>
      </w:pPr>
      <w:rPr>
        <w:rFonts w:hint="default" w:ascii="Lucida Sans Unicode" w:hAnsi="Lucida Sans Unicode" w:eastAsia="Lucida Sans Unicode" w:cs="Lucida Sans Unicode"/>
        <w:w w:val="45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902" w:hanging="125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24" w:hanging="125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46" w:hanging="12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68" w:hanging="12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90" w:hanging="12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012" w:hanging="12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834" w:hanging="12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656" w:hanging="12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7CD479F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355"/>
      <w:outlineLvl w:val="1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Arial MT" w:hAnsi="Arial MT" w:eastAsia="Arial MT" w:cs="Arial MT"/>
      <w:sz w:val="24"/>
      <w:szCs w:val="24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839" w:hanging="125"/>
    </w:pPr>
    <w:rPr>
      <w:rFonts w:ascii="Arial MT" w:hAnsi="Arial MT" w:eastAsia="Arial MT" w:cs="Arial MT"/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spacing w:line="230" w:lineRule="exact"/>
      <w:ind w:left="95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2022-11-05T07:48:00Z</dcterms:created>
  <dc:creator>MOHANRAJU G B</dc:creator>
  <cp:lastModifiedBy>MOHANRAJU G B</cp:lastModifiedBy>
  <dcterms:modified xsi:type="dcterms:W3CDTF">2022-11-05T07:49:31Z</dcterms:modified>
  <dc:title>Project Design Phase-I.docx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D01129798D924320B257574AD283F649</vt:lpwstr>
  </property>
</Properties>
</file>